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F" w:rsidRDefault="00C83A87">
      <w:r w:rsidRPr="00C83A87">
        <w:rPr>
          <w:noProof/>
        </w:rPr>
        <w:drawing>
          <wp:inline distT="0" distB="0" distL="0" distR="0">
            <wp:extent cx="556950" cy="532800"/>
            <wp:effectExtent l="19050" t="0" r="0" b="0"/>
            <wp:docPr id="1" name="Рисунок 1" descr="C:\Users\Sony\Desktop\рц спид 2019\65054391_890924734608842_465465598081289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87" w:rsidRDefault="00F67A77">
      <w:pPr>
        <w:rPr>
          <w:rFonts w:ascii="Times New Roman" w:hAnsi="Times New Roman" w:cs="Times New Roman"/>
          <w:sz w:val="24"/>
          <w:szCs w:val="24"/>
        </w:rPr>
      </w:pPr>
      <w:r w:rsidRPr="005A7548">
        <w:rPr>
          <w:rFonts w:ascii="Times New Roman" w:hAnsi="Times New Roman" w:cs="Times New Roman"/>
          <w:sz w:val="24"/>
          <w:szCs w:val="24"/>
        </w:rPr>
        <w:t>Пресс-релиз</w:t>
      </w:r>
      <w:r w:rsidR="005043A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F71A4" w:rsidRDefault="00E835F5" w:rsidP="00CF71A4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 Казахстане э</w:t>
      </w:r>
      <w:r w:rsidR="00CF71A4">
        <w:rPr>
          <w:rFonts w:ascii="Times New Roman" w:eastAsia="Times New Roman" w:hAnsi="Times New Roman" w:cs="Times New Roman"/>
          <w:color w:val="262626"/>
          <w:sz w:val="24"/>
          <w:szCs w:val="24"/>
        </w:rPr>
        <w:t>ффективные методы лечения витилиго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снижают уровень заболевания</w:t>
      </w:r>
      <w:r w:rsidR="00CF71A4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CF71A4" w:rsidRDefault="00CF71A4" w:rsidP="00CF71A4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F71A4" w:rsidRPr="00E57F2F" w:rsidRDefault="00CF71A4" w:rsidP="00CF71A4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>27-29 июня</w:t>
      </w:r>
      <w:r w:rsidRPr="00E57F2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в Кокшетау</w:t>
      </w:r>
      <w:r w:rsidRPr="00E57F2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 РГП на ПХВ «Казахский научный центр дерматологии и инфекционных заболеваний»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(КНЦДИЗ) МЗ РК в партнерстве с 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ОО «Общество </w:t>
      </w:r>
      <w:proofErr w:type="spellStart"/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дерматовенерологов</w:t>
      </w:r>
      <w:proofErr w:type="spellEnd"/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, </w:t>
      </w:r>
      <w:proofErr w:type="spellStart"/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дерматокосметологов</w:t>
      </w:r>
      <w:proofErr w:type="spellEnd"/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и </w:t>
      </w:r>
      <w:proofErr w:type="spellStart"/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лепр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ологов</w:t>
      </w:r>
      <w:proofErr w:type="spellEnd"/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»  организовал 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образовательный 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научно-практический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  региона</w:t>
      </w:r>
      <w:r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 xml:space="preserve">льный семинар </w:t>
      </w:r>
      <w:r w:rsidRPr="00E57F2F">
        <w:rPr>
          <w:rFonts w:ascii="Times New Roman" w:eastAsia="Times New Roman" w:hAnsi="Times New Roman" w:cs="Times New Roman"/>
          <w:b/>
          <w:color w:val="262626"/>
          <w:sz w:val="24"/>
          <w:szCs w:val="24"/>
        </w:rPr>
        <w:t> </w:t>
      </w:r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«20 регионов </w:t>
      </w:r>
      <w:proofErr w:type="spellStart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>дерматовенерологов</w:t>
      </w:r>
      <w:proofErr w:type="spellEnd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>дерматокосметологов</w:t>
      </w:r>
      <w:proofErr w:type="spellEnd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>лепрологов</w:t>
      </w:r>
      <w:proofErr w:type="spellEnd"/>
      <w:r w:rsidRPr="00530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». </w:t>
      </w:r>
    </w:p>
    <w:p w:rsidR="00CF71A4" w:rsidRPr="005A7548" w:rsidRDefault="00CF71A4" w:rsidP="00CF71A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Мероприятие состоялось</w:t>
      </w:r>
      <w:r w:rsidRPr="009873F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рамках Всемирного дня витилиго с участием известных отечественных специалистов и ученых отрасли, а также молодых врачей.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</w:t>
      </w:r>
      <w:r w:rsidRPr="009873F2">
        <w:rPr>
          <w:rFonts w:ascii="Times New Roman" w:eastAsia="Times New Roman" w:hAnsi="Times New Roman" w:cs="Times New Roman"/>
          <w:bCs/>
          <w:sz w:val="24"/>
          <w:szCs w:val="24"/>
        </w:rPr>
        <w:t xml:space="preserve">частие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приняли </w:t>
      </w:r>
      <w:r w:rsidRPr="009873F2">
        <w:rPr>
          <w:rFonts w:ascii="Times New Roman" w:eastAsia="Times New Roman" w:hAnsi="Times New Roman" w:cs="Times New Roman"/>
          <w:bCs/>
          <w:sz w:val="24"/>
          <w:szCs w:val="24"/>
        </w:rPr>
        <w:t>120 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легатов </w:t>
      </w:r>
      <w:r w:rsidR="00530F0C">
        <w:rPr>
          <w:rFonts w:ascii="Times New Roman" w:eastAsia="Times New Roman" w:hAnsi="Times New Roman" w:cs="Times New Roman"/>
          <w:bCs/>
          <w:sz w:val="24"/>
          <w:szCs w:val="24"/>
        </w:rPr>
        <w:t>из всех регионов страны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Кыргызской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Республики.</w:t>
      </w:r>
      <w:r w:rsidRPr="009873F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Мероприятие традиционно организуется с 2015 года и уже стало популярной площадкой </w:t>
      </w:r>
      <w:r w:rsidRPr="009873F2">
        <w:rPr>
          <w:rFonts w:ascii="Times New Roman" w:eastAsia="Times New Roman" w:hAnsi="Times New Roman" w:cs="Times New Roman"/>
          <w:sz w:val="24"/>
          <w:szCs w:val="24"/>
        </w:rPr>
        <w:t>научно-практического общения.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754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Именно здесь впервые презентовали  методы лечения кожных заболеваний, которые впоследствии зарекомендовали себя передовыми. На одном из форумов  был представлен </w:t>
      </w:r>
      <w:r w:rsidRPr="005A7548">
        <w:rPr>
          <w:rFonts w:ascii="Times New Roman" w:hAnsi="Times New Roman" w:cs="Times New Roman"/>
          <w:sz w:val="24"/>
          <w:szCs w:val="24"/>
        </w:rPr>
        <w:t xml:space="preserve">инновационный метод лечения витилиго – узкополосная фототерапия, который сегодня успешно внедрен на практике. </w:t>
      </w:r>
      <w:r w:rsidRPr="005A754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 КНЦДИЗ совместно с коллегами </w:t>
      </w:r>
      <w:proofErr w:type="gramStart"/>
      <w:r w:rsidRPr="005A7548">
        <w:rPr>
          <w:rFonts w:ascii="Times New Roman" w:hAnsi="Times New Roman" w:cs="Times New Roman"/>
          <w:sz w:val="24"/>
          <w:szCs w:val="24"/>
        </w:rPr>
        <w:t>из  Центра</w:t>
      </w:r>
      <w:proofErr w:type="gramEnd"/>
      <w:r w:rsidRPr="005A7548">
        <w:rPr>
          <w:rFonts w:ascii="Times New Roman" w:hAnsi="Times New Roman" w:cs="Times New Roman"/>
          <w:sz w:val="24"/>
          <w:szCs w:val="24"/>
        </w:rPr>
        <w:t xml:space="preserve"> витилиго и здоровья кожи - лидеры в Центральной Азии по   лечению пациентов с витилиго методом </w:t>
      </w:r>
      <w:r w:rsidRPr="005A7548">
        <w:rPr>
          <w:rFonts w:ascii="Times New Roman" w:hAnsi="Times New Roman" w:cs="Times New Roman"/>
          <w:bCs/>
          <w:sz w:val="24"/>
          <w:szCs w:val="24"/>
        </w:rPr>
        <w:t xml:space="preserve">трансплантации </w:t>
      </w:r>
      <w:proofErr w:type="spellStart"/>
      <w:r w:rsidRPr="005A7548">
        <w:rPr>
          <w:rFonts w:ascii="Times New Roman" w:hAnsi="Times New Roman" w:cs="Times New Roman"/>
          <w:bCs/>
          <w:sz w:val="24"/>
          <w:szCs w:val="24"/>
        </w:rPr>
        <w:t>эпидермальных</w:t>
      </w:r>
      <w:proofErr w:type="spellEnd"/>
      <w:r w:rsidRPr="005A7548">
        <w:rPr>
          <w:rFonts w:ascii="Times New Roman" w:hAnsi="Times New Roman" w:cs="Times New Roman"/>
          <w:bCs/>
          <w:sz w:val="24"/>
          <w:szCs w:val="24"/>
        </w:rPr>
        <w:t xml:space="preserve"> клеток.</w:t>
      </w:r>
    </w:p>
    <w:p w:rsidR="00CF71A4" w:rsidRPr="005A7548" w:rsidRDefault="00E835F5" w:rsidP="00CF71A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Благодаря</w:t>
      </w:r>
      <w:proofErr w:type="gramEnd"/>
      <w:r w:rsidR="00CF71A4" w:rsidRPr="005A7548">
        <w:rPr>
          <w:rFonts w:ascii="Times New Roman" w:hAnsi="Times New Roman" w:cs="Times New Roman"/>
          <w:bCs/>
          <w:sz w:val="24"/>
          <w:szCs w:val="24"/>
        </w:rPr>
        <w:t xml:space="preserve"> в том числе и этим передовым методам, за последние пять лет в Казахстане </w:t>
      </w:r>
      <w:r w:rsidR="00CF71A4" w:rsidRPr="005A7548">
        <w:rPr>
          <w:rFonts w:ascii="Times New Roman" w:hAnsi="Times New Roman" w:cs="Times New Roman"/>
          <w:sz w:val="24"/>
          <w:szCs w:val="24"/>
        </w:rPr>
        <w:t xml:space="preserve">заболеваемость витилиго снизилась почти в 1,2 раза. Наметилась четкая тенденция уменьшения новых случаев заболеваемости сифилисом и гонореей. </w:t>
      </w:r>
      <w:r w:rsidR="00CF71A4" w:rsidRPr="005A7548">
        <w:rPr>
          <w:rFonts w:ascii="Times New Roman" w:eastAsia="Times New Roman" w:hAnsi="Times New Roman" w:cs="Times New Roman"/>
          <w:sz w:val="24"/>
          <w:szCs w:val="24"/>
        </w:rPr>
        <w:t>Для у</w:t>
      </w:r>
      <w:r w:rsidR="00CF71A4">
        <w:rPr>
          <w:rFonts w:ascii="Times New Roman" w:eastAsia="Times New Roman" w:hAnsi="Times New Roman" w:cs="Times New Roman"/>
          <w:sz w:val="24"/>
          <w:szCs w:val="24"/>
        </w:rPr>
        <w:t xml:space="preserve">лучшения ситуации </w:t>
      </w:r>
      <w:r w:rsidR="00CF71A4" w:rsidRPr="005A7548">
        <w:rPr>
          <w:rFonts w:ascii="Times New Roman" w:eastAsia="Times New Roman" w:hAnsi="Times New Roman" w:cs="Times New Roman"/>
          <w:sz w:val="24"/>
          <w:szCs w:val="24"/>
        </w:rPr>
        <w:t xml:space="preserve"> в стране разработан Стандарт организации медицинской помощи больным с инфекциями, передаваемыми половым путем (ИППП) в соответствии </w:t>
      </w:r>
      <w:r w:rsidR="00CF71A4" w:rsidRPr="005A7548">
        <w:rPr>
          <w:rFonts w:ascii="Times New Roman" w:hAnsi="Times New Roman" w:cs="Times New Roman"/>
          <w:sz w:val="24"/>
          <w:szCs w:val="24"/>
        </w:rPr>
        <w:t xml:space="preserve">с Кодексом </w:t>
      </w:r>
      <w:r w:rsidR="00CF71A4" w:rsidRPr="005A7548">
        <w:rPr>
          <w:rFonts w:ascii="Times New Roman" w:eastAsia="Times New Roman" w:hAnsi="Times New Roman" w:cs="Times New Roman"/>
          <w:sz w:val="24"/>
          <w:szCs w:val="24"/>
        </w:rPr>
        <w:t xml:space="preserve">РК  «О здоровье народа и системе здравоохранения», обновлены клинические протоколы, изменен алгоритм  диагностики сифилиса, - </w:t>
      </w:r>
      <w:r w:rsidR="00CF71A4">
        <w:rPr>
          <w:rFonts w:ascii="Times New Roman" w:hAnsi="Times New Roman" w:cs="Times New Roman"/>
          <w:sz w:val="24"/>
          <w:szCs w:val="24"/>
        </w:rPr>
        <w:t xml:space="preserve">говорит </w:t>
      </w:r>
      <w:proofErr w:type="spellStart"/>
      <w:r w:rsidR="00CF71A4">
        <w:rPr>
          <w:rFonts w:ascii="Times New Roman" w:hAnsi="Times New Roman" w:cs="Times New Roman"/>
          <w:sz w:val="24"/>
          <w:szCs w:val="24"/>
        </w:rPr>
        <w:t>Ботагоз</w:t>
      </w:r>
      <w:proofErr w:type="spellEnd"/>
      <w:r w:rsidR="00CF71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F71A4">
        <w:rPr>
          <w:rFonts w:ascii="Times New Roman" w:hAnsi="Times New Roman" w:cs="Times New Roman"/>
          <w:sz w:val="24"/>
          <w:szCs w:val="24"/>
        </w:rPr>
        <w:t>Турдалиева</w:t>
      </w:r>
      <w:proofErr w:type="spellEnd"/>
      <w:r w:rsidR="00CF71A4" w:rsidRPr="005A7548">
        <w:rPr>
          <w:rFonts w:ascii="Times New Roman" w:hAnsi="Times New Roman" w:cs="Times New Roman"/>
          <w:sz w:val="24"/>
          <w:szCs w:val="24"/>
        </w:rPr>
        <w:t xml:space="preserve">, </w:t>
      </w:r>
      <w:r w:rsidR="00CF71A4">
        <w:rPr>
          <w:rFonts w:ascii="Times New Roman" w:hAnsi="Times New Roman" w:cs="Times New Roman"/>
          <w:sz w:val="24"/>
          <w:szCs w:val="24"/>
        </w:rPr>
        <w:t xml:space="preserve">и. о. </w:t>
      </w:r>
      <w:r w:rsidR="00CF71A4" w:rsidRPr="005A7548">
        <w:rPr>
          <w:rFonts w:ascii="Times New Roman" w:hAnsi="Times New Roman" w:cs="Times New Roman"/>
          <w:sz w:val="24"/>
          <w:szCs w:val="24"/>
        </w:rPr>
        <w:t>директор</w:t>
      </w:r>
      <w:r w:rsidR="00CF71A4">
        <w:rPr>
          <w:rFonts w:ascii="Times New Roman" w:hAnsi="Times New Roman" w:cs="Times New Roman"/>
          <w:sz w:val="24"/>
          <w:szCs w:val="24"/>
        </w:rPr>
        <w:t>а</w:t>
      </w:r>
      <w:r w:rsidR="00CF71A4" w:rsidRPr="005A7548">
        <w:rPr>
          <w:rFonts w:ascii="Times New Roman" w:hAnsi="Times New Roman" w:cs="Times New Roman"/>
          <w:sz w:val="24"/>
          <w:szCs w:val="24"/>
        </w:rPr>
        <w:t xml:space="preserve"> КНЦДИЗ.</w:t>
      </w:r>
      <w:r w:rsidR="00CF71A4" w:rsidRPr="005A7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71A4" w:rsidRPr="005A7548" w:rsidRDefault="00CF71A4" w:rsidP="00CF71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548">
        <w:rPr>
          <w:rFonts w:ascii="Times New Roman" w:hAnsi="Times New Roman" w:cs="Times New Roman"/>
          <w:sz w:val="24"/>
          <w:szCs w:val="24"/>
        </w:rPr>
        <w:t xml:space="preserve">Хорошие результаты демонстрируют открытые недавно в лечебных учреждениях специализированные кабинеты со смежными специалистами дерматовенерологической службы: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подолог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трихолог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стоматолога</w:t>
      </w:r>
      <w:r w:rsidRPr="005A7548">
        <w:rPr>
          <w:rFonts w:ascii="Times New Roman" w:hAnsi="Times New Roman" w:cs="Times New Roman"/>
          <w:sz w:val="24"/>
          <w:szCs w:val="24"/>
        </w:rPr>
        <w:t xml:space="preserve">. Востребованными среди пациентов стали кабинеты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дерматохирургии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дерматоонкологии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психодерматологии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 и кабинет сексуального здоровья.</w:t>
      </w:r>
    </w:p>
    <w:p w:rsidR="00CF71A4" w:rsidRPr="005A7548" w:rsidRDefault="00CF71A4" w:rsidP="00CF71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548">
        <w:rPr>
          <w:rFonts w:ascii="Times New Roman" w:hAnsi="Times New Roman" w:cs="Times New Roman"/>
          <w:sz w:val="24"/>
          <w:szCs w:val="24"/>
        </w:rPr>
        <w:t xml:space="preserve">Образовательные нововведения последних лет нацелены на улучшение качества подготовки специалистов. Открыта специализированная программа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резидентуры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, основанная на передовых международных стандартах ведения ИППП. На стадии разработки программа дистанционного </w:t>
      </w:r>
      <w:proofErr w:type="gramStart"/>
      <w:r w:rsidRPr="005A7548">
        <w:rPr>
          <w:rFonts w:ascii="Times New Roman" w:hAnsi="Times New Roman" w:cs="Times New Roman"/>
          <w:sz w:val="24"/>
          <w:szCs w:val="24"/>
        </w:rPr>
        <w:t>обучения медицинских работников по</w:t>
      </w:r>
      <w:proofErr w:type="gramEnd"/>
      <w:r w:rsidRPr="005A7548">
        <w:rPr>
          <w:rFonts w:ascii="Times New Roman" w:hAnsi="Times New Roman" w:cs="Times New Roman"/>
          <w:sz w:val="24"/>
          <w:szCs w:val="24"/>
        </w:rPr>
        <w:t xml:space="preserve"> современным аспектам профилактики, диагностики и лечения ИППП и </w:t>
      </w:r>
      <w:proofErr w:type="spellStart"/>
      <w:r w:rsidRPr="005A7548">
        <w:rPr>
          <w:rFonts w:ascii="Times New Roman" w:hAnsi="Times New Roman" w:cs="Times New Roman"/>
          <w:sz w:val="24"/>
          <w:szCs w:val="24"/>
        </w:rPr>
        <w:t>веб-портал</w:t>
      </w:r>
      <w:proofErr w:type="spellEnd"/>
      <w:r w:rsidRPr="005A7548">
        <w:rPr>
          <w:rFonts w:ascii="Times New Roman" w:hAnsi="Times New Roman" w:cs="Times New Roman"/>
          <w:sz w:val="24"/>
          <w:szCs w:val="24"/>
        </w:rPr>
        <w:t xml:space="preserve">. Интегрированы современные подходы диагностики и лечения ИППП в учебные программы среднего специального, после среднего высшего, дополнительного и последипломного медицинского образования. </w:t>
      </w:r>
    </w:p>
    <w:p w:rsidR="00CF71A4" w:rsidRPr="005A7548" w:rsidRDefault="00CF71A4" w:rsidP="00CF71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71A4" w:rsidRPr="005A7548" w:rsidRDefault="00CF71A4" w:rsidP="00CF71A4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5A754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Участники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семинара </w:t>
      </w:r>
      <w:r w:rsidRPr="005A754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ознакомились с результатами научных исследований, связанных с выявлением природы возникновения кожных заболеваний, которые проводились в стране в последние годы.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На площадке </w:t>
      </w:r>
      <w:r w:rsidRPr="005A7548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работала школа молодого специалиста с участием </w:t>
      </w:r>
      <w:r w:rsidRPr="005A7548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резидентов КНЦДИЗ, где  обсуждались отдельные клинические случаи и особенности заболеваний.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 рамках мероприятия состоялись консультации пациентов</w:t>
      </w:r>
      <w:r w:rsidRPr="00E35C9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 </w:t>
      </w:r>
      <w:r w:rsidR="00530F0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витилиго и </w:t>
      </w:r>
      <w:r w:rsidRPr="00E35C92">
        <w:rPr>
          <w:rFonts w:ascii="Times New Roman" w:eastAsia="Times New Roman" w:hAnsi="Times New Roman" w:cs="Times New Roman"/>
          <w:color w:val="262626"/>
          <w:sz w:val="24"/>
          <w:szCs w:val="24"/>
        </w:rPr>
        <w:t>хронич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ескими тяжелыми дерматозами  и о</w:t>
      </w:r>
      <w:r w:rsidRPr="00E35C92">
        <w:rPr>
          <w:rFonts w:ascii="Times New Roman" w:eastAsia="Times New Roman" w:hAnsi="Times New Roman" w:cs="Times New Roman"/>
          <w:color w:val="262626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анизационно-методическая помощь специалистам </w:t>
      </w:r>
      <w:r>
        <w:rPr>
          <w:rFonts w:ascii="Times New Roman" w:hAnsi="Times New Roman" w:cs="Times New Roman"/>
          <w:sz w:val="24"/>
          <w:szCs w:val="24"/>
        </w:rPr>
        <w:t xml:space="preserve">дерматовенерологического центра многопрофильной областной больницы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окшетау.</w:t>
      </w:r>
    </w:p>
    <w:p w:rsidR="00CF71A4" w:rsidRPr="005502BD" w:rsidRDefault="00CF71A4" w:rsidP="00CF7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В р</w:t>
      </w:r>
      <w:r w:rsidR="00530F0C">
        <w:rPr>
          <w:rFonts w:ascii="Times New Roman" w:eastAsia="Times New Roman" w:hAnsi="Times New Roman" w:cs="Times New Roman"/>
          <w:color w:val="262626"/>
          <w:sz w:val="24"/>
          <w:szCs w:val="24"/>
        </w:rPr>
        <w:t>амках семинара участники посетили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6090C">
        <w:rPr>
          <w:rFonts w:ascii="Times New Roman" w:hAnsi="Times New Roman" w:cs="Times New Roman"/>
          <w:sz w:val="24"/>
          <w:szCs w:val="24"/>
        </w:rPr>
        <w:t>ногопрофильный медицинский центр «</w:t>
      </w:r>
      <w:proofErr w:type="spellStart"/>
      <w:r w:rsidRPr="00A6090C">
        <w:rPr>
          <w:rFonts w:ascii="Times New Roman" w:hAnsi="Times New Roman" w:cs="Times New Roman"/>
          <w:sz w:val="24"/>
          <w:szCs w:val="24"/>
        </w:rPr>
        <w:t>Belonmedical</w:t>
      </w:r>
      <w:proofErr w:type="spellEnd"/>
      <w:r w:rsidR="00530F0C">
        <w:rPr>
          <w:rFonts w:ascii="Times New Roman" w:hAnsi="Times New Roman" w:cs="Times New Roman"/>
          <w:sz w:val="24"/>
          <w:szCs w:val="24"/>
        </w:rPr>
        <w:t>» в Астане, где ознакомились</w:t>
      </w:r>
      <w:r>
        <w:rPr>
          <w:rFonts w:ascii="Times New Roman" w:hAnsi="Times New Roman" w:cs="Times New Roman"/>
          <w:sz w:val="24"/>
          <w:szCs w:val="24"/>
        </w:rPr>
        <w:t xml:space="preserve"> с методиками работы столичных медиков</w:t>
      </w:r>
      <w:r w:rsidR="005502BD">
        <w:rPr>
          <w:rFonts w:ascii="Times New Roman" w:hAnsi="Times New Roman" w:cs="Times New Roman"/>
          <w:sz w:val="24"/>
          <w:szCs w:val="24"/>
        </w:rPr>
        <w:t xml:space="preserve">, с помощью которых они достигают успешных результатов в лечении кожных заболеваний, среди них – фототерапия, </w:t>
      </w:r>
      <w:proofErr w:type="spellStart"/>
      <w:r w:rsidR="005502BD">
        <w:rPr>
          <w:rFonts w:ascii="Times New Roman" w:hAnsi="Times New Roman" w:cs="Times New Roman"/>
          <w:sz w:val="24"/>
          <w:szCs w:val="24"/>
        </w:rPr>
        <w:t>корнеология</w:t>
      </w:r>
      <w:proofErr w:type="spellEnd"/>
      <w:r w:rsidR="005502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02BD">
        <w:rPr>
          <w:rFonts w:ascii="Times New Roman" w:hAnsi="Times New Roman" w:cs="Times New Roman"/>
          <w:sz w:val="24"/>
          <w:szCs w:val="24"/>
        </w:rPr>
        <w:t>корнеотерапия</w:t>
      </w:r>
      <w:proofErr w:type="spellEnd"/>
      <w:r w:rsidR="005502BD">
        <w:rPr>
          <w:rFonts w:ascii="Times New Roman" w:hAnsi="Times New Roman" w:cs="Times New Roman"/>
          <w:sz w:val="24"/>
          <w:szCs w:val="24"/>
        </w:rPr>
        <w:t>.</w:t>
      </w:r>
      <w:r w:rsidR="005043A1">
        <w:rPr>
          <w:rFonts w:ascii="Times New Roman" w:hAnsi="Times New Roman" w:cs="Times New Roman"/>
          <w:sz w:val="24"/>
          <w:szCs w:val="24"/>
        </w:rPr>
        <w:t xml:space="preserve"> Здесь э</w:t>
      </w:r>
      <w:r w:rsidR="005502BD">
        <w:rPr>
          <w:rFonts w:ascii="Times New Roman" w:hAnsi="Times New Roman" w:cs="Times New Roman"/>
          <w:sz w:val="24"/>
          <w:szCs w:val="24"/>
        </w:rPr>
        <w:t>ффективным инструментом в работе с пациентами с витилиго является «Школа</w:t>
      </w:r>
      <w:r>
        <w:rPr>
          <w:rFonts w:ascii="Times New Roman" w:hAnsi="Times New Roman" w:cs="Times New Roman"/>
          <w:sz w:val="24"/>
          <w:szCs w:val="24"/>
        </w:rPr>
        <w:t xml:space="preserve"> витилиго».</w:t>
      </w:r>
      <w:r w:rsidR="005502BD">
        <w:rPr>
          <w:rFonts w:ascii="Times New Roman" w:hAnsi="Times New Roman" w:cs="Times New Roman"/>
          <w:sz w:val="24"/>
          <w:szCs w:val="24"/>
        </w:rPr>
        <w:t xml:space="preserve"> </w:t>
      </w:r>
      <w:r w:rsidR="003143FF">
        <w:rPr>
          <w:rFonts w:ascii="Times New Roman" w:hAnsi="Times New Roman" w:cs="Times New Roman"/>
          <w:sz w:val="24"/>
          <w:szCs w:val="24"/>
        </w:rPr>
        <w:t>Это тот случай, когда врачи и пациенты, крепкие союзники. Медики учат больных жить с заболеванием, не сдаваться, выполнять все рекомендации и мотивировать на это других.</w:t>
      </w:r>
    </w:p>
    <w:p w:rsidR="00CF71A4" w:rsidRPr="004C5412" w:rsidRDefault="00CF71A4" w:rsidP="00CF71A4">
      <w:pPr>
        <w:rPr>
          <w:rFonts w:ascii="Times New Roman" w:hAnsi="Times New Roman" w:cs="Times New Roman"/>
          <w:sz w:val="24"/>
          <w:szCs w:val="24"/>
        </w:rPr>
      </w:pPr>
      <w:r w:rsidRPr="008026F7">
        <w:rPr>
          <w:rFonts w:ascii="Times New Roman" w:hAnsi="Times New Roman" w:cs="Times New Roman"/>
          <w:sz w:val="24"/>
          <w:szCs w:val="24"/>
        </w:rPr>
        <w:t>Витилиго вызывает осветление кожи пятнами на лице и теле.  Это непредсказуемое,</w:t>
      </w:r>
      <w:r>
        <w:rPr>
          <w:rFonts w:ascii="Times New Roman" w:hAnsi="Times New Roman" w:cs="Times New Roman"/>
          <w:sz w:val="24"/>
          <w:szCs w:val="24"/>
        </w:rPr>
        <w:t xml:space="preserve"> хроническое,</w:t>
      </w:r>
      <w:r w:rsidRPr="008026F7">
        <w:rPr>
          <w:rFonts w:ascii="Times New Roman" w:hAnsi="Times New Roman" w:cs="Times New Roman"/>
          <w:sz w:val="24"/>
          <w:szCs w:val="24"/>
        </w:rPr>
        <w:t xml:space="preserve"> неинфекционное, аутоиммунное кожное заболевание, которым в разной степени страдает каждый сотый человек.</w:t>
      </w:r>
      <w:r w:rsidRPr="009D6120">
        <w:rPr>
          <w:rFonts w:ascii="Times New Roman" w:hAnsi="Times New Roman" w:cs="Times New Roman"/>
          <w:sz w:val="24"/>
          <w:szCs w:val="24"/>
        </w:rPr>
        <w:t xml:space="preserve"> </w:t>
      </w:r>
      <w:r w:rsidRPr="008026F7">
        <w:rPr>
          <w:rFonts w:ascii="Times New Roman" w:hAnsi="Times New Roman" w:cs="Times New Roman"/>
          <w:sz w:val="24"/>
          <w:szCs w:val="24"/>
        </w:rPr>
        <w:t xml:space="preserve">Витилиго не является смертельным и не причиняет никакого органического вреда, но оказывает </w:t>
      </w:r>
      <w:r>
        <w:rPr>
          <w:rFonts w:ascii="Times New Roman" w:hAnsi="Times New Roman" w:cs="Times New Roman"/>
          <w:sz w:val="24"/>
          <w:szCs w:val="24"/>
        </w:rPr>
        <w:t xml:space="preserve">порой </w:t>
      </w:r>
      <w:r w:rsidRPr="008026F7">
        <w:rPr>
          <w:rFonts w:ascii="Times New Roman" w:hAnsi="Times New Roman" w:cs="Times New Roman"/>
          <w:sz w:val="24"/>
          <w:szCs w:val="24"/>
        </w:rPr>
        <w:t xml:space="preserve">разрушительное воздействие на социальную жизнь больного человека и его семьи. Заболевание может поразить любого человека в любом возрасте, но обычно это состояние развивается до двадцати лет, а это означает, что многие дети живут с витилиго.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казахстанские дерматологические учреждения за год с проблемами витилиго </w:t>
      </w:r>
      <w:r w:rsidRPr="000E7578">
        <w:rPr>
          <w:rFonts w:ascii="Times New Roman" w:hAnsi="Times New Roman" w:cs="Times New Roman"/>
          <w:sz w:val="24"/>
          <w:szCs w:val="24"/>
          <w:lang w:val="kk-KZ"/>
        </w:rPr>
        <w:t xml:space="preserve"> обратилось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более 15 тысяч пациентов. </w:t>
      </w:r>
      <w:r w:rsidRPr="0069438E">
        <w:rPr>
          <w:rFonts w:ascii="Times New Roman" w:hAnsi="Times New Roman" w:cs="Times New Roman"/>
          <w:sz w:val="24"/>
          <w:szCs w:val="24"/>
          <w:lang w:val="kk-KZ"/>
        </w:rPr>
        <w:t>Этот показатель, вероятно, выше более чем в 2-3 раза, так как многие врачи и пациенты неинформированы о возможных методах лечения  витилиго</w:t>
      </w:r>
      <w:r w:rsidRPr="0069438E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Многие  из-за стеснения, публичного осуждения и стигмы предпочитают скрывать заболевание и не ходят на приемы к врачу, что является серьезным припятствием в лечении.</w:t>
      </w:r>
    </w:p>
    <w:p w:rsidR="00CF71A4" w:rsidRPr="009873F2" w:rsidRDefault="00CF71A4" w:rsidP="00CF71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2E1B" w:rsidRDefault="006F2E1B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4F4F1A" w:rsidRDefault="00B57E48">
      <w:pPr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Контакт для СМИ: Марина Максимова, +7 777 2254601,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marina</w:t>
      </w:r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maximova</w:t>
      </w:r>
      <w:proofErr w:type="spellEnd"/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rambler</w:t>
      </w:r>
      <w:r w:rsidRPr="00B57E48">
        <w:rPr>
          <w:rFonts w:ascii="Times New Roman" w:eastAsia="Times New Roman" w:hAnsi="Times New Roman" w:cs="Times New Roman"/>
          <w:color w:val="262626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val="en-US"/>
        </w:rPr>
        <w:t>ru</w:t>
      </w:r>
      <w:proofErr w:type="spellEnd"/>
      <w:r w:rsidR="0063650A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</w:p>
    <w:p w:rsidR="004F4F1A" w:rsidRDefault="004F4F1A">
      <w:pP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E57F2F" w:rsidRDefault="00E57F2F">
      <w:pPr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</w:pPr>
    </w:p>
    <w:p w:rsidR="00C83A87" w:rsidRDefault="00C83A87"/>
    <w:sectPr w:rsidR="00C83A87" w:rsidSect="00E7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83A87"/>
    <w:rsid w:val="00071B85"/>
    <w:rsid w:val="00073540"/>
    <w:rsid w:val="00111DBD"/>
    <w:rsid w:val="001C528A"/>
    <w:rsid w:val="0020687A"/>
    <w:rsid w:val="002F140E"/>
    <w:rsid w:val="003143FF"/>
    <w:rsid w:val="00343578"/>
    <w:rsid w:val="00393CF2"/>
    <w:rsid w:val="00457521"/>
    <w:rsid w:val="00466BFD"/>
    <w:rsid w:val="004D1C14"/>
    <w:rsid w:val="004F4F1A"/>
    <w:rsid w:val="005043A1"/>
    <w:rsid w:val="00530F0C"/>
    <w:rsid w:val="005502BD"/>
    <w:rsid w:val="005A7548"/>
    <w:rsid w:val="005B7384"/>
    <w:rsid w:val="0063650A"/>
    <w:rsid w:val="00681872"/>
    <w:rsid w:val="006A2574"/>
    <w:rsid w:val="006F2E1B"/>
    <w:rsid w:val="00703285"/>
    <w:rsid w:val="007638BF"/>
    <w:rsid w:val="007C2EB8"/>
    <w:rsid w:val="00816398"/>
    <w:rsid w:val="0086743E"/>
    <w:rsid w:val="00952147"/>
    <w:rsid w:val="009822B8"/>
    <w:rsid w:val="00A42C62"/>
    <w:rsid w:val="00AF6DBE"/>
    <w:rsid w:val="00B558C6"/>
    <w:rsid w:val="00B57E48"/>
    <w:rsid w:val="00B661E1"/>
    <w:rsid w:val="00C83A87"/>
    <w:rsid w:val="00CF71A4"/>
    <w:rsid w:val="00D45F28"/>
    <w:rsid w:val="00D602E0"/>
    <w:rsid w:val="00DB11D2"/>
    <w:rsid w:val="00E06BAC"/>
    <w:rsid w:val="00E35C92"/>
    <w:rsid w:val="00E57F2F"/>
    <w:rsid w:val="00E720F4"/>
    <w:rsid w:val="00E7703F"/>
    <w:rsid w:val="00E835F5"/>
    <w:rsid w:val="00F67A77"/>
    <w:rsid w:val="00FC6AC1"/>
    <w:rsid w:val="00FD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29</cp:revision>
  <dcterms:created xsi:type="dcterms:W3CDTF">2022-06-02T04:37:00Z</dcterms:created>
  <dcterms:modified xsi:type="dcterms:W3CDTF">2024-06-28T09:56:00Z</dcterms:modified>
</cp:coreProperties>
</file>