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CB14" w14:textId="70243D83" w:rsidR="00E61983" w:rsidRPr="00E61983" w:rsidRDefault="00C370E3" w:rsidP="00E61983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ҚР ДСМ </w:t>
      </w:r>
      <w:r w:rsidR="00E61983" w:rsidRPr="00E61983">
        <w:rPr>
          <w:rFonts w:ascii="Times New Roman" w:hAnsi="Times New Roman" w:cs="Times New Roman"/>
          <w:lang w:val="kk-KZ"/>
        </w:rPr>
        <w:t xml:space="preserve">«Қазақ дерматология және инфекциялық аурулар ғылыми орталығы» ШЖҚ РМК ЖИТС-ке, туберкулезге және безгекке қарсы күреске арналған Жаһандық қор грантының іс-шараларын іске асыру шеңберінде </w:t>
      </w:r>
      <w:proofErr w:type="spellStart"/>
      <w:r w:rsidR="00E61983" w:rsidRPr="00E61983">
        <w:rPr>
          <w:rFonts w:ascii="Times New Roman" w:hAnsi="Times New Roman" w:cs="Times New Roman"/>
          <w:lang w:val="ru-RU"/>
        </w:rPr>
        <w:t>ағымдағы</w:t>
      </w:r>
      <w:proofErr w:type="spellEnd"/>
      <w:r w:rsidR="00E61983" w:rsidRPr="00E6198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61983" w:rsidRPr="00E61983">
        <w:rPr>
          <w:rFonts w:ascii="Times New Roman" w:hAnsi="Times New Roman" w:cs="Times New Roman"/>
          <w:lang w:val="ru-RU"/>
        </w:rPr>
        <w:t>жағдай</w:t>
      </w:r>
      <w:proofErr w:type="spellEnd"/>
      <w:r w:rsidR="00E61983" w:rsidRPr="00E61983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E61983" w:rsidRPr="00E61983">
        <w:rPr>
          <w:rFonts w:ascii="Times New Roman" w:hAnsi="Times New Roman" w:cs="Times New Roman"/>
          <w:lang w:val="ru-RU"/>
        </w:rPr>
        <w:t>бағдарламалық</w:t>
      </w:r>
      <w:proofErr w:type="spellEnd"/>
      <w:r w:rsidR="00E61983" w:rsidRPr="00E6198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61983" w:rsidRPr="00E61983">
        <w:rPr>
          <w:rFonts w:ascii="Times New Roman" w:hAnsi="Times New Roman" w:cs="Times New Roman"/>
          <w:lang w:val="ru-RU"/>
        </w:rPr>
        <w:t>және</w:t>
      </w:r>
      <w:proofErr w:type="spellEnd"/>
      <w:r w:rsidR="00E61983" w:rsidRPr="00E6198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61983" w:rsidRPr="00E61983">
        <w:rPr>
          <w:rFonts w:ascii="Times New Roman" w:hAnsi="Times New Roman" w:cs="Times New Roman"/>
          <w:lang w:val="ru-RU"/>
        </w:rPr>
        <w:t>институционалдық</w:t>
      </w:r>
      <w:proofErr w:type="spellEnd"/>
      <w:r w:rsidR="00E61983" w:rsidRPr="00E6198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61983" w:rsidRPr="00E61983">
        <w:rPr>
          <w:rFonts w:ascii="Times New Roman" w:hAnsi="Times New Roman" w:cs="Times New Roman"/>
          <w:lang w:val="ru-RU"/>
        </w:rPr>
        <w:t>жетістіктер</w:t>
      </w:r>
      <w:proofErr w:type="spellEnd"/>
      <w:r w:rsidR="00E61983" w:rsidRPr="00E61983">
        <w:rPr>
          <w:rFonts w:ascii="Times New Roman" w:hAnsi="Times New Roman" w:cs="Times New Roman"/>
          <w:lang w:val="ru-RU"/>
        </w:rPr>
        <w:t xml:space="preserve"> мен </w:t>
      </w:r>
      <w:proofErr w:type="spellStart"/>
      <w:r w:rsidR="00E61983" w:rsidRPr="00E61983">
        <w:rPr>
          <w:rFonts w:ascii="Times New Roman" w:hAnsi="Times New Roman" w:cs="Times New Roman"/>
          <w:lang w:val="ru-RU"/>
        </w:rPr>
        <w:t>қиындықтар</w:t>
      </w:r>
      <w:proofErr w:type="spellEnd"/>
      <w:r w:rsidR="00E61983" w:rsidRPr="00E6198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61983" w:rsidRPr="00E61983">
        <w:rPr>
          <w:rFonts w:ascii="Times New Roman" w:hAnsi="Times New Roman" w:cs="Times New Roman"/>
          <w:lang w:val="ru-RU"/>
        </w:rPr>
        <w:t>талдауды</w:t>
      </w:r>
      <w:proofErr w:type="spellEnd"/>
      <w:r w:rsidR="00E61983" w:rsidRPr="00E6198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61983" w:rsidRPr="00E61983">
        <w:rPr>
          <w:rFonts w:ascii="Times New Roman" w:hAnsi="Times New Roman" w:cs="Times New Roman"/>
          <w:lang w:val="ru-RU"/>
        </w:rPr>
        <w:t>жүргізу</w:t>
      </w:r>
      <w:proofErr w:type="spellEnd"/>
      <w:r w:rsidR="00E61983" w:rsidRPr="00E6198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61983" w:rsidRPr="00E61983">
        <w:rPr>
          <w:rFonts w:ascii="Times New Roman" w:hAnsi="Times New Roman" w:cs="Times New Roman"/>
          <w:lang w:val="ru-RU"/>
        </w:rPr>
        <w:t>бойынша</w:t>
      </w:r>
      <w:proofErr w:type="spellEnd"/>
      <w:r w:rsidR="00E61983" w:rsidRPr="00E61983">
        <w:rPr>
          <w:rFonts w:ascii="Times New Roman" w:hAnsi="Times New Roman" w:cs="Times New Roman"/>
          <w:lang w:val="ru-RU"/>
        </w:rPr>
        <w:t xml:space="preserve"> </w:t>
      </w:r>
      <w:r w:rsidR="00E61983" w:rsidRPr="00E61983">
        <w:rPr>
          <w:rFonts w:ascii="Times New Roman" w:hAnsi="Times New Roman" w:cs="Times New Roman"/>
          <w:lang w:val="kk-KZ"/>
        </w:rPr>
        <w:t xml:space="preserve">техникалық экспертті </w:t>
      </w:r>
      <w:r w:rsidR="00E61983" w:rsidRPr="00E61983">
        <w:rPr>
          <w:rFonts w:ascii="Times New Roman" w:hAnsi="Times New Roman" w:cs="Times New Roman"/>
          <w:lang w:val="ru-RU"/>
        </w:rPr>
        <w:t>(</w:t>
      </w:r>
      <w:r w:rsidR="00E61983" w:rsidRPr="00E61983">
        <w:rPr>
          <w:rFonts w:ascii="Times New Roman" w:hAnsi="Times New Roman" w:cs="Times New Roman"/>
          <w:lang w:val="kk-KZ"/>
        </w:rPr>
        <w:t>терді</w:t>
      </w:r>
      <w:r w:rsidR="00E61983" w:rsidRPr="00E61983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="00E61983" w:rsidRPr="00E61983">
        <w:rPr>
          <w:rFonts w:ascii="Times New Roman" w:hAnsi="Times New Roman" w:cs="Times New Roman"/>
          <w:lang w:val="ru-RU"/>
        </w:rPr>
        <w:t>жалдау</w:t>
      </w:r>
      <w:proofErr w:type="spellEnd"/>
      <w:r w:rsidR="00E61983" w:rsidRPr="00E6198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E61983" w:rsidRPr="00E61983">
        <w:rPr>
          <w:rFonts w:ascii="Times New Roman" w:hAnsi="Times New Roman" w:cs="Times New Roman"/>
          <w:lang w:val="ru-RU"/>
        </w:rPr>
        <w:t>туралы</w:t>
      </w:r>
      <w:proofErr w:type="spellEnd"/>
      <w:r w:rsidR="00E61983" w:rsidRPr="00E61983">
        <w:rPr>
          <w:rFonts w:ascii="Times New Roman" w:hAnsi="Times New Roman" w:cs="Times New Roman"/>
          <w:lang w:val="ru-RU"/>
        </w:rPr>
        <w:t xml:space="preserve"> конкурс </w:t>
      </w:r>
      <w:r w:rsidR="00E61983" w:rsidRPr="00E61983">
        <w:rPr>
          <w:rFonts w:ascii="Times New Roman" w:hAnsi="Times New Roman" w:cs="Times New Roman"/>
          <w:lang w:val="kk-KZ"/>
        </w:rPr>
        <w:t>өткізу туралы жариялайды. Құжаттарды тапсыру мерзімі 2026 жылғы 2</w:t>
      </w:r>
      <w:r w:rsidR="00E61983">
        <w:rPr>
          <w:rFonts w:ascii="Times New Roman" w:hAnsi="Times New Roman" w:cs="Times New Roman"/>
          <w:lang w:val="kk-KZ"/>
        </w:rPr>
        <w:t>5</w:t>
      </w:r>
      <w:r w:rsidR="00E61983" w:rsidRPr="00E61983">
        <w:rPr>
          <w:rFonts w:ascii="Times New Roman" w:hAnsi="Times New Roman" w:cs="Times New Roman"/>
          <w:lang w:val="kk-KZ"/>
        </w:rPr>
        <w:t xml:space="preserve"> ақпан сағат 10:00-ге дейін (Астана уақыты бойынша). Қосымша ақпаратты, біліктілік талаптарын және техникалық сипаттаманы жұмыс күндері сағат 0</w:t>
      </w:r>
      <w:r w:rsidR="00E61983">
        <w:rPr>
          <w:rFonts w:ascii="Times New Roman" w:hAnsi="Times New Roman" w:cs="Times New Roman"/>
          <w:lang w:val="kk-KZ"/>
        </w:rPr>
        <w:t>8</w:t>
      </w:r>
      <w:r w:rsidR="00E61983" w:rsidRPr="00E61983">
        <w:rPr>
          <w:rFonts w:ascii="Times New Roman" w:hAnsi="Times New Roman" w:cs="Times New Roman"/>
          <w:lang w:val="kk-KZ"/>
        </w:rPr>
        <w:t xml:space="preserve">:00-ден 17:00-ге дейін, Алматы қаласы, Райымбек даңғылы 60, 2-қабат, 200 кабинет мекенжайы бойынша орналасқан ҚДИАҒО жанындағы Жаһандық Қор жобасын іске асыру тобының кеңсесінен және </w:t>
      </w:r>
      <w:hyperlink r:id="rId4" w:history="1">
        <w:r w:rsidR="00E61983" w:rsidRPr="00E61983">
          <w:rPr>
            <w:rStyle w:val="ac"/>
            <w:rFonts w:ascii="Times New Roman" w:hAnsi="Times New Roman" w:cs="Times New Roman"/>
            <w:lang w:val="kk-KZ"/>
          </w:rPr>
          <w:t>gf.zakup@gf-kncdiz.kz</w:t>
        </w:r>
      </w:hyperlink>
      <w:r w:rsidR="00E61983" w:rsidRPr="00E61983">
        <w:rPr>
          <w:rFonts w:ascii="Times New Roman" w:hAnsi="Times New Roman" w:cs="Times New Roman"/>
        </w:rPr>
        <w:t xml:space="preserve"> </w:t>
      </w:r>
      <w:r w:rsidR="00E61983" w:rsidRPr="00E61983">
        <w:rPr>
          <w:rFonts w:ascii="Times New Roman" w:hAnsi="Times New Roman" w:cs="Times New Roman"/>
          <w:lang w:val="kk-KZ"/>
        </w:rPr>
        <w:t xml:space="preserve">электрондық поштасы арқылы ала алады. </w:t>
      </w:r>
    </w:p>
    <w:p w14:paraId="1E9278F0" w14:textId="77777777" w:rsidR="00E61983" w:rsidRPr="00E61983" w:rsidRDefault="00E61983" w:rsidP="00E61983">
      <w:pPr>
        <w:jc w:val="both"/>
        <w:rPr>
          <w:rFonts w:ascii="Times New Roman" w:hAnsi="Times New Roman" w:cs="Times New Roman"/>
          <w:lang w:val="kk-KZ"/>
        </w:rPr>
      </w:pPr>
    </w:p>
    <w:p w14:paraId="74364B47" w14:textId="127B934D" w:rsidR="00E61983" w:rsidRPr="00E61983" w:rsidRDefault="00E61983" w:rsidP="00E61983">
      <w:pPr>
        <w:jc w:val="both"/>
        <w:rPr>
          <w:rFonts w:ascii="Times New Roman" w:hAnsi="Times New Roman" w:cs="Times New Roman"/>
          <w:u w:val="single"/>
          <w:lang w:val="kk-KZ"/>
        </w:rPr>
      </w:pPr>
      <w:r w:rsidRPr="00E61983">
        <w:rPr>
          <w:rFonts w:ascii="Times New Roman" w:hAnsi="Times New Roman" w:cs="Times New Roman"/>
          <w:lang w:val="ru-RU"/>
        </w:rPr>
        <w:t>РГП на ПХВ «Казахский научный центр дерматологии и инфекционных заболеваний» МЗ РК, в рамках реализации мероприятий гранта Глобального фонда для борьбы со СПИДом, туберкулезом и малярией, объявляет проведение конкурса по найму технического эксперта (</w:t>
      </w:r>
      <w:proofErr w:type="spellStart"/>
      <w:r w:rsidRPr="00E61983">
        <w:rPr>
          <w:rFonts w:ascii="Times New Roman" w:hAnsi="Times New Roman" w:cs="Times New Roman"/>
          <w:lang w:val="ru-RU"/>
        </w:rPr>
        <w:t>ов</w:t>
      </w:r>
      <w:proofErr w:type="spellEnd"/>
      <w:r w:rsidRPr="00E61983">
        <w:rPr>
          <w:rFonts w:ascii="Times New Roman" w:hAnsi="Times New Roman" w:cs="Times New Roman"/>
          <w:lang w:val="ru-RU"/>
        </w:rPr>
        <w:t xml:space="preserve">) </w:t>
      </w:r>
      <w:r w:rsidRPr="00E61983">
        <w:rPr>
          <w:rFonts w:ascii="Times New Roman" w:hAnsi="Times New Roman" w:cs="Times New Roman"/>
          <w:lang w:val="kk-KZ"/>
        </w:rPr>
        <w:t xml:space="preserve">по анализу </w:t>
      </w:r>
      <w:r w:rsidRPr="00E61983">
        <w:rPr>
          <w:rFonts w:ascii="Times New Roman" w:hAnsi="Times New Roman" w:cs="Times New Roman"/>
          <w:lang w:val="ru-RU"/>
        </w:rPr>
        <w:t xml:space="preserve">текущей ситуации, программных и институциональных достижений и вызовов. Срок подачи документов до </w:t>
      </w:r>
      <w:r w:rsidRPr="00911E0B">
        <w:rPr>
          <w:rFonts w:ascii="Times New Roman" w:hAnsi="Times New Roman" w:cs="Times New Roman"/>
          <w:lang w:val="ru-RU"/>
        </w:rPr>
        <w:t>25 февраля 2026 года 10.00 по времени Астаны.</w:t>
      </w:r>
      <w:r w:rsidRPr="00E61983">
        <w:rPr>
          <w:rFonts w:ascii="Times New Roman" w:hAnsi="Times New Roman" w:cs="Times New Roman"/>
          <w:lang w:val="ru-RU"/>
        </w:rPr>
        <w:t xml:space="preserve"> Дополнительную информацию, квалификационные требования и техническую спецификацию можно получить в офисе Группы Реализации Проекта Глобального фонда при КНЦДИЗ по адресу: г. Алматы, </w:t>
      </w:r>
      <w:proofErr w:type="spellStart"/>
      <w:r w:rsidRPr="00E61983">
        <w:rPr>
          <w:rFonts w:ascii="Times New Roman" w:hAnsi="Times New Roman" w:cs="Times New Roman"/>
          <w:lang w:val="ru-RU"/>
        </w:rPr>
        <w:t>пр.Райымбек</w:t>
      </w:r>
      <w:proofErr w:type="spellEnd"/>
      <w:r w:rsidRPr="00E61983">
        <w:rPr>
          <w:rFonts w:ascii="Times New Roman" w:hAnsi="Times New Roman" w:cs="Times New Roman"/>
          <w:lang w:val="ru-RU"/>
        </w:rPr>
        <w:t xml:space="preserve"> батыра 60, 2-й этаж, 200 кабинет, в рабочие дни с 0</w:t>
      </w:r>
      <w:r>
        <w:rPr>
          <w:rFonts w:ascii="Times New Roman" w:hAnsi="Times New Roman" w:cs="Times New Roman"/>
          <w:lang w:val="ru-RU"/>
        </w:rPr>
        <w:t>8</w:t>
      </w:r>
      <w:r w:rsidRPr="00E61983">
        <w:rPr>
          <w:rFonts w:ascii="Times New Roman" w:hAnsi="Times New Roman" w:cs="Times New Roman"/>
          <w:lang w:val="ru-RU"/>
        </w:rPr>
        <w:t xml:space="preserve">:00 до 17:00, или по электронной почте </w:t>
      </w:r>
      <w:hyperlink r:id="rId5" w:history="1">
        <w:r w:rsidRPr="00E61983">
          <w:rPr>
            <w:rStyle w:val="ac"/>
            <w:rFonts w:ascii="Times New Roman" w:hAnsi="Times New Roman" w:cs="Times New Roman"/>
            <w:lang w:val="ru-RU"/>
          </w:rPr>
          <w:t>gf.zakup@gf-kncdiz.kz</w:t>
        </w:r>
      </w:hyperlink>
      <w:r w:rsidRPr="00E61983">
        <w:rPr>
          <w:rFonts w:ascii="Times New Roman" w:hAnsi="Times New Roman" w:cs="Times New Roman"/>
          <w:lang w:val="ru-RU"/>
        </w:rPr>
        <w:t xml:space="preserve">. </w:t>
      </w:r>
    </w:p>
    <w:p w14:paraId="167B25C7" w14:textId="77777777" w:rsidR="005C7DDC" w:rsidRPr="00E61983" w:rsidRDefault="005C7DDC" w:rsidP="00E61983">
      <w:pPr>
        <w:jc w:val="both"/>
        <w:rPr>
          <w:rFonts w:ascii="Times New Roman" w:hAnsi="Times New Roman" w:cs="Times New Roman"/>
          <w:lang w:val="kk-KZ"/>
        </w:rPr>
      </w:pPr>
    </w:p>
    <w:sectPr w:rsidR="005C7DDC" w:rsidRPr="00E61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18"/>
    <w:rsid w:val="004A78E9"/>
    <w:rsid w:val="005C7DDC"/>
    <w:rsid w:val="00647718"/>
    <w:rsid w:val="00671071"/>
    <w:rsid w:val="006E55FB"/>
    <w:rsid w:val="00817D83"/>
    <w:rsid w:val="008245A7"/>
    <w:rsid w:val="00841AF0"/>
    <w:rsid w:val="008D56D3"/>
    <w:rsid w:val="00911E0B"/>
    <w:rsid w:val="00A40161"/>
    <w:rsid w:val="00BD598E"/>
    <w:rsid w:val="00C370E3"/>
    <w:rsid w:val="00E61983"/>
    <w:rsid w:val="00F729F3"/>
    <w:rsid w:val="00FA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A241"/>
  <w15:chartTrackingRefBased/>
  <w15:docId w15:val="{4FB8B448-29AE-4A98-ABEB-EAD0F954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7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7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7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7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77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77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77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77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77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77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77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7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7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7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7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77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77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77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7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77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771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6198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61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f.zakup@gf-kncdiz.kz" TargetMode="External"/><Relationship Id="rId4" Type="http://schemas.openxmlformats.org/officeDocument/2006/relationships/hyperlink" Target="mailto:gf.zakup@gf-kncdiz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 Zakupki</dc:creator>
  <cp:keywords/>
  <dc:description/>
  <cp:lastModifiedBy>GF Zakupki</cp:lastModifiedBy>
  <cp:revision>4</cp:revision>
  <dcterms:created xsi:type="dcterms:W3CDTF">2026-02-17T10:04:00Z</dcterms:created>
  <dcterms:modified xsi:type="dcterms:W3CDTF">2026-02-17T10:26:00Z</dcterms:modified>
</cp:coreProperties>
</file>