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0C54" w14:textId="77777777" w:rsidR="00605428" w:rsidRPr="005477F7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373AAC23" w14:textId="77777777" w:rsidR="00605428" w:rsidRPr="005477F7" w:rsidRDefault="00605428" w:rsidP="00605428">
      <w:pPr>
        <w:ind w:firstLine="567"/>
        <w:jc w:val="center"/>
        <w:rPr>
          <w:strike/>
          <w:sz w:val="28"/>
          <w:szCs w:val="28"/>
          <w:lang w:val="kk-KZ"/>
        </w:rPr>
      </w:pPr>
    </w:p>
    <w:p w14:paraId="60EA8857" w14:textId="77777777" w:rsidR="00605428" w:rsidRPr="005477F7" w:rsidRDefault="00605428" w:rsidP="00605428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</w:t>
      </w:r>
      <w:r w:rsidRPr="005C7F67">
        <w:rPr>
          <w:sz w:val="28"/>
          <w:szCs w:val="28"/>
          <w:lang w:val="kk-KZ"/>
        </w:rPr>
        <w:t xml:space="preserve">«2024-2026 жж. кезеңінде Қазақстан Республикасында халықтың түйінді топтары арасында АИТВ індетін тежеу бойынша тұрақты стратегиялық шараларды іске асыру» </w:t>
      </w:r>
      <w:r>
        <w:rPr>
          <w:sz w:val="28"/>
          <w:szCs w:val="28"/>
          <w:lang w:val="kk-KZ"/>
        </w:rPr>
        <w:t xml:space="preserve">KAZ-H-RAC/3508 </w:t>
      </w:r>
      <w:r w:rsidRPr="005477F7">
        <w:rPr>
          <w:sz w:val="28"/>
          <w:szCs w:val="28"/>
          <w:lang w:val="kk-KZ"/>
        </w:rPr>
        <w:t xml:space="preserve">гранты бойынша іс-шараларды іске асыру шеңберінде </w:t>
      </w:r>
      <w:r w:rsidRPr="001561B2">
        <w:rPr>
          <w:sz w:val="28"/>
          <w:szCs w:val="28"/>
          <w:lang w:val="kk-KZ"/>
        </w:rPr>
        <w:t xml:space="preserve">2025 жылғы </w:t>
      </w:r>
      <w:r>
        <w:rPr>
          <w:sz w:val="28"/>
          <w:szCs w:val="28"/>
          <w:lang w:val="kk-KZ"/>
        </w:rPr>
        <w:t>03</w:t>
      </w:r>
      <w:r w:rsidRPr="001561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наурызынан</w:t>
      </w:r>
      <w:r w:rsidRPr="001561B2">
        <w:rPr>
          <w:sz w:val="28"/>
          <w:szCs w:val="28"/>
          <w:lang w:val="kk-KZ"/>
        </w:rPr>
        <w:t xml:space="preserve"> бастап </w:t>
      </w:r>
      <w:r w:rsidRPr="00104FC8">
        <w:rPr>
          <w:sz w:val="28"/>
          <w:szCs w:val="28"/>
          <w:lang w:val="kk-KZ"/>
        </w:rPr>
        <w:t>2025 жылдың 31 желтоқсанына дейін, мүмкін болған жағдайда 2026 жылдың 31 желтоқсанына дейін</w:t>
      </w:r>
      <w:r>
        <w:rPr>
          <w:sz w:val="28"/>
          <w:szCs w:val="28"/>
          <w:lang w:val="kk-KZ"/>
        </w:rPr>
        <w:t xml:space="preserve">гі </w:t>
      </w:r>
      <w:r w:rsidRPr="001561B2">
        <w:rPr>
          <w:sz w:val="28"/>
          <w:szCs w:val="28"/>
          <w:lang w:val="kk-KZ"/>
        </w:rPr>
        <w:t xml:space="preserve">жұмыс кезеңіне </w:t>
      </w:r>
      <w:r w:rsidRPr="005C7F67">
        <w:rPr>
          <w:sz w:val="28"/>
          <w:szCs w:val="28"/>
          <w:lang w:val="kk-KZ"/>
        </w:rPr>
        <w:t xml:space="preserve">ЕЖЕ/ТГ, ИЕҚА, СЖ және АӨА бойынша Қоғамдастық күштерімен мониторинг жасауды енгізу жөніндегі </w:t>
      </w:r>
      <w:r w:rsidRPr="005C7F67">
        <w:rPr>
          <w:b/>
          <w:sz w:val="28"/>
          <w:szCs w:val="28"/>
          <w:lang w:val="kk-KZ"/>
        </w:rPr>
        <w:t>4-ұлттық консультантты таңдауға</w:t>
      </w:r>
      <w:r w:rsidRPr="005C7F67">
        <w:rPr>
          <w:sz w:val="28"/>
          <w:szCs w:val="28"/>
          <w:lang w:val="kk-KZ"/>
        </w:rPr>
        <w:t xml:space="preserve"> конкурс </w:t>
      </w:r>
      <w:r w:rsidRPr="001561B2">
        <w:rPr>
          <w:sz w:val="28"/>
          <w:szCs w:val="28"/>
          <w:lang w:val="kk-KZ"/>
        </w:rPr>
        <w:t>жариялайды.</w:t>
      </w:r>
    </w:p>
    <w:p w14:paraId="207D5257" w14:textId="77777777" w:rsidR="00605428" w:rsidRDefault="00605428" w:rsidP="00605428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Біліктілік талаптары мен техникалық тапсырма </w:t>
      </w:r>
      <w:r>
        <w:rPr>
          <w:rFonts w:eastAsiaTheme="minorHAnsi"/>
          <w:sz w:val="28"/>
          <w:szCs w:val="28"/>
          <w:lang w:val="kk-KZ"/>
        </w:rPr>
        <w:t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ала алады</w:t>
      </w:r>
      <w:r w:rsidRPr="005477F7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Немесе электрондық пошта арқылы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gf.zakup@gf-kncdiz.kz</w:t>
      </w:r>
      <w:r>
        <w:rPr>
          <w:rFonts w:eastAsiaTheme="minorHAnsi"/>
          <w:sz w:val="28"/>
          <w:szCs w:val="28"/>
          <w:lang w:val="kk-KZ"/>
        </w:rPr>
        <w:t xml:space="preserve">. </w:t>
      </w:r>
    </w:p>
    <w:p w14:paraId="02CC9A31" w14:textId="77777777" w:rsidR="00605428" w:rsidRPr="006F439F" w:rsidRDefault="00605428" w:rsidP="00605428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 Барлық мүдделі тұлғаларды өз түйіндемесін келесі электрондық поштаға жіберуге шақырамыз: </w:t>
      </w:r>
      <w:r>
        <w:fldChar w:fldCharType="begin"/>
      </w:r>
      <w:r w:rsidRPr="00F35B6D">
        <w:rPr>
          <w:lang w:val="kk-KZ"/>
        </w:rPr>
        <w:instrText>HYPERLINK "mailto:gf.zakup@gf-kncdiz.kz"</w:instrText>
      </w:r>
      <w:r>
        <w:fldChar w:fldCharType="separate"/>
      </w:r>
      <w:r w:rsidRPr="005477F7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F439F">
        <w:rPr>
          <w:sz w:val="28"/>
          <w:szCs w:val="28"/>
          <w:lang w:val="kk-KZ"/>
        </w:rPr>
        <w:t>.</w:t>
      </w:r>
    </w:p>
    <w:p w14:paraId="7E440152" w14:textId="77777777" w:rsidR="00605428" w:rsidRPr="005477F7" w:rsidRDefault="00605428" w:rsidP="00605428">
      <w:pPr>
        <w:pStyle w:val="af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>
        <w:rPr>
          <w:rFonts w:eastAsiaTheme="minorHAnsi"/>
          <w:b/>
          <w:sz w:val="28"/>
          <w:szCs w:val="28"/>
          <w:lang w:val="kk-KZ"/>
        </w:rPr>
        <w:t>21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ақпан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202</w:t>
      </w:r>
      <w:r w:rsidRPr="006F439F"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</w:t>
      </w:r>
      <w:r>
        <w:rPr>
          <w:rFonts w:eastAsiaTheme="minorHAnsi"/>
          <w:b/>
          <w:bCs/>
          <w:sz w:val="28"/>
          <w:szCs w:val="28"/>
          <w:lang w:val="kk-KZ"/>
        </w:rPr>
        <w:t>2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11F3977D" w14:textId="77777777" w:rsidR="00605428" w:rsidRPr="005477F7" w:rsidRDefault="00605428" w:rsidP="00605428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477F7">
        <w:rPr>
          <w:rFonts w:eastAsiaTheme="minorHAnsi"/>
          <w:b/>
          <w:sz w:val="28"/>
          <w:szCs w:val="28"/>
          <w:lang w:val="kk-KZ"/>
        </w:rPr>
        <w:t>202</w:t>
      </w:r>
      <w:r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жылғы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b/>
          <w:sz w:val="28"/>
          <w:szCs w:val="28"/>
          <w:lang w:val="kk-KZ"/>
        </w:rPr>
        <w:t>2</w:t>
      </w:r>
      <w:r>
        <w:rPr>
          <w:rFonts w:eastAsiaTheme="minorHAnsi"/>
          <w:b/>
          <w:sz w:val="28"/>
          <w:szCs w:val="28"/>
          <w:lang w:val="kk-KZ"/>
        </w:rPr>
        <w:t>4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ақпанда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sz w:val="28"/>
          <w:szCs w:val="28"/>
          <w:lang w:val="kk-KZ"/>
        </w:rPr>
        <w:t>шақырылатын болады.</w:t>
      </w:r>
    </w:p>
    <w:p w14:paraId="490741CB" w14:textId="77777777" w:rsidR="00605428" w:rsidRPr="00E54130" w:rsidRDefault="00605428" w:rsidP="00605428">
      <w:pPr>
        <w:pStyle w:val="af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</w:t>
      </w:r>
      <w:r w:rsidRPr="006F439F">
        <w:rPr>
          <w:sz w:val="28"/>
          <w:szCs w:val="28"/>
          <w:lang w:val="kk-KZ"/>
        </w:rPr>
        <w:t>70</w:t>
      </w:r>
      <w:r>
        <w:rPr>
          <w:sz w:val="28"/>
          <w:szCs w:val="28"/>
          <w:lang w:val="kk-KZ"/>
        </w:rPr>
        <w:t>18886646</w:t>
      </w:r>
      <w:r w:rsidRPr="00E54130">
        <w:rPr>
          <w:rFonts w:eastAsiaTheme="minorHAnsi"/>
          <w:sz w:val="28"/>
          <w:szCs w:val="28"/>
          <w:lang w:val="kk-KZ"/>
        </w:rPr>
        <w:t>.</w:t>
      </w:r>
    </w:p>
    <w:p w14:paraId="2CC81EF9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071A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3BF9EBC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67B1D205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5E18547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97AB7A3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DB348A8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F447B6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385C5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47133BBF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26BC2B22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10B2421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5D1C1F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2A5594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312FE56E" w14:textId="1CF637D1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1581695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20B38AF9" w14:textId="77777777" w:rsidR="00605428" w:rsidRDefault="00605428" w:rsidP="0060542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>
        <w:rPr>
          <w:sz w:val="28"/>
          <w:szCs w:val="28"/>
          <w:lang w:val="kk-KZ"/>
        </w:rPr>
        <w:t xml:space="preserve">«Реализация устойчивых стратегических мер по сдерживанию эпидемии ВИЧ-инфекции среди ключевых групп населения в Республике Казахстан на 2024-2026 годы» </w:t>
      </w:r>
      <w:bookmarkStart w:id="1" w:name="_Hlk189645741"/>
      <w:r>
        <w:rPr>
          <w:sz w:val="28"/>
          <w:szCs w:val="28"/>
          <w:lang w:val="kk-KZ"/>
        </w:rPr>
        <w:t>KAZ-H-RAC/3508</w:t>
      </w:r>
      <w:bookmarkEnd w:id="1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 конкурс  на </w:t>
      </w:r>
      <w:r>
        <w:rPr>
          <w:b/>
          <w:sz w:val="28"/>
          <w:szCs w:val="28"/>
        </w:rPr>
        <w:t>4-х национальных консультантов: МСМ/ТГ, ЛУИН, РС и ЛЖВ</w:t>
      </w:r>
      <w:r>
        <w:rPr>
          <w:sz w:val="28"/>
          <w:szCs w:val="28"/>
        </w:rPr>
        <w:t xml:space="preserve">  по внедрению мониторинга силами сообщества на период работы </w:t>
      </w:r>
      <w:r w:rsidRPr="00407DEF">
        <w:rPr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 w:rsidRPr="00407DE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07DEF">
        <w:rPr>
          <w:sz w:val="28"/>
          <w:szCs w:val="28"/>
        </w:rPr>
        <w:t xml:space="preserve"> 2025 по 31 декабря 2025 года, с возможным продолжением до 31.12.2026 года.</w:t>
      </w:r>
    </w:p>
    <w:p w14:paraId="22E72DCD" w14:textId="77777777" w:rsidR="00605428" w:rsidRPr="0088167A" w:rsidRDefault="00605428" w:rsidP="00605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D4E5EB" w14:textId="77777777" w:rsidR="00605428" w:rsidRDefault="00605428" w:rsidP="00605428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Квалификационные требования </w:t>
      </w:r>
      <w:r w:rsidRPr="0088167A">
        <w:rPr>
          <w:rFonts w:ascii="Times New Roman" w:hAnsi="Times New Roman" w:cs="Times New Roman"/>
          <w:sz w:val="28"/>
          <w:szCs w:val="28"/>
        </w:rPr>
        <w:t xml:space="preserve">и Техническое задание можно получить </w:t>
      </w:r>
      <w:r w:rsidRPr="0088167A">
        <w:rPr>
          <w:rFonts w:ascii="Times New Roman" w:hAnsi="Times New Roman" w:cs="Times New Roman"/>
          <w:sz w:val="28"/>
          <w:szCs w:val="28"/>
          <w:lang w:val="kk-KZ"/>
        </w:rPr>
        <w:t>в офисе группы реализации проекта глобального фонда при КНЦДИЗ по адресу: г. Алматы, пр.Райымбека 60, 2-й этаж, 200 кабинет, в рабочие дни с 09:00 до 17:00</w:t>
      </w:r>
      <w:r w:rsidRPr="0088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Либо написав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8167A">
          <w:rPr>
            <w:rStyle w:val="ac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785370C" w14:textId="77777777" w:rsidR="00605428" w:rsidRPr="0088167A" w:rsidRDefault="00605428" w:rsidP="00605428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</w:rPr>
        <w:t xml:space="preserve"> Приглашаем всех заинтересованных лиц присылать свои резюме на</w:t>
      </w:r>
      <w:r>
        <w:rPr>
          <w:rFonts w:ascii="Times New Roman" w:hAnsi="Times New Roman" w:cs="Times New Roman"/>
          <w:sz w:val="28"/>
          <w:szCs w:val="28"/>
        </w:rPr>
        <w:t xml:space="preserve"> эл.</w:t>
      </w:r>
      <w:r w:rsidRPr="0088167A">
        <w:rPr>
          <w:rFonts w:ascii="Times New Roman" w:hAnsi="Times New Roman" w:cs="Times New Roman"/>
          <w:sz w:val="28"/>
          <w:szCs w:val="28"/>
        </w:rPr>
        <w:t xml:space="preserve"> адрес: </w:t>
      </w:r>
      <w:bookmarkStart w:id="2" w:name="_Hlk151730290"/>
      <w:r w:rsidRPr="0088167A">
        <w:rPr>
          <w:rFonts w:ascii="Times New Roman" w:hAnsi="Times New Roman" w:cs="Times New Roman"/>
          <w:sz w:val="28"/>
          <w:szCs w:val="28"/>
        </w:rPr>
        <w:fldChar w:fldCharType="begin"/>
      </w:r>
      <w:r w:rsidRPr="0088167A">
        <w:rPr>
          <w:rFonts w:ascii="Times New Roman" w:hAnsi="Times New Roman" w:cs="Times New Roman"/>
          <w:sz w:val="28"/>
          <w:szCs w:val="28"/>
        </w:rPr>
        <w:instrText xml:space="preserve"> HYPERLINK "mailto:gf.zakup@gf-kncdiz.kz" </w:instrText>
      </w:r>
      <w:r w:rsidRPr="0088167A">
        <w:rPr>
          <w:rFonts w:ascii="Times New Roman" w:hAnsi="Times New Roman" w:cs="Times New Roman"/>
          <w:sz w:val="28"/>
          <w:szCs w:val="28"/>
        </w:rPr>
      </w:r>
      <w:r w:rsidRPr="0088167A">
        <w:rPr>
          <w:rFonts w:ascii="Times New Roman" w:hAnsi="Times New Roman" w:cs="Times New Roman"/>
          <w:sz w:val="28"/>
          <w:szCs w:val="28"/>
        </w:rPr>
        <w:fldChar w:fldCharType="separate"/>
      </w:r>
      <w:r w:rsidRPr="0088167A">
        <w:rPr>
          <w:rStyle w:val="ac"/>
          <w:rFonts w:ascii="Times New Roman" w:hAnsi="Times New Roman" w:cs="Times New Roman"/>
          <w:sz w:val="28"/>
          <w:szCs w:val="28"/>
        </w:rPr>
        <w:t>gf.zakup@gf-kncdiz.kz</w:t>
      </w:r>
      <w:r w:rsidRPr="0088167A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881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D968E" w14:textId="77777777" w:rsidR="00605428" w:rsidRDefault="00605428" w:rsidP="00605428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подачи документов до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Pr="00BB29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 2025 года 12.00 местного времени</w:t>
      </w:r>
      <w:r>
        <w:rPr>
          <w:sz w:val="28"/>
          <w:szCs w:val="28"/>
        </w:rPr>
        <w:t>.</w:t>
      </w:r>
    </w:p>
    <w:p w14:paraId="74A5C590" w14:textId="77777777" w:rsidR="00605428" w:rsidRDefault="00605428" w:rsidP="00605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Pr="00BB29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года.</w:t>
      </w:r>
    </w:p>
    <w:p w14:paraId="16990872" w14:textId="77777777" w:rsidR="00605428" w:rsidRPr="00BB2956" w:rsidRDefault="00605428" w:rsidP="00605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</w:t>
      </w:r>
      <w:r w:rsidRPr="00BB2956">
        <w:rPr>
          <w:sz w:val="28"/>
          <w:szCs w:val="28"/>
        </w:rPr>
        <w:t xml:space="preserve"> 87018886646/</w:t>
      </w:r>
    </w:p>
    <w:p w14:paraId="5425B5F7" w14:textId="77777777" w:rsidR="005C7DDC" w:rsidRDefault="005C7DDC"/>
    <w:sectPr w:rsidR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5"/>
    <w:rsid w:val="004A78E9"/>
    <w:rsid w:val="005C7DDC"/>
    <w:rsid w:val="00605428"/>
    <w:rsid w:val="00671071"/>
    <w:rsid w:val="006E55FB"/>
    <w:rsid w:val="00817D83"/>
    <w:rsid w:val="008245A7"/>
    <w:rsid w:val="00841AF0"/>
    <w:rsid w:val="008D56D3"/>
    <w:rsid w:val="008E5C2F"/>
    <w:rsid w:val="00BD598E"/>
    <w:rsid w:val="00C25785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5FD"/>
  <w15:chartTrackingRefBased/>
  <w15:docId w15:val="{DE7B22FC-514D-4F65-A8E4-63B8F47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8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8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5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5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5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7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60542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60542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05428"/>
    <w:rPr>
      <w:kern w:val="0"/>
      <w:lang w:val="ru-RU"/>
      <w14:ligatures w14:val="none"/>
    </w:rPr>
  </w:style>
  <w:style w:type="paragraph" w:styleId="af">
    <w:name w:val="Normal (Web)"/>
    <w:aliases w:val="Обычный (Web)"/>
    <w:basedOn w:val="a"/>
    <w:uiPriority w:val="34"/>
    <w:unhideWhenUsed/>
    <w:qFormat/>
    <w:rsid w:val="006054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2025-02-07T14:24:00Z</dcterms:created>
  <dcterms:modified xsi:type="dcterms:W3CDTF">2025-02-07T14:32:00Z</dcterms:modified>
</cp:coreProperties>
</file>