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4738" w14:textId="ea94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ноября 2020 года № ҚР ДСМ-204/2020. Зарегистрирован в Министерстве юстиции Республики Казахстан 27 ноября 2020 года № 21682.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оралманов, 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нормативных правовых актов под № 11145, опубликован 30 апреля 2016 года в газете "Казахстанская правда" № 82 (28208));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утвержденного приказом Министра здравоохранения Республики Казахстан и социального развития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ДСМ-204/2020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162 Кодекса Республики Казахстан от 7 июля 2020 года "О здоровье народа и системе здравоохранения" (далее – Кодекс) и определяют порядок проведения добровольного анонимного и (или) конфиденциального медицинского обследования и консультирования по вопросам ВИЧ-инфекции граждан Республики Казахстан, кандасов, иностранцев, лиц без гражданства, беженцев и лиц, ищущих убежище, постоянно и временно проживающих на территории Республики Казахстан,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 (далее – ВИЧ),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анонимное обследование – добровольное медицинское обследование лица без идентификации личности;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организация здравоохранения, осуществляющая деятельность в сфере профилактики ВИЧ-инфекции – организация, которая проводит обязательное, добровольное анонимное и (или) конфиденциальное медицинское обследование и консультирование по вопросам ВИЧ-инфекции;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республиканская государственная организация здравоохранения, осуществляющая деятельность в сфере профилактики ВИЧ-инфекции (далее – РГОЗ) – организация здравоохранения, которая проводит скрининговые, экспертные, арбитражные исследования на ВИЧ и другие лабораторные исследования;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конфиденциальное медицинское обследование – обследование, основанное на соблюдении тайны медицинского работника и сохранении информации о личности обследуемого лица.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добровольного анонимного и (или) конфиденциального медицинского обследования по вопросам ВИЧ-инфекции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Казахстан, кандасы, иностранцы и лица без гражданства, беженцы и лица, ищущие убежище, постоянно и временно проживающие на территории Республики Казахстан, изъявившие желание пройти добровольное медицинское обследование на ВИЧ-инфекцию, обследуются по их выбору: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анонимно (документы не требуются);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конфиденциально (предоставляется документ, удостоверяющий личность, домашний адрес, телефон).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Добровольное анонимное обследование на ВИЧ-инфекцию проводится с использованием экспресс-тестов (далее – ЭТ), выявляющих вирусный антиген р24 и антитела к ВИЧ первого и второго типа в крови, сыворотке, плазме, десневой жидкости (транссудата со слизистой оболочки полости рта) или экспресс-тестов для диагностики ВИЧ-инфекции, предназначенных для самотестирования в государственных организациях здравоохранения, осуществляющих деятельность в сфере профилактики ВИЧ-инфекции.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добровольном анонимном обследовании обследуемому присваивается уникальный идентификационный код.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экспресс-теста с обследуемым проводится послетестовое консультирование с устным информированием о результате тестирования.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результата экспресс-теста, обследуемому проводится повторное обследование на ВИЧ-инфекцию через 3 (три) месяца при наличии факторов риска инфицирования.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результата экспресс-теста при информированном согласии тестируемого лица проводится обследование на ВИЧ-инфекцию в соответствии с порядком проведения диагностики ВИЧ-инфекции у взрослых согласно пунктам 8 - 22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Добровольное конфиденциальное медицинское обследование на наличие ВИЧ-инфекции проводят государственные организации здравоохранения, осуществляющие деятельность в сфере профилактики ВИЧ-инфекции, РГОЗ в соответствии с порядком проведения диагностики ВИЧ-инфекции у взрослых согласно пунктам 8 – 22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Забор крови для обследования на наличие ВИЧ-инфекции проводят организации здравоохранения, независимо от формы собственности и ведомственной принадлежности, при предъявлении документа, удостоверяющего личность. Забор крови производится в вакуумную пробирку с разделительным гелем и активатором свертываемости объемом не менее 5(пяти) миллилитров (далее – мл). Образец крови направляется в лабораторию территориальной государственной организации здравоохранения, осуществляющей деятельность в сфере профилактике ВИЧ-инфекции, проводящую исследование на ВИЧ-инфекцию, при температуре + 2о - +8оС и используется для серологических исследований в течение 5 (пяти) календарных дней с момента забора крови. К образцу крови прилагается направление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проведения диагностики ВИЧ-инфекции у взрослых включает два этапа – первый и подтверждающий.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Первый этап: при первичном исследовании (далее – Т1) одновременно определяются вирусный антиген р24 и антитела к ВИЧ первого и второго типа методом иммуноферментного анализа (далее – ИФА) или иммунохемилюминесцентного анализа (далее – ИХЛА), или электрохемилюминесцентного анализа (далее – ЭХЛА).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используются тест-системы с диагностической чувствительностью – 100% (нижний предел 95% доверительного интервала – не менее 99%); диагностическая специфичность – не менее 99% (нижний предел 95% доверительного интервала – не менее 98%); аналитической чувствительностью - не более 2 МЕ/мл (минимальное количество антигена р24). При каждой постановке на определение маркеров ВИЧ-инфекции серологическим методом, дополнительно к прилагаемым к набору контрольным образцам, проводится постановка внутри лабораторного контроляc коэффициентом позитивности (ОП/ОПкрит) в диапазоне 2,0–2,5 для оценки стабильности процесса.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получении отрицательного результата Т1обследуемому выдается результат "ВИЧ отрицательный". Отрицательный результат обследуемый получает по месту забора крови при предъявлении документа, удостоверяющего личность в течение 3 (трех) рабочих дней с момента поступления образца крови для исследования в лабораторию. Перед выдачей результата проводится послетестовое консультирование.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положительного результата Т1 проводится второе исследование (далее – Т2) с использованием тест-системы, отличающейся от Т1, или ЭТ. Используются тесты третьего и четвертого поколений.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результат Т2 отрицательный, проводится повторное исследование этого же образца с использованием тестов Т1 и Т2.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получении двух отрицательных результатов в повторном исследовании выдается результат "ВИЧ отрицательный".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получении двух положительных результатов исследований образец сыворотки объемом не менее 1 (одного) мл направляется в лабораторию РГОЗ для проведения подтверждающих исследований в срок не позднее трех рабочих дней с момента последней постановки.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противоречивых результатов исследований (Т1+, Т2-), результат считается сомнительным. Через 14 (четырнадцать) календарных дней проводится повторный забор крови и исследование на ВИЧ-инфекцию, согласно первому этапу порядка проведения диагностики ВИЧ-инфекции у взрослых (РГОЗ информацию о сомнительном результате на ВИЧ-инфекцию передает в территориальную государственную организацию здравоохранения, осуществляющую деятельность в сфере профилактики ВИЧ-инфекции, для повторного обследования на ВИЧ-инфекцию).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получении повторного сомнительного результата на ВИЧ-инфекцию через 14 (четырнадцать) календарных дней, проводятся дополнительные исследования с применением других серологических тестов. Отрицательный результат выдается по двум отрицательным результатам из трех проведенных исследований. Положительный результат выдается по двум положительным результатам из трех проведенных исследований. В случае обследования беременных дополнительно используются молекулярно-биологические тесты (количественное определение рибонуклеиновой кислоты (далее - РНК) ВИЧ с чувствительностью теста не более 50 копий/мл или определение провирусной дезоксирибонуклеиновой кислоты (далее - пДНК) ВИЧ).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Подтверждающий этап: подтверждение первично-положительных образцов из территориальных государственных организаций здравоохранения, осуществляющих деятельность в сфере профилактики ВИЧ-инфекции, проводится методами ИФА или ИХЛА или ЭТ и подтверждающего иммунного блота (далее – ИБ) или иммунохроматографического теста с профилем белков ВИЧ (2 ENV, GAG, POL) в лаборатории РГОЗ.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лабораторией РГОЗ биоматериала из организации службы крови с положительным результатом полимеразной цепной реакции (далее – ПЦР) и отрицательным или сомнительным результатом ИФА или ИХЛА или ЭХЛА, проводится дополнительное исследование с применением молекулярно-биологических тестов для идентификации ВИЧ-инфекции в период серонегативного окна. Обследуемый донор находится на сероконтроле в территориальной государственной организации здравоохранения, осуществляющей деятельность в сфере профилактики ВИЧ-инфекции до подтверждения или исключения диагноза.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получении отрицательного результата в ИФА или ИХЛА или ЭТ в лаборатории РГОЗ информация передается в территориальную государственную организацию здравоохранения, осуществляющую деятельность в сфере профилактики ВИЧ-инфекции, для проведения повторного забора крови и обследования на ВИЧ через 14(четырнадцать) календарных дней, согласно порядку проведения диагностики ВИЧ-инфекции у взрослых (1 этап).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получении положительного результата в ИФА или ИХЛА или ЭТ в лаборатории РГОЗ проводится подтверждающий тест: ИБ или иммунохроматографический тест с профилем белков ВИЧ (2 ENV, GAG, POL).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получении отрицательного результата ИБ или иммунохроматографического теста с профилем белков ВИЧ (2 ENV, GAG, POL) и положительного результата в ИФА или ИХЛА или ЭТ проводится повторное исследование через 1(один) или 3 (три) месяца, согласно порядку проведения диагностики ВИЧ-инфекции у взрослых, последовательно, начиная с первого этапа. При отсутствии положительной динамики титров антител к ВИЧ в ИФА или ИХЛА и отрицательном ИБ через 3 (три) месяца проводится исследование методом ПЦР.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получении сомнительного результата ИБ или иммунохроматографического теста с профилем белков ВИЧ (2 ENV, GAG, POL) и положительного результата в ИФА или ИХЛА или ЭТ, проводится повторное исследование через 14 (четырнадцать) календарных дней или 1(один) месяц, в соответствии с порядком проведения диагностики ВИЧ-инфекции у взрослых, последовательно, начиная с первого этапа.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положительной динамики титров антител к ВИЧ в ИФА или ИХЛА и сомнительном ИБ через 1(один) месяц, проводится исследование методом ПЦР.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ПЦР (РНК ВИЧ) проводится повторное исследование через 14 (четырнадцать) календарных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результате ПЦР (РНК ВИЧ) у беременных в третьем триместре назначается антиретровирусная терапия.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положительной динамики титров антител к ВИЧ в ИФА или ИХЛА и ИБ и отрицательном результате ПЦР, в срок не более 3 (трех) месяцев решается вопрос о неспецифической реакции на антитела к ВИЧ или постановки на сероконтроль.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получении положительного результата ИБ или иммунохроматографического теста с профилем белков ВИЧ (2 ENV, GAG, POL) выдается результат "Обнаружены антитела к ВИЧ" в территориальную государственную организацию здравоохранения, осуществляющую деятельность в сфере профилактики ВИЧ-инфекции. В бланк результата, предназначенного для медицинской организации, где производился забор крови обследуемого лица, вносится номер ИБ и дата его выдачи.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ИБ выдается в течение 15 (пятнадцати) рабочих дней с момента поступления образца крови в лабораторию, выполняющую первичное исследование на ВИЧ-инфекцию.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Лицам с ранее установленным диагнозом ВИЧ-инфекция исключается проведение повторного исследования подтверждающим тестом (ИБ или иммунохроматографический тест с профилем белков ВИЧ (2 ENV, GAG, POL)) в рамках гарантированного объема бесплатной медицинской помощи.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Добровольное медицинское конфиденциальное обследование на ВИЧ-инфекцию несовершеннолетних с 16 (шестнадцати) лет и старше проводится по их желанию, недееспособных лиц – с согласия их законных представителей,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>, статьи 78 Кодекса. При выявлении ВИЧ-инфекции у лица в возрасте до 18 (восемнадцати) лет уведомляются его родители или законные представители. Дети до 16 (шестнадцати) лет обследуются с информированного согласия одного из родителей или законного представителя.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Сертификат об исследовании на маркеры ВИЧ-инфекции по форме согласно приложению к настоящим Правилам выдается государственными организациями здравоохранения, осуществляющими деятельность в сфере профилактики ВИЧ-инфекции, РГОЗ лицам, выезжающим за пределы Республики Казахстан. Сертификат действителен в течение 3 (трех) месяцев.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обследовании на ВИЧ-инфекцию тестируемым лицам, предоставляется информация, относящаяся к дотестовому и послетестовому консультированию.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Дотестовое консультирование предоставляется через средства наглядной агитации, которые демонстрируются в местах ожидания.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Дотестовое консультирование включает: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пользе обследования на ВИЧ-инфекцию, путях передачи и значении ВИЧ-положительного и ВИЧ-отрицательного результатов теста;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об имеющихся услугах в случае ВИЧ-положительного диагноза, включая разъяснение о бесплатном получении антиретровирусной терапии;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методов профилактики и обследования партнера при положительном результате теста на ВИЧ-инфекцию;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гарантию конфиденциальности результатов теста.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Послетестовое консультирование проводится с целью информирования консультируемого о результате обследования (отрицательном, положительном и неопределенном), значении результата и мотивации консультируемого к поведению, обеспечивающему минимизацию риска инфицирования ВИЧ.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Послетестовое консультирование включает: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сообщение пациенту результата тестирования и значения результата;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о возможном нахождении в серонегативном окне (при неопределенном или отрицательном результате) и необходимости повторного обследования на ВИЧ–инфекцию;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разъяснение возможностей снижения риска инфицирования за счет изменения поведения;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 возможностях дополнительной медицинской помощи для ключевых групп населения, психо-социальной помощи;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психологическую помощь и поддержку.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подтверждении статуса заражения ВИЧ-инфекцией, врач или психолог государственной организации здравоохранения, осуществляющей деятельность в сфере профилактики ВИЧ-инфекции, письменно уведомляет обследуемого о положительном результате на ВИЧ-инфекцию, проводит кризисное консультирование пациента, которое включает: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психологической помощи;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об особенностях и клинических стадиях ВИЧ–инфекции, возможности бесплатного лечения антиретровирусными препаратами, путях передачи и необходимых мерах профилактики для исключения передачи ВИЧ другим лицам;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 необходимости динамического наблюдения в государственной организации здравоохранения, осуществляющей деятельность в сфере профилактики ВИЧ-инфекции;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 дополнительной медико-социальной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здравоохранения, неправительственных организациях;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в письменной форме о необходимости соблюдения мер предосторожности, направленных на охрану собственного здоровья и здоровья окружающих, а также предупреждение об административной и уголовной ответственности за заражение других лиц;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варианты профилактики и установление контактных лиц для обследования на ВИЧ-инфекцию;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гарантию конфиденциальности результатов теста и любой информации;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подписание пациентом листа конфиденциального собеседования с лицом, зараженным ВИЧ-инфекцией по форме, разработанной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положительном результате тестирования на ВИЧ-инфекцию, подписывается информированное согласие на ввод персональных данных в систему электронного слежения. При отказе на ввод персональных данных в систему электронного слежения вносятся номер и дата результата ИБ, инициалы, дата рождения, данные эпидемиологического анамнеза.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добровольного анонимного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(или) конфиденциального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обследования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консультирования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ВИЧ-инфекции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гарантированного 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осуществляющих деятельность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профилактики ВИЧ-инфекции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АИТВ-инфекциясының маркерлерінің болмауы туралы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 Е Р Т И Ф И К А 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СЕРТИФИКАТ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отсутствии маркеров ВИЧ-инфекции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CERTIFICATE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of absence of HIV infection markers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Mен (я /I am)_____________________________________________________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дәрігердің тегі, аты, әкесінің аты (болған жағдайда)/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наличии) врача) / name of doctor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Осымен келесіні растаймын (настоящим подтверждаю / here by certify that)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(пациенттің тегі, аты, әкесініңаты (болған жағдайда) латын әріптерімен/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/фамилия, имя, отчество (при наличии) пациента латинскими буквами/ name of patient)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(пациенттің тегі, аты, әкесінің аты (болған жағдайда) кириллицада/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 пациента на кириллице) name of patient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(пациенттің туған датасы /дата рождения пациента/ date of birth оf patient)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Тексерілді /был обследован/ was tested on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(дата/date)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АИТВ-инфекциясының маркерлері болуына теріс нәтижемен (намаркеры ВИЧ-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инфекции с отрицательным результатом /For the presence in his/her blood of HIV infection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markers and that there result of the test was NEGATIVE)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сертификат зерттеу жүргізілген күннен бастап үш ай бойы 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действителен в течение трех месяцев со дня обследования. Certificate is valid for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three months since the testing day.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(Печать/Stamp):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(Подпись/Signature):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(пояснение по заполнению справки-сертификата):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Сертификат выдается только одному лицу, выдача коллективных свидетельств не допускается.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Сертификат заполняется печатными латинскими буквами.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Даты проведения исследования и рождения заполняются в следующей последовательности: день, месяц, год, название месяца пишется буквами, а не цифрами.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подписывается специалистом государственной организации здравоохранения, осуществляющей деятельность в сфере профилактики ВИЧ-инфекции или РГОЗ и заверяется круглой печатью организации.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