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7B" w:rsidRPr="007A547B" w:rsidRDefault="007A547B" w:rsidP="007A547B">
      <w:pPr>
        <w:pStyle w:val="ad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547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A547B" w:rsidRPr="007A547B" w:rsidRDefault="007A547B" w:rsidP="007A547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47B" w:rsidRPr="007A547B" w:rsidRDefault="007A547B" w:rsidP="007A547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47B" w:rsidRPr="00D24769" w:rsidRDefault="007A547B" w:rsidP="007A547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769">
        <w:rPr>
          <w:rFonts w:ascii="Times New Roman" w:hAnsi="Times New Roman" w:cs="Times New Roman"/>
          <w:b/>
          <w:sz w:val="28"/>
          <w:szCs w:val="28"/>
        </w:rPr>
        <w:t>КЛИНИЧЕСКИЙ ПРОТОКОЛ ДИАГНОСТИКИ И ЛЕЧЕНИЯ</w:t>
      </w:r>
    </w:p>
    <w:p w:rsidR="007A547B" w:rsidRPr="00D24769" w:rsidRDefault="007A547B" w:rsidP="007A547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E2B" w:rsidRPr="007A547B" w:rsidRDefault="00CB793E" w:rsidP="007A547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6FA">
        <w:rPr>
          <w:rFonts w:ascii="Times New Roman" w:hAnsi="Times New Roman" w:cs="Times New Roman"/>
          <w:b/>
          <w:caps/>
          <w:sz w:val="28"/>
          <w:szCs w:val="28"/>
        </w:rPr>
        <w:t>В</w:t>
      </w:r>
      <w:r w:rsidR="00C636FA" w:rsidRPr="00C636FA">
        <w:rPr>
          <w:rFonts w:ascii="Times New Roman" w:hAnsi="Times New Roman" w:cs="Times New Roman"/>
          <w:b/>
          <w:caps/>
          <w:sz w:val="28"/>
          <w:szCs w:val="28"/>
        </w:rPr>
        <w:t>рождённый</w:t>
      </w:r>
      <w:r w:rsidRPr="00C636F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92FDF" w:rsidRPr="00D24769">
        <w:rPr>
          <w:rFonts w:ascii="Times New Roman" w:hAnsi="Times New Roman" w:cs="Times New Roman"/>
          <w:b/>
          <w:sz w:val="28"/>
          <w:szCs w:val="28"/>
        </w:rPr>
        <w:t>БУЛЛЕЗН</w:t>
      </w:r>
      <w:r w:rsidR="00547A0D">
        <w:rPr>
          <w:rFonts w:ascii="Times New Roman" w:hAnsi="Times New Roman" w:cs="Times New Roman"/>
          <w:b/>
          <w:sz w:val="28"/>
          <w:szCs w:val="28"/>
        </w:rPr>
        <w:t>ЫЙ ЭПИДЕРМОЛИЗ</w:t>
      </w:r>
    </w:p>
    <w:p w:rsidR="007A547B" w:rsidRDefault="007A547B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392FDF" w:rsidRPr="007A547B" w:rsidRDefault="00392FDF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7A547B">
        <w:rPr>
          <w:rFonts w:ascii="Times New Roman" w:hAnsi="Times New Roman" w:cs="Times New Roman"/>
          <w:b/>
          <w:sz w:val="28"/>
          <w:szCs w:val="28"/>
        </w:rPr>
        <w:t>1.ВВОДНАЯ ЧАСТЬ</w:t>
      </w:r>
    </w:p>
    <w:p w:rsidR="00392FDF" w:rsidRPr="007A547B" w:rsidRDefault="00392FDF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7A547B">
        <w:rPr>
          <w:rFonts w:ascii="Times New Roman" w:hAnsi="Times New Roman" w:cs="Times New Roman"/>
          <w:b/>
          <w:sz w:val="28"/>
          <w:szCs w:val="28"/>
        </w:rPr>
        <w:t>1.1</w:t>
      </w:r>
      <w:r w:rsidR="000A401A" w:rsidRPr="007A5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47B">
        <w:rPr>
          <w:rFonts w:ascii="Times New Roman" w:hAnsi="Times New Roman" w:cs="Times New Roman"/>
          <w:b/>
          <w:sz w:val="28"/>
          <w:szCs w:val="28"/>
        </w:rPr>
        <w:t>Ко</w:t>
      </w:r>
      <w:proofErr w:type="gramStart"/>
      <w:r w:rsidRPr="007A547B">
        <w:rPr>
          <w:rFonts w:ascii="Times New Roman" w:hAnsi="Times New Roman" w:cs="Times New Roman"/>
          <w:b/>
          <w:sz w:val="28"/>
          <w:szCs w:val="28"/>
        </w:rPr>
        <w:t>д(</w:t>
      </w:r>
      <w:proofErr w:type="gramEnd"/>
      <w:r w:rsidRPr="007A547B">
        <w:rPr>
          <w:rFonts w:ascii="Times New Roman" w:hAnsi="Times New Roman" w:cs="Times New Roman"/>
          <w:b/>
          <w:sz w:val="28"/>
          <w:szCs w:val="28"/>
        </w:rPr>
        <w:t>ы) МКБ10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392FDF" w:rsidRPr="007A547B" w:rsidTr="007D7418">
        <w:tc>
          <w:tcPr>
            <w:tcW w:w="9639" w:type="dxa"/>
            <w:gridSpan w:val="2"/>
          </w:tcPr>
          <w:p w:rsidR="00392FDF" w:rsidRPr="007A547B" w:rsidRDefault="00392FDF" w:rsidP="007A547B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b/>
                <w:sz w:val="28"/>
                <w:szCs w:val="28"/>
              </w:rPr>
              <w:t>МКБ</w:t>
            </w:r>
            <w:r w:rsidR="007D741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A547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92FDF" w:rsidRPr="007A547B" w:rsidTr="007D7418">
        <w:tc>
          <w:tcPr>
            <w:tcW w:w="1276" w:type="dxa"/>
          </w:tcPr>
          <w:p w:rsidR="00392FDF" w:rsidRPr="007A547B" w:rsidRDefault="00392FDF" w:rsidP="007A547B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63" w:type="dxa"/>
          </w:tcPr>
          <w:p w:rsidR="00392FDF" w:rsidRPr="007A547B" w:rsidRDefault="00392FDF" w:rsidP="007A547B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392FDF" w:rsidRPr="007A547B" w:rsidTr="007D7418">
        <w:tc>
          <w:tcPr>
            <w:tcW w:w="1276" w:type="dxa"/>
          </w:tcPr>
          <w:p w:rsidR="00392FDF" w:rsidRPr="007A547B" w:rsidRDefault="00392FDF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363" w:type="dxa"/>
          </w:tcPr>
          <w:p w:rsidR="00392FDF" w:rsidRPr="007A547B" w:rsidRDefault="00392FDF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Буллезный эпидермолиз</w:t>
            </w:r>
          </w:p>
        </w:tc>
      </w:tr>
      <w:tr w:rsidR="00392FDF" w:rsidRPr="007A547B" w:rsidTr="007D7418">
        <w:tc>
          <w:tcPr>
            <w:tcW w:w="1276" w:type="dxa"/>
          </w:tcPr>
          <w:p w:rsidR="00392FDF" w:rsidRPr="007A547B" w:rsidRDefault="00392FDF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81.0</w:t>
            </w:r>
          </w:p>
        </w:tc>
        <w:tc>
          <w:tcPr>
            <w:tcW w:w="8363" w:type="dxa"/>
          </w:tcPr>
          <w:p w:rsidR="00392FDF" w:rsidRPr="007A547B" w:rsidRDefault="00F730FF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Эпидермолиз буллезный простой</w:t>
            </w:r>
          </w:p>
        </w:tc>
      </w:tr>
      <w:tr w:rsidR="00392FDF" w:rsidRPr="007A547B" w:rsidTr="007D7418">
        <w:tc>
          <w:tcPr>
            <w:tcW w:w="1276" w:type="dxa"/>
          </w:tcPr>
          <w:p w:rsidR="00392FDF" w:rsidRPr="007A547B" w:rsidRDefault="00392FDF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81.1</w:t>
            </w:r>
          </w:p>
        </w:tc>
        <w:tc>
          <w:tcPr>
            <w:tcW w:w="8363" w:type="dxa"/>
          </w:tcPr>
          <w:p w:rsidR="00392FDF" w:rsidRPr="007A547B" w:rsidRDefault="00F730FF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Эпидермолиз буллезный летальный (Синдром Херли</w:t>
            </w:r>
            <w:r w:rsidR="00721DCD" w:rsidRPr="007A54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ца)</w:t>
            </w:r>
          </w:p>
        </w:tc>
      </w:tr>
      <w:tr w:rsidR="00392FDF" w:rsidRPr="007A547B" w:rsidTr="007D7418">
        <w:tc>
          <w:tcPr>
            <w:tcW w:w="1276" w:type="dxa"/>
          </w:tcPr>
          <w:p w:rsidR="00392FDF" w:rsidRPr="007A547B" w:rsidRDefault="00392FDF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81.2</w:t>
            </w:r>
          </w:p>
        </w:tc>
        <w:tc>
          <w:tcPr>
            <w:tcW w:w="8363" w:type="dxa"/>
          </w:tcPr>
          <w:p w:rsidR="00392FDF" w:rsidRPr="007A547B" w:rsidRDefault="00F730FF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Эпидермолиз буллезный дистрофический</w:t>
            </w:r>
          </w:p>
        </w:tc>
      </w:tr>
      <w:tr w:rsidR="00392FDF" w:rsidRPr="007A547B" w:rsidTr="007D7418">
        <w:tc>
          <w:tcPr>
            <w:tcW w:w="1276" w:type="dxa"/>
          </w:tcPr>
          <w:p w:rsidR="00392FDF" w:rsidRPr="007A547B" w:rsidRDefault="00392FDF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81.8</w:t>
            </w:r>
          </w:p>
        </w:tc>
        <w:tc>
          <w:tcPr>
            <w:tcW w:w="8363" w:type="dxa"/>
          </w:tcPr>
          <w:p w:rsidR="00392FDF" w:rsidRPr="007A547B" w:rsidRDefault="00F730FF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Другой буллезный эпидермолиз</w:t>
            </w:r>
          </w:p>
        </w:tc>
      </w:tr>
      <w:tr w:rsidR="00392FDF" w:rsidRPr="007A547B" w:rsidTr="007D7418">
        <w:tc>
          <w:tcPr>
            <w:tcW w:w="1276" w:type="dxa"/>
          </w:tcPr>
          <w:p w:rsidR="00392FDF" w:rsidRPr="007A547B" w:rsidRDefault="00392FDF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Q81</w:t>
            </w: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5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363" w:type="dxa"/>
          </w:tcPr>
          <w:p w:rsidR="00392FDF" w:rsidRPr="007A547B" w:rsidRDefault="00F730FF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Буллезный эпидермолиз неуточненный</w:t>
            </w:r>
          </w:p>
        </w:tc>
      </w:tr>
    </w:tbl>
    <w:p w:rsidR="007D7418" w:rsidRDefault="007D7418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392FDF" w:rsidRPr="007A547B" w:rsidRDefault="007D7418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F730FF" w:rsidRPr="007A547B">
        <w:rPr>
          <w:rFonts w:ascii="Times New Roman" w:hAnsi="Times New Roman" w:cs="Times New Roman"/>
          <w:b/>
          <w:sz w:val="28"/>
          <w:szCs w:val="28"/>
        </w:rPr>
        <w:t>Дата разработки / пересмотра протокола</w:t>
      </w:r>
      <w:r w:rsidR="007A547B">
        <w:rPr>
          <w:rFonts w:ascii="Times New Roman" w:hAnsi="Times New Roman" w:cs="Times New Roman"/>
          <w:sz w:val="28"/>
          <w:szCs w:val="28"/>
        </w:rPr>
        <w:t xml:space="preserve">: </w:t>
      </w:r>
      <w:r w:rsidR="007A547B" w:rsidRPr="001415AB">
        <w:rPr>
          <w:rFonts w:ascii="Times New Roman" w:hAnsi="Times New Roman" w:cs="Times New Roman"/>
          <w:sz w:val="28"/>
          <w:szCs w:val="28"/>
        </w:rPr>
        <w:t>20</w:t>
      </w:r>
      <w:r w:rsidR="00526ED3" w:rsidRPr="00526ED3">
        <w:rPr>
          <w:rFonts w:ascii="Times New Roman" w:hAnsi="Times New Roman" w:cs="Times New Roman"/>
          <w:sz w:val="28"/>
          <w:szCs w:val="28"/>
        </w:rPr>
        <w:t xml:space="preserve">21 </w:t>
      </w:r>
      <w:r w:rsidR="00F730FF" w:rsidRPr="001415AB">
        <w:rPr>
          <w:rFonts w:ascii="Times New Roman" w:hAnsi="Times New Roman" w:cs="Times New Roman"/>
          <w:sz w:val="28"/>
          <w:szCs w:val="28"/>
        </w:rPr>
        <w:t>год</w:t>
      </w:r>
      <w:r w:rsidR="007A547B" w:rsidRPr="001415AB">
        <w:rPr>
          <w:rFonts w:ascii="Times New Roman" w:hAnsi="Times New Roman" w:cs="Times New Roman"/>
          <w:sz w:val="28"/>
          <w:szCs w:val="28"/>
        </w:rPr>
        <w:t xml:space="preserve"> (пересмотр 20</w:t>
      </w:r>
      <w:r w:rsidR="00526ED3" w:rsidRPr="00526ED3">
        <w:rPr>
          <w:rFonts w:ascii="Times New Roman" w:hAnsi="Times New Roman" w:cs="Times New Roman"/>
          <w:sz w:val="28"/>
          <w:szCs w:val="28"/>
        </w:rPr>
        <w:t>26</w:t>
      </w:r>
      <w:r w:rsidR="007A547B" w:rsidRPr="001415AB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7A547B" w:rsidRDefault="007A547B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F730FF" w:rsidRDefault="007D7418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F730FF" w:rsidRPr="007A547B">
        <w:rPr>
          <w:rFonts w:ascii="Times New Roman" w:hAnsi="Times New Roman" w:cs="Times New Roman"/>
          <w:b/>
          <w:sz w:val="28"/>
          <w:szCs w:val="28"/>
        </w:rPr>
        <w:t xml:space="preserve"> Сокращения</w:t>
      </w:r>
      <w:r w:rsidR="00721DCD" w:rsidRPr="007A547B">
        <w:rPr>
          <w:rFonts w:ascii="Times New Roman" w:hAnsi="Times New Roman" w:cs="Times New Roman"/>
          <w:b/>
          <w:sz w:val="28"/>
          <w:szCs w:val="28"/>
        </w:rPr>
        <w:t>,</w:t>
      </w:r>
      <w:r w:rsidR="00F730FF" w:rsidRPr="007A547B">
        <w:rPr>
          <w:rFonts w:ascii="Times New Roman" w:hAnsi="Times New Roman" w:cs="Times New Roman"/>
          <w:b/>
          <w:sz w:val="28"/>
          <w:szCs w:val="28"/>
        </w:rPr>
        <w:t xml:space="preserve"> используемые в протоколе</w:t>
      </w:r>
      <w:r w:rsidR="00A15CAB" w:rsidRPr="007A547B">
        <w:rPr>
          <w:rFonts w:ascii="Times New Roman" w:hAnsi="Times New Roman" w:cs="Times New Roman"/>
          <w:sz w:val="28"/>
          <w:szCs w:val="28"/>
        </w:rPr>
        <w:t>:</w:t>
      </w:r>
    </w:p>
    <w:p w:rsidR="001415AB" w:rsidRDefault="001415AB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55"/>
        <w:gridCol w:w="75"/>
        <w:gridCol w:w="356"/>
        <w:gridCol w:w="7796"/>
      </w:tblGrid>
      <w:tr w:rsidR="007D7418" w:rsidTr="007D7418">
        <w:tc>
          <w:tcPr>
            <w:tcW w:w="1455" w:type="dxa"/>
          </w:tcPr>
          <w:p w:rsidR="007D7418" w:rsidRDefault="007D7418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IgG и IgA</w:t>
            </w:r>
          </w:p>
        </w:tc>
        <w:tc>
          <w:tcPr>
            <w:tcW w:w="388" w:type="dxa"/>
            <w:gridSpan w:val="2"/>
          </w:tcPr>
          <w:p w:rsidR="007D7418" w:rsidRDefault="007D7418" w:rsidP="007D741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6" w:type="dxa"/>
          </w:tcPr>
          <w:p w:rsidR="007D7418" w:rsidRDefault="007D7418" w:rsidP="001415A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иммуноглобулин G и иммуноглобулин A</w:t>
            </w:r>
          </w:p>
        </w:tc>
      </w:tr>
      <w:tr w:rsidR="007D7418" w:rsidTr="007D7418">
        <w:tc>
          <w:tcPr>
            <w:tcW w:w="1455" w:type="dxa"/>
          </w:tcPr>
          <w:p w:rsidR="007D7418" w:rsidRPr="007A547B" w:rsidRDefault="007D7418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</w:p>
        </w:tc>
        <w:tc>
          <w:tcPr>
            <w:tcW w:w="388" w:type="dxa"/>
            <w:gridSpan w:val="2"/>
          </w:tcPr>
          <w:p w:rsidR="007D7418" w:rsidRPr="007A547B" w:rsidRDefault="007D7418" w:rsidP="007D741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7D7418" w:rsidRDefault="007D7418" w:rsidP="001415A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аутосомно-доминантное наследование</w:t>
            </w:r>
          </w:p>
        </w:tc>
      </w:tr>
      <w:tr w:rsidR="007D7418" w:rsidTr="007D7418">
        <w:tc>
          <w:tcPr>
            <w:tcW w:w="1455" w:type="dxa"/>
          </w:tcPr>
          <w:p w:rsidR="007D7418" w:rsidRPr="007A547B" w:rsidRDefault="007D7418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</w:p>
        </w:tc>
        <w:tc>
          <w:tcPr>
            <w:tcW w:w="388" w:type="dxa"/>
            <w:gridSpan w:val="2"/>
          </w:tcPr>
          <w:p w:rsidR="007D7418" w:rsidRPr="007A547B" w:rsidRDefault="007D7418" w:rsidP="007D741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7D7418" w:rsidRDefault="007D7418" w:rsidP="001415A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аутосомно-рецессивное наследование</w:t>
            </w:r>
          </w:p>
        </w:tc>
      </w:tr>
      <w:tr w:rsidR="007D7418" w:rsidTr="007D7418">
        <w:tc>
          <w:tcPr>
            <w:tcW w:w="1455" w:type="dxa"/>
          </w:tcPr>
          <w:p w:rsidR="007D7418" w:rsidRPr="007A547B" w:rsidRDefault="007D7418" w:rsidP="00AF3B13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БЭ</w:t>
            </w:r>
          </w:p>
        </w:tc>
        <w:tc>
          <w:tcPr>
            <w:tcW w:w="388" w:type="dxa"/>
            <w:gridSpan w:val="2"/>
          </w:tcPr>
          <w:p w:rsidR="007D7418" w:rsidRPr="007A547B" w:rsidRDefault="007D7418" w:rsidP="007D7418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7D7418" w:rsidRPr="007A547B" w:rsidRDefault="007D7418" w:rsidP="001415AB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буллезный эпидермолиз</w:t>
            </w:r>
          </w:p>
        </w:tc>
      </w:tr>
      <w:tr w:rsidR="007D7418" w:rsidTr="007D7418">
        <w:tc>
          <w:tcPr>
            <w:tcW w:w="1455" w:type="dxa"/>
          </w:tcPr>
          <w:p w:rsidR="007D7418" w:rsidRPr="007A547B" w:rsidRDefault="007D7418" w:rsidP="00AF3B13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</w:t>
            </w:r>
            <w:proofErr w:type="gramStart"/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388" w:type="dxa"/>
            <w:gridSpan w:val="2"/>
          </w:tcPr>
          <w:p w:rsidR="007D7418" w:rsidRPr="007A547B" w:rsidRDefault="007D7418" w:rsidP="007D7418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6" w:type="dxa"/>
          </w:tcPr>
          <w:p w:rsidR="007D7418" w:rsidRPr="007A547B" w:rsidRDefault="007D7418" w:rsidP="001415AB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внутримышечно</w:t>
            </w:r>
          </w:p>
        </w:tc>
      </w:tr>
      <w:tr w:rsidR="007D7418" w:rsidTr="007D7418">
        <w:tc>
          <w:tcPr>
            <w:tcW w:w="1455" w:type="dxa"/>
          </w:tcPr>
          <w:p w:rsidR="007D7418" w:rsidRPr="007A547B" w:rsidRDefault="007D7418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ДБЭ</w:t>
            </w:r>
          </w:p>
        </w:tc>
        <w:tc>
          <w:tcPr>
            <w:tcW w:w="388" w:type="dxa"/>
            <w:gridSpan w:val="2"/>
          </w:tcPr>
          <w:p w:rsidR="007D7418" w:rsidRPr="007A547B" w:rsidRDefault="007D7418" w:rsidP="007D741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7D7418" w:rsidRPr="007A547B" w:rsidRDefault="007D7418" w:rsidP="001415A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дистрофический буллёзный эпидермолиз</w:t>
            </w:r>
          </w:p>
        </w:tc>
      </w:tr>
      <w:tr w:rsidR="007D7418" w:rsidTr="007D7418">
        <w:tc>
          <w:tcPr>
            <w:tcW w:w="1455" w:type="dxa"/>
          </w:tcPr>
          <w:p w:rsidR="007D7418" w:rsidRPr="007A547B" w:rsidRDefault="007D7418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ДДБЭ</w:t>
            </w:r>
          </w:p>
        </w:tc>
        <w:tc>
          <w:tcPr>
            <w:tcW w:w="388" w:type="dxa"/>
            <w:gridSpan w:val="2"/>
          </w:tcPr>
          <w:p w:rsidR="007D7418" w:rsidRPr="007A547B" w:rsidRDefault="007D7418" w:rsidP="007D741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7D7418" w:rsidRPr="007A547B" w:rsidRDefault="007D7418" w:rsidP="001415A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доминантный дистрофический буллезный эпидермолиз</w:t>
            </w:r>
          </w:p>
        </w:tc>
      </w:tr>
      <w:tr w:rsidR="007D7418" w:rsidTr="007D7418">
        <w:tc>
          <w:tcPr>
            <w:tcW w:w="1455" w:type="dxa"/>
          </w:tcPr>
          <w:p w:rsidR="007D7418" w:rsidRDefault="007D7418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ДНК</w:t>
            </w:r>
          </w:p>
        </w:tc>
        <w:tc>
          <w:tcPr>
            <w:tcW w:w="388" w:type="dxa"/>
            <w:gridSpan w:val="2"/>
          </w:tcPr>
          <w:p w:rsidR="007D7418" w:rsidRDefault="007D7418" w:rsidP="007D741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7D7418" w:rsidRDefault="007D7418" w:rsidP="001415A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дезоксирибонуклеиновая кислота́ </w:t>
            </w:r>
          </w:p>
        </w:tc>
      </w:tr>
      <w:tr w:rsidR="007D7418" w:rsidTr="007D7418">
        <w:tc>
          <w:tcPr>
            <w:tcW w:w="1455" w:type="dxa"/>
          </w:tcPr>
          <w:p w:rsidR="007D7418" w:rsidRPr="007A547B" w:rsidRDefault="007D7418" w:rsidP="00AF3B13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End"/>
          </w:p>
        </w:tc>
        <w:tc>
          <w:tcPr>
            <w:tcW w:w="388" w:type="dxa"/>
            <w:gridSpan w:val="2"/>
          </w:tcPr>
          <w:p w:rsidR="007D7418" w:rsidRPr="007A547B" w:rsidRDefault="00DB2D32" w:rsidP="007D7418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6" w:type="dxa"/>
          </w:tcPr>
          <w:p w:rsidR="007D7418" w:rsidRPr="007A547B" w:rsidRDefault="007D7418" w:rsidP="001415AB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</w:tr>
      <w:tr w:rsidR="007D7418" w:rsidTr="007D7418">
        <w:tc>
          <w:tcPr>
            <w:tcW w:w="1455" w:type="dxa"/>
          </w:tcPr>
          <w:p w:rsidR="007D7418" w:rsidRDefault="007D7418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ЖКТ</w:t>
            </w:r>
          </w:p>
        </w:tc>
        <w:tc>
          <w:tcPr>
            <w:tcW w:w="388" w:type="dxa"/>
            <w:gridSpan w:val="2"/>
          </w:tcPr>
          <w:p w:rsidR="007D7418" w:rsidRDefault="007D7418" w:rsidP="007D741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6" w:type="dxa"/>
          </w:tcPr>
          <w:p w:rsidR="007D7418" w:rsidRDefault="007D7418" w:rsidP="001415A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желудочно-кишечный тракт</w:t>
            </w:r>
          </w:p>
        </w:tc>
      </w:tr>
      <w:tr w:rsidR="007D7418" w:rsidTr="007D7418">
        <w:tc>
          <w:tcPr>
            <w:tcW w:w="1455" w:type="dxa"/>
          </w:tcPr>
          <w:p w:rsidR="007D7418" w:rsidRPr="007A547B" w:rsidRDefault="007D7418" w:rsidP="00AF3B13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88" w:type="dxa"/>
            <w:gridSpan w:val="2"/>
          </w:tcPr>
          <w:p w:rsidR="007D7418" w:rsidRPr="007A547B" w:rsidRDefault="00DB2D32" w:rsidP="007D7418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6" w:type="dxa"/>
          </w:tcPr>
          <w:p w:rsidR="007D7418" w:rsidRPr="007A547B" w:rsidRDefault="007D7418" w:rsidP="001415AB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</w:t>
            </w:r>
          </w:p>
        </w:tc>
      </w:tr>
      <w:tr w:rsidR="007D7418" w:rsidTr="007D7418">
        <w:tc>
          <w:tcPr>
            <w:tcW w:w="1455" w:type="dxa"/>
          </w:tcPr>
          <w:p w:rsidR="007D7418" w:rsidRDefault="007D7418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</w:t>
            </w:r>
          </w:p>
        </w:tc>
        <w:tc>
          <w:tcPr>
            <w:tcW w:w="388" w:type="dxa"/>
            <w:gridSpan w:val="2"/>
          </w:tcPr>
          <w:p w:rsidR="007D7418" w:rsidRDefault="00DB2D32" w:rsidP="007D741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7D7418" w:rsidRDefault="007D7418" w:rsidP="001415A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отоларингология</w:t>
            </w:r>
          </w:p>
        </w:tc>
      </w:tr>
      <w:tr w:rsidR="007D7418" w:rsidTr="007D7418">
        <w:tc>
          <w:tcPr>
            <w:tcW w:w="1455" w:type="dxa"/>
          </w:tcPr>
          <w:p w:rsidR="007D7418" w:rsidRPr="007A547B" w:rsidRDefault="007D7418" w:rsidP="00AF3B13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ЛС</w:t>
            </w:r>
          </w:p>
        </w:tc>
        <w:tc>
          <w:tcPr>
            <w:tcW w:w="388" w:type="dxa"/>
            <w:gridSpan w:val="2"/>
          </w:tcPr>
          <w:p w:rsidR="007D7418" w:rsidRPr="007A547B" w:rsidRDefault="00DB2D32" w:rsidP="007D7418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6" w:type="dxa"/>
          </w:tcPr>
          <w:p w:rsidR="007D7418" w:rsidRPr="007A547B" w:rsidRDefault="007D7418" w:rsidP="001415AB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средства</w:t>
            </w:r>
          </w:p>
        </w:tc>
      </w:tr>
      <w:tr w:rsidR="007D7418" w:rsidTr="007D7418">
        <w:tc>
          <w:tcPr>
            <w:tcW w:w="1455" w:type="dxa"/>
          </w:tcPr>
          <w:p w:rsidR="007D7418" w:rsidRPr="007A547B" w:rsidRDefault="007D7418" w:rsidP="00AF3B13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мг/кг</w:t>
            </w:r>
          </w:p>
        </w:tc>
        <w:tc>
          <w:tcPr>
            <w:tcW w:w="388" w:type="dxa"/>
            <w:gridSpan w:val="2"/>
          </w:tcPr>
          <w:p w:rsidR="007D7418" w:rsidRPr="007A547B" w:rsidRDefault="00DB2D32" w:rsidP="007D7418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6" w:type="dxa"/>
          </w:tcPr>
          <w:p w:rsidR="007D7418" w:rsidRPr="007A547B" w:rsidRDefault="007D7418" w:rsidP="001415AB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миллиграмм на килограмм</w:t>
            </w:r>
          </w:p>
        </w:tc>
      </w:tr>
      <w:tr w:rsidR="007D7418" w:rsidTr="007D7418">
        <w:tc>
          <w:tcPr>
            <w:tcW w:w="1455" w:type="dxa"/>
          </w:tcPr>
          <w:p w:rsidR="007D7418" w:rsidRPr="007A547B" w:rsidRDefault="007D7418" w:rsidP="00AF3B13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</w:p>
        </w:tc>
        <w:tc>
          <w:tcPr>
            <w:tcW w:w="388" w:type="dxa"/>
            <w:gridSpan w:val="2"/>
          </w:tcPr>
          <w:p w:rsidR="007D7418" w:rsidRPr="007A547B" w:rsidRDefault="00DB2D32" w:rsidP="007D7418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6" w:type="dxa"/>
          </w:tcPr>
          <w:p w:rsidR="007D7418" w:rsidRPr="007A547B" w:rsidRDefault="007D7418" w:rsidP="001415AB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единицы</w:t>
            </w:r>
          </w:p>
        </w:tc>
      </w:tr>
      <w:tr w:rsidR="007D7418" w:rsidTr="007D7418">
        <w:tc>
          <w:tcPr>
            <w:tcW w:w="1455" w:type="dxa"/>
          </w:tcPr>
          <w:p w:rsidR="007D7418" w:rsidRPr="007A547B" w:rsidRDefault="007D7418" w:rsidP="00AF3B13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388" w:type="dxa"/>
            <w:gridSpan w:val="2"/>
          </w:tcPr>
          <w:p w:rsidR="007D7418" w:rsidRPr="007A547B" w:rsidRDefault="00DB2D32" w:rsidP="007D7418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7D7418" w:rsidRPr="007A547B" w:rsidRDefault="007D7418" w:rsidP="001415AB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 xml:space="preserve">миллилитр </w:t>
            </w:r>
          </w:p>
        </w:tc>
      </w:tr>
      <w:tr w:rsidR="007D7418" w:rsidTr="007D7418">
        <w:tc>
          <w:tcPr>
            <w:tcW w:w="1455" w:type="dxa"/>
          </w:tcPr>
          <w:p w:rsidR="007D7418" w:rsidRPr="007A547B" w:rsidRDefault="007D7418" w:rsidP="00AF3B13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МНН</w:t>
            </w:r>
          </w:p>
        </w:tc>
        <w:tc>
          <w:tcPr>
            <w:tcW w:w="388" w:type="dxa"/>
            <w:gridSpan w:val="2"/>
          </w:tcPr>
          <w:p w:rsidR="007D7418" w:rsidRPr="007A547B" w:rsidRDefault="00DB2D32" w:rsidP="007D7418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6" w:type="dxa"/>
          </w:tcPr>
          <w:p w:rsidR="007D7418" w:rsidRPr="007A547B" w:rsidRDefault="007D7418" w:rsidP="001415AB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непатентованное название</w:t>
            </w:r>
          </w:p>
        </w:tc>
      </w:tr>
      <w:tr w:rsidR="007D7418" w:rsidTr="007D7418">
        <w:tc>
          <w:tcPr>
            <w:tcW w:w="1455" w:type="dxa"/>
          </w:tcPr>
          <w:p w:rsidR="007D7418" w:rsidRDefault="007D7418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нРИФ</w:t>
            </w:r>
          </w:p>
        </w:tc>
        <w:tc>
          <w:tcPr>
            <w:tcW w:w="388" w:type="dxa"/>
            <w:gridSpan w:val="2"/>
          </w:tcPr>
          <w:p w:rsidR="007D7418" w:rsidRDefault="00DB2D32" w:rsidP="007D741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7D7418" w:rsidRDefault="007D7418" w:rsidP="001415A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реакция</w:t>
            </w: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непрямой</w:t>
            </w:r>
            <w:proofErr w:type="gramEnd"/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иммунофлюоресценции</w:t>
            </w:r>
          </w:p>
        </w:tc>
      </w:tr>
      <w:tr w:rsidR="007D7418" w:rsidTr="007D7418">
        <w:tc>
          <w:tcPr>
            <w:tcW w:w="1455" w:type="dxa"/>
          </w:tcPr>
          <w:p w:rsidR="007D7418" w:rsidRPr="007A547B" w:rsidRDefault="007D7418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ПБЭ</w:t>
            </w:r>
          </w:p>
        </w:tc>
        <w:tc>
          <w:tcPr>
            <w:tcW w:w="388" w:type="dxa"/>
            <w:gridSpan w:val="2"/>
          </w:tcPr>
          <w:p w:rsidR="007D7418" w:rsidRPr="007A547B" w:rsidRDefault="00DB2D32" w:rsidP="007D741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7D7418" w:rsidRPr="007A547B" w:rsidRDefault="007D7418" w:rsidP="001415A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простой буллезный эпидермолиз</w:t>
            </w:r>
          </w:p>
        </w:tc>
      </w:tr>
      <w:tr w:rsidR="007D7418" w:rsidTr="007D7418">
        <w:tc>
          <w:tcPr>
            <w:tcW w:w="1455" w:type="dxa"/>
          </w:tcPr>
          <w:p w:rsidR="007D7418" w:rsidRPr="007A547B" w:rsidRDefault="007D7418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ПоБЭ-нХ</w:t>
            </w:r>
          </w:p>
        </w:tc>
        <w:tc>
          <w:tcPr>
            <w:tcW w:w="388" w:type="dxa"/>
            <w:gridSpan w:val="2"/>
          </w:tcPr>
          <w:p w:rsidR="007D7418" w:rsidRPr="007A547B" w:rsidRDefault="00DB2D32" w:rsidP="007D741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7D7418" w:rsidRDefault="007D7418" w:rsidP="001415A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пограничный буллезный эпидермолиз подтип не-Херлитца</w:t>
            </w:r>
          </w:p>
        </w:tc>
      </w:tr>
      <w:tr w:rsidR="00DB2D32" w:rsidTr="00DB2D32">
        <w:tc>
          <w:tcPr>
            <w:tcW w:w="1530" w:type="dxa"/>
            <w:gridSpan w:val="2"/>
          </w:tcPr>
          <w:p w:rsidR="00DB2D32" w:rsidRPr="007A547B" w:rsidRDefault="00DB2D32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ПогрБЭ</w:t>
            </w:r>
          </w:p>
        </w:tc>
        <w:tc>
          <w:tcPr>
            <w:tcW w:w="313" w:type="dxa"/>
          </w:tcPr>
          <w:p w:rsidR="00DB2D32" w:rsidRPr="007A547B" w:rsidRDefault="00DB2D32" w:rsidP="00DB2D3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B2D32" w:rsidRPr="007A547B" w:rsidRDefault="00DB2D32" w:rsidP="001415A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 xml:space="preserve">пограничный буллезный эпидермолиз </w:t>
            </w:r>
          </w:p>
        </w:tc>
      </w:tr>
      <w:tr w:rsidR="00DB2D32" w:rsidTr="00DB2D32">
        <w:tc>
          <w:tcPr>
            <w:tcW w:w="1530" w:type="dxa"/>
            <w:gridSpan w:val="2"/>
          </w:tcPr>
          <w:p w:rsidR="00DB2D32" w:rsidRPr="007A547B" w:rsidRDefault="00DB2D32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РДБЭ</w:t>
            </w:r>
          </w:p>
        </w:tc>
        <w:tc>
          <w:tcPr>
            <w:tcW w:w="313" w:type="dxa"/>
          </w:tcPr>
          <w:p w:rsidR="00DB2D32" w:rsidRPr="007A547B" w:rsidRDefault="00DB2D32" w:rsidP="00DB2D3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B2D32" w:rsidRPr="007A547B" w:rsidRDefault="00DB2D32" w:rsidP="001415A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рецессивный дистрофический буллезный эпидермолиз</w:t>
            </w:r>
          </w:p>
        </w:tc>
      </w:tr>
      <w:tr w:rsidR="00DB2D32" w:rsidTr="00DB2D32">
        <w:tc>
          <w:tcPr>
            <w:tcW w:w="1530" w:type="dxa"/>
            <w:gridSpan w:val="2"/>
          </w:tcPr>
          <w:p w:rsidR="00DB2D32" w:rsidRPr="007A547B" w:rsidRDefault="00DB2D32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РДБЭ-АС</w:t>
            </w:r>
          </w:p>
        </w:tc>
        <w:tc>
          <w:tcPr>
            <w:tcW w:w="313" w:type="dxa"/>
          </w:tcPr>
          <w:p w:rsidR="00DB2D32" w:rsidRPr="007A547B" w:rsidRDefault="00DB2D32" w:rsidP="00DB2D3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B2D32" w:rsidRPr="007A547B" w:rsidRDefault="00DB2D32" w:rsidP="001415A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рецессивный дистрофический буллезный эпидермолиз, подтип Аллопо—Сименса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2D32" w:rsidTr="00DB2D32">
        <w:tc>
          <w:tcPr>
            <w:tcW w:w="1530" w:type="dxa"/>
            <w:gridSpan w:val="2"/>
          </w:tcPr>
          <w:p w:rsidR="00DB2D32" w:rsidRPr="007A547B" w:rsidRDefault="00DB2D32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РДБЭ-нАС</w:t>
            </w:r>
          </w:p>
        </w:tc>
        <w:tc>
          <w:tcPr>
            <w:tcW w:w="313" w:type="dxa"/>
          </w:tcPr>
          <w:p w:rsidR="00DB2D32" w:rsidRPr="007A547B" w:rsidRDefault="00DB2D32" w:rsidP="00DB2D3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B2D32" w:rsidRPr="007A547B" w:rsidRDefault="00DB2D32" w:rsidP="001415A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рецессивный дистрофический буллезный эпидер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молиз, подтип не-Аллопо—Сименса</w:t>
            </w:r>
          </w:p>
        </w:tc>
      </w:tr>
      <w:tr w:rsidR="00DB2D32" w:rsidTr="00DB2D32">
        <w:tc>
          <w:tcPr>
            <w:tcW w:w="1530" w:type="dxa"/>
            <w:gridSpan w:val="2"/>
          </w:tcPr>
          <w:p w:rsidR="00DB2D32" w:rsidRDefault="00DB2D32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РКИ</w:t>
            </w:r>
          </w:p>
        </w:tc>
        <w:tc>
          <w:tcPr>
            <w:tcW w:w="313" w:type="dxa"/>
          </w:tcPr>
          <w:p w:rsidR="00DB2D32" w:rsidRDefault="00DB2D32" w:rsidP="00DB2D3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B2D32" w:rsidRDefault="00DB2D32" w:rsidP="001415A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рандомизированные контролируемые исследования</w:t>
            </w:r>
          </w:p>
        </w:tc>
      </w:tr>
      <w:tr w:rsidR="00DB2D32" w:rsidTr="00DB2D32">
        <w:tc>
          <w:tcPr>
            <w:tcW w:w="1530" w:type="dxa"/>
            <w:gridSpan w:val="2"/>
          </w:tcPr>
          <w:p w:rsidR="00DB2D32" w:rsidRDefault="00DB2D32" w:rsidP="00AF3B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ЦНС</w:t>
            </w:r>
          </w:p>
        </w:tc>
        <w:tc>
          <w:tcPr>
            <w:tcW w:w="313" w:type="dxa"/>
          </w:tcPr>
          <w:p w:rsidR="00DB2D32" w:rsidRDefault="00DB2D32" w:rsidP="00DB2D3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6" w:type="dxa"/>
          </w:tcPr>
          <w:p w:rsidR="00DB2D32" w:rsidRDefault="00DB2D32" w:rsidP="001415A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нервная система</w:t>
            </w:r>
          </w:p>
        </w:tc>
      </w:tr>
    </w:tbl>
    <w:p w:rsidR="001415AB" w:rsidRPr="007A547B" w:rsidRDefault="001415AB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636FA" w:rsidRDefault="00DB2D32" w:rsidP="00C636F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F730FF" w:rsidRPr="007A547B">
        <w:rPr>
          <w:rFonts w:ascii="Times New Roman" w:hAnsi="Times New Roman" w:cs="Times New Roman"/>
          <w:b/>
          <w:sz w:val="28"/>
          <w:szCs w:val="28"/>
        </w:rPr>
        <w:t>Пользователи протокола</w:t>
      </w:r>
      <w:r w:rsidR="005E1941" w:rsidRPr="007A547B">
        <w:rPr>
          <w:rFonts w:ascii="Times New Roman" w:hAnsi="Times New Roman" w:cs="Times New Roman"/>
          <w:b/>
          <w:sz w:val="28"/>
          <w:szCs w:val="28"/>
        </w:rPr>
        <w:t>:</w:t>
      </w:r>
      <w:r w:rsidR="005E1941" w:rsidRPr="007A5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6FA" w:rsidRDefault="001415AB" w:rsidP="00CB62E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t>дерматовенерологи,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941" w:rsidRPr="007A547B">
        <w:rPr>
          <w:rFonts w:ascii="Times New Roman" w:hAnsi="Times New Roman" w:cs="Times New Roman"/>
          <w:sz w:val="28"/>
          <w:szCs w:val="28"/>
        </w:rPr>
        <w:t xml:space="preserve">врачи общей практики, </w:t>
      </w:r>
      <w:r w:rsidR="00C636FA">
        <w:rPr>
          <w:rFonts w:ascii="Times New Roman" w:hAnsi="Times New Roman" w:cs="Times New Roman"/>
          <w:sz w:val="28"/>
          <w:szCs w:val="28"/>
        </w:rPr>
        <w:t xml:space="preserve">педиатры, </w:t>
      </w:r>
      <w:r w:rsidR="00C636FA" w:rsidRPr="001415AB">
        <w:rPr>
          <w:rFonts w:ascii="Times New Roman" w:hAnsi="Times New Roman" w:cs="Times New Roman"/>
          <w:sz w:val="28"/>
          <w:szCs w:val="28"/>
        </w:rPr>
        <w:t xml:space="preserve">неонатологи, </w:t>
      </w:r>
      <w:r w:rsidR="00C636FA">
        <w:rPr>
          <w:rFonts w:ascii="Times New Roman" w:hAnsi="Times New Roman" w:cs="Times New Roman"/>
          <w:sz w:val="28"/>
          <w:szCs w:val="28"/>
        </w:rPr>
        <w:t>генетики;</w:t>
      </w:r>
      <w:r w:rsidR="000146E3" w:rsidRPr="007A5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47B" w:rsidRPr="00C636FA" w:rsidRDefault="000146E3" w:rsidP="00CB62E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36FA">
        <w:rPr>
          <w:rFonts w:ascii="Times New Roman" w:hAnsi="Times New Roman" w:cs="Times New Roman"/>
          <w:sz w:val="28"/>
          <w:szCs w:val="28"/>
        </w:rPr>
        <w:t>хирурги, ортопеды, стоматологи</w:t>
      </w:r>
      <w:r w:rsidR="0015121E" w:rsidRPr="00C636FA">
        <w:rPr>
          <w:rFonts w:ascii="Times New Roman" w:hAnsi="Times New Roman" w:cs="Times New Roman"/>
          <w:sz w:val="28"/>
          <w:szCs w:val="28"/>
        </w:rPr>
        <w:t xml:space="preserve">, </w:t>
      </w:r>
      <w:r w:rsidR="0068189B" w:rsidRPr="00C636FA">
        <w:rPr>
          <w:rFonts w:ascii="Times New Roman" w:hAnsi="Times New Roman" w:cs="Times New Roman"/>
          <w:sz w:val="28"/>
          <w:szCs w:val="28"/>
        </w:rPr>
        <w:t>гастроэнтерологи, офтальмологи</w:t>
      </w:r>
      <w:r w:rsidR="00107A9A" w:rsidRPr="00C636FA">
        <w:rPr>
          <w:rFonts w:ascii="Times New Roman" w:hAnsi="Times New Roman" w:cs="Times New Roman"/>
          <w:sz w:val="28"/>
          <w:szCs w:val="28"/>
        </w:rPr>
        <w:t>, оторинола</w:t>
      </w:r>
      <w:r w:rsidR="007A547B" w:rsidRPr="00C636FA">
        <w:rPr>
          <w:rFonts w:ascii="Times New Roman" w:hAnsi="Times New Roman" w:cs="Times New Roman"/>
          <w:sz w:val="28"/>
          <w:szCs w:val="28"/>
        </w:rPr>
        <w:t>рингологи, травматологи, урологи</w:t>
      </w:r>
      <w:r w:rsidR="00107A9A" w:rsidRPr="00C636FA">
        <w:rPr>
          <w:rFonts w:ascii="Times New Roman" w:hAnsi="Times New Roman" w:cs="Times New Roman"/>
          <w:sz w:val="28"/>
          <w:szCs w:val="28"/>
        </w:rPr>
        <w:t>-нефролог</w:t>
      </w:r>
      <w:r w:rsidR="007A547B" w:rsidRPr="00C636FA">
        <w:rPr>
          <w:rFonts w:ascii="Times New Roman" w:hAnsi="Times New Roman" w:cs="Times New Roman"/>
          <w:sz w:val="28"/>
          <w:szCs w:val="28"/>
        </w:rPr>
        <w:t>и</w:t>
      </w:r>
      <w:r w:rsidR="00940F16">
        <w:rPr>
          <w:rFonts w:ascii="Times New Roman" w:hAnsi="Times New Roman" w:cs="Times New Roman"/>
          <w:sz w:val="28"/>
          <w:szCs w:val="28"/>
        </w:rPr>
        <w:t xml:space="preserve"> </w:t>
      </w:r>
      <w:r w:rsidR="00C636FA">
        <w:rPr>
          <w:rFonts w:ascii="Times New Roman" w:hAnsi="Times New Roman" w:cs="Times New Roman"/>
          <w:sz w:val="28"/>
          <w:szCs w:val="28"/>
        </w:rPr>
        <w:t xml:space="preserve">– взрослые и детские. </w:t>
      </w:r>
      <w:proofErr w:type="gramEnd"/>
    </w:p>
    <w:p w:rsidR="00C636FA" w:rsidRPr="00C636FA" w:rsidRDefault="00C636FA" w:rsidP="00C636FA">
      <w:pPr>
        <w:pStyle w:val="ad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FF" w:rsidRPr="007A547B" w:rsidRDefault="00DB2D32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F730FF" w:rsidRPr="007A547B">
        <w:rPr>
          <w:rFonts w:ascii="Times New Roman" w:hAnsi="Times New Roman" w:cs="Times New Roman"/>
          <w:b/>
          <w:sz w:val="28"/>
          <w:szCs w:val="28"/>
        </w:rPr>
        <w:t xml:space="preserve"> Категория пациентов</w:t>
      </w:r>
      <w:r w:rsidR="005E1941" w:rsidRPr="007A547B">
        <w:rPr>
          <w:rFonts w:ascii="Times New Roman" w:hAnsi="Times New Roman" w:cs="Times New Roman"/>
          <w:sz w:val="28"/>
          <w:szCs w:val="28"/>
        </w:rPr>
        <w:t>: дети, взрослые</w:t>
      </w:r>
      <w:r w:rsidR="00CB793E">
        <w:rPr>
          <w:rFonts w:ascii="Times New Roman" w:hAnsi="Times New Roman" w:cs="Times New Roman"/>
          <w:sz w:val="28"/>
          <w:szCs w:val="28"/>
        </w:rPr>
        <w:t>.</w:t>
      </w:r>
    </w:p>
    <w:p w:rsidR="007A547B" w:rsidRDefault="007A547B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454715" w:rsidRDefault="00DB2D32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="00F730FF" w:rsidRPr="007A547B">
        <w:rPr>
          <w:rFonts w:ascii="Times New Roman" w:hAnsi="Times New Roman" w:cs="Times New Roman"/>
          <w:b/>
          <w:sz w:val="28"/>
          <w:szCs w:val="28"/>
        </w:rPr>
        <w:t>Шкала уровня доказательности</w:t>
      </w:r>
      <w:r w:rsidR="005E1941" w:rsidRPr="007A54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547B" w:rsidRDefault="007A547B" w:rsidP="00AF3B1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8863"/>
      </w:tblGrid>
      <w:tr w:rsidR="007A547B" w:rsidRPr="001415AB" w:rsidTr="007D2583">
        <w:tc>
          <w:tcPr>
            <w:tcW w:w="776" w:type="dxa"/>
            <w:shd w:val="clear" w:color="auto" w:fill="auto"/>
          </w:tcPr>
          <w:p w:rsidR="007A547B" w:rsidRPr="001415AB" w:rsidRDefault="007A547B" w:rsidP="007A547B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415AB">
              <w:rPr>
                <w:b/>
                <w:color w:val="auto"/>
                <w:sz w:val="28"/>
                <w:szCs w:val="28"/>
              </w:rPr>
              <w:t>А</w:t>
            </w:r>
          </w:p>
        </w:tc>
        <w:tc>
          <w:tcPr>
            <w:tcW w:w="8863" w:type="dxa"/>
            <w:shd w:val="clear" w:color="auto" w:fill="auto"/>
          </w:tcPr>
          <w:p w:rsidR="007A547B" w:rsidRPr="001415AB" w:rsidRDefault="007A547B" w:rsidP="007A54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415AB">
              <w:rPr>
                <w:color w:val="auto"/>
                <w:sz w:val="28"/>
                <w:szCs w:val="28"/>
              </w:rPr>
              <w:t xml:space="preserve">Высококачественный мета-анализ, систематический обзор РКИ или крупное РКИ с очень низкой вероятностью (++) систематической ошибки </w:t>
            </w:r>
            <w:proofErr w:type="gramStart"/>
            <w:r w:rsidRPr="001415AB">
              <w:rPr>
                <w:color w:val="auto"/>
                <w:sz w:val="28"/>
                <w:szCs w:val="28"/>
              </w:rPr>
              <w:t>результаты</w:t>
            </w:r>
            <w:proofErr w:type="gramEnd"/>
            <w:r w:rsidRPr="001415AB">
              <w:rPr>
                <w:color w:val="auto"/>
                <w:sz w:val="28"/>
                <w:szCs w:val="28"/>
              </w:rPr>
              <w:t xml:space="preserve"> которых могут быть распространены на соответствующую популяцию.</w:t>
            </w:r>
          </w:p>
        </w:tc>
      </w:tr>
      <w:tr w:rsidR="007A547B" w:rsidRPr="001415AB" w:rsidTr="007D2583">
        <w:tc>
          <w:tcPr>
            <w:tcW w:w="776" w:type="dxa"/>
            <w:shd w:val="clear" w:color="auto" w:fill="auto"/>
          </w:tcPr>
          <w:p w:rsidR="007A547B" w:rsidRPr="001415AB" w:rsidRDefault="007A547B" w:rsidP="007A547B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415AB">
              <w:rPr>
                <w:b/>
                <w:color w:val="auto"/>
                <w:sz w:val="28"/>
                <w:szCs w:val="28"/>
              </w:rPr>
              <w:t>В</w:t>
            </w:r>
          </w:p>
        </w:tc>
        <w:tc>
          <w:tcPr>
            <w:tcW w:w="8863" w:type="dxa"/>
            <w:shd w:val="clear" w:color="auto" w:fill="auto"/>
          </w:tcPr>
          <w:p w:rsidR="007A547B" w:rsidRPr="001415AB" w:rsidRDefault="007A547B" w:rsidP="007A54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415AB">
              <w:rPr>
                <w:color w:val="auto"/>
                <w:sz w:val="28"/>
                <w:szCs w:val="28"/>
              </w:rPr>
              <w:t xml:space="preserve">Высококачественный (++) систематический обзор когортных или исследований случай-контроль или </w:t>
            </w:r>
            <w:proofErr w:type="gramStart"/>
            <w:r w:rsidRPr="001415AB">
              <w:rPr>
                <w:color w:val="auto"/>
                <w:sz w:val="28"/>
                <w:szCs w:val="28"/>
              </w:rPr>
              <w:t>Высококачественное</w:t>
            </w:r>
            <w:proofErr w:type="gramEnd"/>
            <w:r w:rsidRPr="001415AB">
              <w:rPr>
                <w:color w:val="auto"/>
                <w:sz w:val="28"/>
                <w:szCs w:val="28"/>
              </w:rPr>
              <w:t xml:space="preserve"> (++) </w:t>
            </w:r>
            <w:proofErr w:type="spellStart"/>
            <w:r w:rsidRPr="001415AB">
              <w:rPr>
                <w:color w:val="auto"/>
                <w:sz w:val="28"/>
                <w:szCs w:val="28"/>
              </w:rPr>
              <w:t>когортное</w:t>
            </w:r>
            <w:proofErr w:type="spellEnd"/>
            <w:r w:rsidRPr="001415AB">
              <w:rPr>
                <w:color w:val="auto"/>
                <w:sz w:val="28"/>
                <w:szCs w:val="28"/>
              </w:rPr>
              <w:t xml:space="preserve"> или исследований случай-контроль с очень низким риском систематической ошибки или РКИ с невысоким (+) риском систематической ошибки, результаты которых могут быть распространены на соответствующую популяцию.</w:t>
            </w:r>
          </w:p>
        </w:tc>
      </w:tr>
      <w:tr w:rsidR="007A547B" w:rsidRPr="001415AB" w:rsidTr="007D2583">
        <w:tc>
          <w:tcPr>
            <w:tcW w:w="776" w:type="dxa"/>
            <w:shd w:val="clear" w:color="auto" w:fill="auto"/>
          </w:tcPr>
          <w:p w:rsidR="007A547B" w:rsidRPr="001415AB" w:rsidRDefault="007A547B" w:rsidP="007A547B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415AB">
              <w:rPr>
                <w:b/>
                <w:color w:val="auto"/>
                <w:sz w:val="28"/>
                <w:szCs w:val="28"/>
              </w:rPr>
              <w:t>С</w:t>
            </w:r>
          </w:p>
        </w:tc>
        <w:tc>
          <w:tcPr>
            <w:tcW w:w="8863" w:type="dxa"/>
            <w:shd w:val="clear" w:color="auto" w:fill="auto"/>
          </w:tcPr>
          <w:p w:rsidR="007A547B" w:rsidRPr="001415AB" w:rsidRDefault="007A547B" w:rsidP="007A54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1415AB">
              <w:rPr>
                <w:color w:val="auto"/>
                <w:sz w:val="28"/>
                <w:szCs w:val="28"/>
              </w:rPr>
              <w:t>Когортное</w:t>
            </w:r>
            <w:proofErr w:type="spellEnd"/>
            <w:r w:rsidRPr="001415AB">
              <w:rPr>
                <w:color w:val="auto"/>
                <w:sz w:val="28"/>
                <w:szCs w:val="28"/>
              </w:rPr>
              <w:t xml:space="preserve"> или исследование случай-контроль или контролируемое исследование без рандомизации с невысоким риском систематической ошибки</w:t>
            </w:r>
            <w:proofErr w:type="gramStart"/>
            <w:r w:rsidRPr="001415AB">
              <w:rPr>
                <w:color w:val="auto"/>
                <w:sz w:val="28"/>
                <w:szCs w:val="28"/>
              </w:rPr>
              <w:t xml:space="preserve"> (+). </w:t>
            </w:r>
            <w:proofErr w:type="gramEnd"/>
          </w:p>
          <w:p w:rsidR="007A547B" w:rsidRPr="001415AB" w:rsidRDefault="007A547B" w:rsidP="007A54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415AB">
              <w:rPr>
                <w:color w:val="auto"/>
                <w:sz w:val="28"/>
                <w:szCs w:val="28"/>
              </w:rPr>
              <w:t>Результаты, которых могут быть распространены на соответствующую популяцию или РКИ с очень низким или невысоким риском систематической ошибки (++ или +), результаты которых не могут быть непосредственно распространены на соответствующую популяцию.</w:t>
            </w:r>
          </w:p>
        </w:tc>
      </w:tr>
      <w:tr w:rsidR="007A547B" w:rsidRPr="001415AB" w:rsidTr="007D2583">
        <w:tc>
          <w:tcPr>
            <w:tcW w:w="776" w:type="dxa"/>
            <w:shd w:val="clear" w:color="auto" w:fill="auto"/>
          </w:tcPr>
          <w:p w:rsidR="007A547B" w:rsidRPr="001415AB" w:rsidRDefault="007A547B" w:rsidP="007A547B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415AB">
              <w:rPr>
                <w:b/>
                <w:color w:val="auto"/>
                <w:sz w:val="28"/>
                <w:szCs w:val="28"/>
              </w:rPr>
              <w:t>D</w:t>
            </w:r>
          </w:p>
        </w:tc>
        <w:tc>
          <w:tcPr>
            <w:tcW w:w="8863" w:type="dxa"/>
            <w:shd w:val="clear" w:color="auto" w:fill="auto"/>
          </w:tcPr>
          <w:p w:rsidR="007A547B" w:rsidRPr="001415AB" w:rsidRDefault="007A547B" w:rsidP="007A54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415AB">
              <w:rPr>
                <w:color w:val="auto"/>
                <w:sz w:val="28"/>
                <w:szCs w:val="28"/>
              </w:rPr>
              <w:t>Описание серии случаев или неконтролируемое исследование или мнение экспертов.</w:t>
            </w:r>
          </w:p>
        </w:tc>
      </w:tr>
      <w:tr w:rsidR="007A547B" w:rsidRPr="00926793" w:rsidTr="007D2583">
        <w:tc>
          <w:tcPr>
            <w:tcW w:w="776" w:type="dxa"/>
            <w:shd w:val="clear" w:color="auto" w:fill="auto"/>
          </w:tcPr>
          <w:p w:rsidR="007A547B" w:rsidRPr="001415AB" w:rsidRDefault="007A547B" w:rsidP="007A547B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415AB">
              <w:rPr>
                <w:b/>
                <w:color w:val="auto"/>
                <w:sz w:val="28"/>
                <w:szCs w:val="28"/>
              </w:rPr>
              <w:t>GPP</w:t>
            </w:r>
          </w:p>
        </w:tc>
        <w:tc>
          <w:tcPr>
            <w:tcW w:w="8863" w:type="dxa"/>
            <w:shd w:val="clear" w:color="auto" w:fill="auto"/>
          </w:tcPr>
          <w:p w:rsidR="007A547B" w:rsidRPr="00926793" w:rsidRDefault="007A547B" w:rsidP="007A54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415AB">
              <w:rPr>
                <w:color w:val="auto"/>
                <w:sz w:val="28"/>
                <w:szCs w:val="28"/>
              </w:rPr>
              <w:t>Наилучшая клиническая практика.</w:t>
            </w:r>
          </w:p>
        </w:tc>
      </w:tr>
    </w:tbl>
    <w:p w:rsidR="007A547B" w:rsidRPr="007A547B" w:rsidRDefault="007A547B" w:rsidP="00AF3B1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B408D5" w:rsidRPr="00DB2D32" w:rsidRDefault="007D2583" w:rsidP="00C636FA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59051A" w:rsidRPr="007A54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1.7 Определение </w:t>
      </w:r>
      <w:r w:rsidR="00D84B8D" w:rsidRPr="00D84B8D">
        <w:rPr>
          <w:rFonts w:ascii="Times New Roman" w:hAnsi="Times New Roman" w:cs="Times New Roman"/>
          <w:b/>
          <w:sz w:val="28"/>
          <w:szCs w:val="28"/>
        </w:rPr>
        <w:t>[</w:t>
      </w:r>
      <w:r w:rsidR="00D84B8D" w:rsidRPr="00D84B8D">
        <w:rPr>
          <w:rFonts w:ascii="Times New Roman" w:hAnsi="Times New Roman" w:cs="Times New Roman"/>
          <w:b/>
          <w:sz w:val="28"/>
          <w:szCs w:val="28"/>
          <w:lang w:val="kk-KZ"/>
        </w:rPr>
        <w:t>1-3</w:t>
      </w:r>
      <w:r w:rsidR="00D84B8D" w:rsidRPr="00D84B8D">
        <w:rPr>
          <w:rFonts w:ascii="Times New Roman" w:hAnsi="Times New Roman" w:cs="Times New Roman"/>
          <w:b/>
          <w:sz w:val="28"/>
          <w:szCs w:val="28"/>
        </w:rPr>
        <w:t>]</w:t>
      </w:r>
      <w:r w:rsidR="00DB2D3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1415AB" w:rsidRPr="00C636FA">
        <w:rPr>
          <w:rFonts w:ascii="Times New Roman" w:hAnsi="Times New Roman" w:cs="Times New Roman"/>
          <w:b/>
          <w:sz w:val="28"/>
          <w:szCs w:val="28"/>
        </w:rPr>
        <w:t>Врожденный</w:t>
      </w:r>
      <w:proofErr w:type="gramEnd"/>
      <w:r w:rsidR="00C03A11" w:rsidRPr="007A547B">
        <w:rPr>
          <w:rFonts w:ascii="Times New Roman" w:hAnsi="Times New Roman" w:cs="Times New Roman"/>
          <w:b/>
          <w:sz w:val="28"/>
          <w:szCs w:val="28"/>
        </w:rPr>
        <w:t xml:space="preserve"> буллезный эпидермолиз</w:t>
      </w:r>
      <w:r w:rsidR="006C3398" w:rsidRPr="007A547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636FA">
        <w:rPr>
          <w:rFonts w:ascii="Times New Roman" w:hAnsi="Times New Roman" w:cs="Times New Roman"/>
          <w:b/>
          <w:sz w:val="28"/>
          <w:szCs w:val="28"/>
        </w:rPr>
        <w:t>В</w:t>
      </w:r>
      <w:r w:rsidR="006C3398" w:rsidRPr="007A547B">
        <w:rPr>
          <w:rFonts w:ascii="Times New Roman" w:hAnsi="Times New Roman" w:cs="Times New Roman"/>
          <w:b/>
          <w:sz w:val="28"/>
          <w:szCs w:val="28"/>
        </w:rPr>
        <w:t>БЭ)</w:t>
      </w:r>
      <w:r w:rsidR="00C03A11" w:rsidRPr="007A547B">
        <w:rPr>
          <w:rFonts w:ascii="Times New Roman" w:hAnsi="Times New Roman" w:cs="Times New Roman"/>
          <w:sz w:val="28"/>
          <w:szCs w:val="28"/>
        </w:rPr>
        <w:t xml:space="preserve"> – </w:t>
      </w:r>
      <w:r w:rsidR="003F2DBF" w:rsidRPr="007A547B">
        <w:rPr>
          <w:rFonts w:ascii="Times New Roman" w:hAnsi="Times New Roman" w:cs="Times New Roman"/>
          <w:sz w:val="28"/>
          <w:szCs w:val="28"/>
        </w:rPr>
        <w:t xml:space="preserve">это группа генетически </w:t>
      </w:r>
      <w:r w:rsidR="00C03A11" w:rsidRPr="007A547B">
        <w:rPr>
          <w:rFonts w:ascii="Times New Roman" w:hAnsi="Times New Roman" w:cs="Times New Roman"/>
          <w:sz w:val="28"/>
          <w:szCs w:val="28"/>
        </w:rPr>
        <w:t xml:space="preserve">и </w:t>
      </w:r>
      <w:r w:rsidR="003F2DBF" w:rsidRPr="007A547B">
        <w:rPr>
          <w:rFonts w:ascii="Times New Roman" w:hAnsi="Times New Roman" w:cs="Times New Roman"/>
          <w:sz w:val="28"/>
          <w:szCs w:val="28"/>
        </w:rPr>
        <w:t xml:space="preserve">клинически </w:t>
      </w:r>
      <w:r w:rsidR="00C03A11" w:rsidRPr="007A547B">
        <w:rPr>
          <w:rFonts w:ascii="Times New Roman" w:hAnsi="Times New Roman" w:cs="Times New Roman"/>
          <w:sz w:val="28"/>
          <w:szCs w:val="28"/>
        </w:rPr>
        <w:t>гетерогенн</w:t>
      </w:r>
      <w:r w:rsidR="003F2DBF" w:rsidRPr="007A547B">
        <w:rPr>
          <w:rFonts w:ascii="Times New Roman" w:hAnsi="Times New Roman" w:cs="Times New Roman"/>
          <w:sz w:val="28"/>
          <w:szCs w:val="28"/>
        </w:rPr>
        <w:t>ых заболеваний</w:t>
      </w:r>
      <w:r w:rsidR="00C03A11" w:rsidRPr="007A547B">
        <w:rPr>
          <w:rFonts w:ascii="Times New Roman" w:hAnsi="Times New Roman" w:cs="Times New Roman"/>
          <w:sz w:val="28"/>
          <w:szCs w:val="28"/>
        </w:rPr>
        <w:t xml:space="preserve">, </w:t>
      </w:r>
      <w:r w:rsidR="003F2DBF" w:rsidRPr="007A547B">
        <w:rPr>
          <w:rFonts w:ascii="Times New Roman" w:hAnsi="Times New Roman" w:cs="Times New Roman"/>
          <w:sz w:val="28"/>
          <w:szCs w:val="28"/>
        </w:rPr>
        <w:t xml:space="preserve">характеризующихся образованием </w:t>
      </w:r>
      <w:r w:rsidR="00C03A11" w:rsidRPr="007A547B">
        <w:rPr>
          <w:rFonts w:ascii="Times New Roman" w:hAnsi="Times New Roman" w:cs="Times New Roman"/>
          <w:sz w:val="28"/>
          <w:szCs w:val="28"/>
        </w:rPr>
        <w:t>пузыр</w:t>
      </w:r>
      <w:r w:rsidR="003F2DBF" w:rsidRPr="007A547B">
        <w:rPr>
          <w:rFonts w:ascii="Times New Roman" w:hAnsi="Times New Roman" w:cs="Times New Roman"/>
          <w:sz w:val="28"/>
          <w:szCs w:val="28"/>
        </w:rPr>
        <w:t>ей и эро</w:t>
      </w:r>
      <w:r w:rsidR="00EF5ED1" w:rsidRPr="007A547B">
        <w:rPr>
          <w:rFonts w:ascii="Times New Roman" w:hAnsi="Times New Roman" w:cs="Times New Roman"/>
          <w:sz w:val="28"/>
          <w:szCs w:val="28"/>
        </w:rPr>
        <w:t xml:space="preserve">зий </w:t>
      </w:r>
      <w:r w:rsidR="001415AB" w:rsidRPr="001415AB">
        <w:rPr>
          <w:rFonts w:ascii="Times New Roman" w:hAnsi="Times New Roman" w:cs="Times New Roman"/>
          <w:sz w:val="28"/>
          <w:szCs w:val="28"/>
        </w:rPr>
        <w:t>на коже и слизистых оболочках в результате малейших механических воздействий</w:t>
      </w:r>
      <w:r w:rsidR="001415AB">
        <w:rPr>
          <w:rFonts w:ascii="Times New Roman" w:hAnsi="Times New Roman" w:cs="Times New Roman"/>
          <w:sz w:val="28"/>
          <w:szCs w:val="28"/>
        </w:rPr>
        <w:t>, либо спонтанно</w:t>
      </w:r>
      <w:r w:rsidR="00F164D1" w:rsidRPr="007A547B">
        <w:rPr>
          <w:rFonts w:ascii="Times New Roman" w:hAnsi="Times New Roman" w:cs="Times New Roman"/>
          <w:sz w:val="28"/>
          <w:szCs w:val="28"/>
        </w:rPr>
        <w:t>.</w:t>
      </w:r>
    </w:p>
    <w:p w:rsidR="00253808" w:rsidRPr="007A547B" w:rsidRDefault="00253808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730FF" w:rsidRPr="007A547B" w:rsidRDefault="00F164D1" w:rsidP="00DB2D32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7A547B">
        <w:rPr>
          <w:rFonts w:ascii="Times New Roman" w:hAnsi="Times New Roman" w:cs="Times New Roman"/>
          <w:b/>
          <w:sz w:val="28"/>
          <w:szCs w:val="28"/>
        </w:rPr>
        <w:t>1.8. Классификация</w:t>
      </w:r>
      <w:r w:rsidR="00DB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D32" w:rsidRPr="0068300A">
        <w:rPr>
          <w:rFonts w:ascii="Times New Roman" w:hAnsi="Times New Roman" w:cs="Times New Roman"/>
          <w:b/>
          <w:sz w:val="28"/>
          <w:szCs w:val="28"/>
        </w:rPr>
        <w:t>[2</w:t>
      </w:r>
      <w:r w:rsidR="00DB2D32">
        <w:rPr>
          <w:rFonts w:ascii="Times New Roman" w:hAnsi="Times New Roman" w:cs="Times New Roman"/>
          <w:b/>
          <w:sz w:val="28"/>
          <w:szCs w:val="28"/>
          <w:lang w:val="kk-KZ"/>
        </w:rPr>
        <w:t>,7,20</w:t>
      </w:r>
      <w:r w:rsidR="00DB2D32" w:rsidRPr="0068300A">
        <w:rPr>
          <w:rFonts w:ascii="Times New Roman" w:hAnsi="Times New Roman" w:cs="Times New Roman"/>
          <w:b/>
          <w:sz w:val="28"/>
          <w:szCs w:val="28"/>
        </w:rPr>
        <w:t>]</w:t>
      </w:r>
      <w:r w:rsidR="00DB2D32">
        <w:rPr>
          <w:rFonts w:ascii="Times New Roman" w:hAnsi="Times New Roman" w:cs="Times New Roman"/>
          <w:b/>
          <w:sz w:val="28"/>
          <w:szCs w:val="28"/>
        </w:rPr>
        <w:t>:</w:t>
      </w:r>
    </w:p>
    <w:p w:rsidR="00560160" w:rsidRPr="007A547B" w:rsidRDefault="00C636FA" w:rsidP="00AF3B1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636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азличают 4 основных типа, </w:t>
      </w:r>
      <w:r w:rsidR="00F164D1" w:rsidRPr="007A547B">
        <w:rPr>
          <w:rFonts w:ascii="Times New Roman" w:hAnsi="Times New Roman" w:cs="Times New Roman"/>
          <w:sz w:val="28"/>
          <w:szCs w:val="28"/>
        </w:rPr>
        <w:t>6 под</w:t>
      </w:r>
      <w:r w:rsidR="000146E3" w:rsidRPr="007A547B">
        <w:rPr>
          <w:rFonts w:ascii="Times New Roman" w:hAnsi="Times New Roman" w:cs="Times New Roman"/>
          <w:sz w:val="28"/>
          <w:szCs w:val="28"/>
        </w:rPr>
        <w:t>групп и</w:t>
      </w:r>
      <w:r w:rsidR="00F164D1" w:rsidRPr="007A547B">
        <w:rPr>
          <w:rFonts w:ascii="Times New Roman" w:hAnsi="Times New Roman" w:cs="Times New Roman"/>
          <w:sz w:val="28"/>
          <w:szCs w:val="28"/>
        </w:rPr>
        <w:t xml:space="preserve"> около 30 клинических форм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F164D1" w:rsidRPr="007A54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00A" w:rsidRDefault="0068300A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B3A8D" w:rsidRPr="0068300A" w:rsidRDefault="00F164D1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68300A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1A7891" w:rsidRPr="0068300A">
        <w:rPr>
          <w:rFonts w:ascii="Times New Roman" w:hAnsi="Times New Roman" w:cs="Times New Roman"/>
          <w:b/>
          <w:sz w:val="28"/>
          <w:szCs w:val="28"/>
        </w:rPr>
        <w:t>1</w:t>
      </w:r>
      <w:r w:rsidRPr="0068300A">
        <w:rPr>
          <w:rFonts w:ascii="Times New Roman" w:hAnsi="Times New Roman" w:cs="Times New Roman"/>
          <w:b/>
          <w:sz w:val="28"/>
          <w:szCs w:val="28"/>
        </w:rPr>
        <w:t>.</w:t>
      </w:r>
      <w:r w:rsidR="00040E5D" w:rsidRPr="00683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A8D" w:rsidRPr="0068300A">
        <w:rPr>
          <w:rFonts w:ascii="Times New Roman" w:hAnsi="Times New Roman" w:cs="Times New Roman"/>
          <w:b/>
          <w:sz w:val="28"/>
          <w:szCs w:val="28"/>
        </w:rPr>
        <w:t xml:space="preserve">Классификация </w:t>
      </w:r>
      <w:proofErr w:type="gramStart"/>
      <w:r w:rsidR="00FB3A8D" w:rsidRPr="0068300A">
        <w:rPr>
          <w:rFonts w:ascii="Times New Roman" w:hAnsi="Times New Roman" w:cs="Times New Roman"/>
          <w:b/>
          <w:sz w:val="28"/>
          <w:szCs w:val="28"/>
        </w:rPr>
        <w:t>буллезного</w:t>
      </w:r>
      <w:proofErr w:type="gramEnd"/>
      <w:r w:rsidR="00FB3A8D" w:rsidRPr="0068300A">
        <w:rPr>
          <w:rFonts w:ascii="Times New Roman" w:hAnsi="Times New Roman" w:cs="Times New Roman"/>
          <w:b/>
          <w:sz w:val="28"/>
          <w:szCs w:val="28"/>
        </w:rPr>
        <w:t xml:space="preserve"> эпидермолиза [</w:t>
      </w:r>
      <w:r w:rsidR="0068189B" w:rsidRPr="0068300A">
        <w:rPr>
          <w:rFonts w:ascii="Times New Roman" w:hAnsi="Times New Roman" w:cs="Times New Roman"/>
          <w:b/>
          <w:sz w:val="28"/>
          <w:szCs w:val="28"/>
        </w:rPr>
        <w:t>2</w:t>
      </w:r>
      <w:r w:rsidR="00D84B8D">
        <w:rPr>
          <w:rFonts w:ascii="Times New Roman" w:hAnsi="Times New Roman" w:cs="Times New Roman"/>
          <w:b/>
          <w:sz w:val="28"/>
          <w:szCs w:val="28"/>
          <w:lang w:val="kk-KZ"/>
        </w:rPr>
        <w:t>,7,20</w:t>
      </w:r>
      <w:r w:rsidR="00FB3A8D" w:rsidRPr="0068300A">
        <w:rPr>
          <w:rFonts w:ascii="Times New Roman" w:hAnsi="Times New Roman" w:cs="Times New Roman"/>
          <w:b/>
          <w:sz w:val="28"/>
          <w:szCs w:val="28"/>
        </w:rPr>
        <w:t>]</w:t>
      </w:r>
      <w:r w:rsidR="00DB2D32">
        <w:rPr>
          <w:rFonts w:ascii="Times New Roman" w:hAnsi="Times New Roman" w:cs="Times New Roman"/>
          <w:b/>
          <w:sz w:val="28"/>
          <w:szCs w:val="28"/>
        </w:rPr>
        <w:t>:</w:t>
      </w:r>
      <w:r w:rsidR="00FB3A8D" w:rsidRPr="00683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E5D" w:rsidRPr="007A547B" w:rsidRDefault="00040E5D" w:rsidP="00AF3B13">
      <w:pPr>
        <w:pStyle w:val="ad"/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</w:pPr>
    </w:p>
    <w:tbl>
      <w:tblPr>
        <w:tblW w:w="992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252"/>
        <w:gridCol w:w="3119"/>
      </w:tblGrid>
      <w:tr w:rsidR="00040E5D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040E5D" w:rsidRPr="00E561FC" w:rsidRDefault="00040E5D" w:rsidP="007D2583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тип БЭ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040E5D" w:rsidRPr="00E561FC" w:rsidRDefault="00040E5D" w:rsidP="007D2583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подтипы БЭ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040E5D" w:rsidRPr="00E561FC" w:rsidRDefault="00040E5D" w:rsidP="007D2583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Белки-мишени</w:t>
            </w:r>
          </w:p>
        </w:tc>
      </w:tr>
      <w:tr w:rsidR="00040E5D" w:rsidRPr="00E561FC" w:rsidTr="00C636FA">
        <w:trPr>
          <w:trHeight w:val="748"/>
        </w:trPr>
        <w:tc>
          <w:tcPr>
            <w:tcW w:w="2552" w:type="dxa"/>
            <w:vMerge w:val="restart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040E5D" w:rsidRPr="00E561FC" w:rsidRDefault="00040E5D" w:rsidP="007D2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Простой БЭ (ПБЭ)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040E5D" w:rsidRPr="00E561FC" w:rsidRDefault="00040E5D" w:rsidP="007D2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Супрабазальный ПБЭ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040E5D" w:rsidRPr="00E561FC" w:rsidRDefault="00040E5D" w:rsidP="007D2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плакофилин-1; десмоплактин; возможно другие</w:t>
            </w:r>
          </w:p>
        </w:tc>
      </w:tr>
      <w:tr w:rsidR="00040E5D" w:rsidRPr="00E561FC" w:rsidTr="00C636FA">
        <w:trPr>
          <w:trHeight w:val="312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040E5D" w:rsidRPr="00E561FC" w:rsidRDefault="00040E5D" w:rsidP="007D2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040E5D" w:rsidRPr="00E561FC" w:rsidRDefault="00040E5D" w:rsidP="007D2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Базальный ПБЭ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040E5D" w:rsidRPr="00E561FC" w:rsidRDefault="00040E5D" w:rsidP="007D2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α6β4-интегрин</w:t>
            </w:r>
          </w:p>
        </w:tc>
      </w:tr>
      <w:tr w:rsidR="00040E5D" w:rsidRPr="00E561FC" w:rsidTr="00C636FA">
        <w:trPr>
          <w:trHeight w:val="312"/>
        </w:trPr>
        <w:tc>
          <w:tcPr>
            <w:tcW w:w="2552" w:type="dxa"/>
            <w:vMerge w:val="restart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040E5D" w:rsidRPr="00E561FC" w:rsidRDefault="00040E5D" w:rsidP="007D2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Пограничный БЭ (СБЭ)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040E5D" w:rsidRPr="00E561FC" w:rsidRDefault="00040E5D" w:rsidP="007D2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ПоБЭ, подтип Херлитца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040E5D" w:rsidRPr="00E561FC" w:rsidRDefault="00040E5D" w:rsidP="007D2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ламинин-332 (ламинин-5)</w:t>
            </w:r>
          </w:p>
        </w:tc>
      </w:tr>
      <w:tr w:rsidR="00040E5D" w:rsidRPr="00E561FC" w:rsidTr="00C636FA">
        <w:trPr>
          <w:trHeight w:val="312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040E5D" w:rsidRPr="00E561FC" w:rsidRDefault="00040E5D" w:rsidP="007D2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040E5D" w:rsidRPr="00E561FC" w:rsidRDefault="00040E5D" w:rsidP="007D2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ПоБЭ, другие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040E5D" w:rsidRPr="00E561FC" w:rsidRDefault="00040E5D" w:rsidP="007D2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ламинин-332; коллаген XVII типа; α6β4-интегрин</w:t>
            </w:r>
          </w:p>
        </w:tc>
      </w:tr>
      <w:tr w:rsidR="00040E5D" w:rsidRPr="00E561FC" w:rsidTr="00C636FA">
        <w:trPr>
          <w:trHeight w:val="312"/>
        </w:trPr>
        <w:tc>
          <w:tcPr>
            <w:tcW w:w="2552" w:type="dxa"/>
            <w:vMerge w:val="restart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040E5D" w:rsidRPr="00E561FC" w:rsidRDefault="00040E5D" w:rsidP="007D2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Дистрофический БЭ (ДБЭ)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040E5D" w:rsidRPr="00E561FC" w:rsidRDefault="00040E5D" w:rsidP="007D2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доминантный ДБЭ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040E5D" w:rsidRPr="00E561FC" w:rsidRDefault="00040E5D" w:rsidP="007D2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коллаген VII типа</w:t>
            </w:r>
          </w:p>
        </w:tc>
      </w:tr>
      <w:tr w:rsidR="00040E5D" w:rsidRPr="00E561FC" w:rsidTr="00C636FA">
        <w:trPr>
          <w:trHeight w:val="312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040E5D" w:rsidRPr="00E561FC" w:rsidRDefault="00040E5D" w:rsidP="007D2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040E5D" w:rsidRPr="00E561FC" w:rsidRDefault="00040E5D" w:rsidP="007D2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рецессивный ДБЭ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040E5D" w:rsidRPr="00E561FC" w:rsidRDefault="00040E5D" w:rsidP="007D2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коллаген VII типа</w:t>
            </w:r>
          </w:p>
        </w:tc>
      </w:tr>
      <w:tr w:rsidR="00040E5D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040E5D" w:rsidRPr="00E561FC" w:rsidRDefault="00040E5D" w:rsidP="007D2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Синдром Киндлера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040E5D" w:rsidRPr="00E561FC" w:rsidRDefault="00040E5D" w:rsidP="007D2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040E5D" w:rsidRPr="00E561FC" w:rsidRDefault="00040E5D" w:rsidP="007D2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киндлин-1</w:t>
            </w:r>
          </w:p>
        </w:tc>
      </w:tr>
      <w:tr w:rsidR="00BE7D8F" w:rsidRPr="00E561FC" w:rsidTr="00C636FA">
        <w:trPr>
          <w:trHeight w:val="312"/>
        </w:trPr>
        <w:tc>
          <w:tcPr>
            <w:tcW w:w="9923" w:type="dxa"/>
            <w:gridSpan w:val="3"/>
            <w:shd w:val="clear" w:color="auto" w:fill="D9D9D9" w:themeFill="background1" w:themeFillShade="D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Подтипы простого типа БЭ</w:t>
            </w: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Супрабазальный ПБЭ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летальный акантолитический БЭ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097065" w:rsidRPr="00E561FC" w:rsidRDefault="00097065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E7D8F"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есмоплакин</w:t>
            </w: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плакофилина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плакофилин-1</w:t>
            </w: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поверхностный ПБЭ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Базальный ПБЭ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ПБЭ, локализованный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Кератин 5; кератин 14</w:t>
            </w: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ПБЭ, подтип Доулинга-Меары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Кератин 5;</w:t>
            </w: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ПБЭ, другой генерализованный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Кератин 5;</w:t>
            </w: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ПБЭ с пятнистой пигментацией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Кератин 5</w:t>
            </w: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ПБЭ с мышечной дистрофией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плектин</w:t>
            </w: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ПБЭ с пилорической атрезией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плектин; α6β4-интегрин</w:t>
            </w: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ПБЭ, аутосомно-рецессивный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Кератин 14</w:t>
            </w: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ПБЭ, Огна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плектин</w:t>
            </w: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ПБЭ, мигрирующий кольцевидный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Кератин 5</w:t>
            </w:r>
          </w:p>
        </w:tc>
      </w:tr>
      <w:tr w:rsidR="00BE7D8F" w:rsidRPr="00E561FC" w:rsidTr="00C636FA">
        <w:trPr>
          <w:trHeight w:val="312"/>
        </w:trPr>
        <w:tc>
          <w:tcPr>
            <w:tcW w:w="9923" w:type="dxa"/>
            <w:gridSpan w:val="3"/>
            <w:shd w:val="clear" w:color="auto" w:fill="D9D9D9" w:themeFill="background1" w:themeFillShade="D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Подтипы </w:t>
            </w:r>
            <w:proofErr w:type="gramStart"/>
            <w:r w:rsidRPr="00E56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пограничного</w:t>
            </w:r>
            <w:proofErr w:type="gramEnd"/>
            <w:r w:rsidRPr="00E56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БЭ</w:t>
            </w: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Пограничный БЭ, подтип Херлитца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ламинин-332</w:t>
            </w: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Пограничный</w:t>
            </w:r>
            <w:proofErr w:type="gramEnd"/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БЭ, другие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ПоБЭ, не-Херлитца, генерализованный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ламинин-332, коллаген XVII типа</w:t>
            </w: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ПоБЭ, не-Херлитца, локализованный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коллаген XVII типа</w:t>
            </w: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ПоБЭ с пилорической атрезией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α6β4-интегрин</w:t>
            </w: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ПоБЭ, инверсный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ламинин-332</w:t>
            </w: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ПоБЭ с поздним началом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ЛОК (ларинго-онихо-кутанный синдром)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ламинин-332 α-цепочка</w:t>
            </w:r>
          </w:p>
        </w:tc>
      </w:tr>
      <w:tr w:rsidR="00BE7D8F" w:rsidRPr="00E561FC" w:rsidTr="00C636FA">
        <w:trPr>
          <w:trHeight w:val="312"/>
        </w:trPr>
        <w:tc>
          <w:tcPr>
            <w:tcW w:w="9923" w:type="dxa"/>
            <w:gridSpan w:val="3"/>
            <w:shd w:val="clear" w:color="auto" w:fill="D9D9D9" w:themeFill="background1" w:themeFillShade="D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Подтипы </w:t>
            </w:r>
            <w:proofErr w:type="gramStart"/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дистрофического</w:t>
            </w:r>
            <w:proofErr w:type="gramEnd"/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</w:t>
            </w: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Доминантный Дистрофический БЭ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ДДБЭ, генерализованный</w:t>
            </w:r>
          </w:p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коллаген VII типа</w:t>
            </w:r>
          </w:p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ДДБЭ, периферический</w:t>
            </w:r>
          </w:p>
        </w:tc>
        <w:tc>
          <w:tcPr>
            <w:tcW w:w="3119" w:type="dxa"/>
            <w:vMerge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ДДБЭ, претибиальный</w:t>
            </w:r>
          </w:p>
        </w:tc>
        <w:tc>
          <w:tcPr>
            <w:tcW w:w="3119" w:type="dxa"/>
            <w:vMerge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ДДБЭ, пруригинозный</w:t>
            </w:r>
          </w:p>
        </w:tc>
        <w:tc>
          <w:tcPr>
            <w:tcW w:w="3119" w:type="dxa"/>
            <w:vMerge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ДДБЭ, с поражением только ногтей</w:t>
            </w:r>
          </w:p>
        </w:tc>
        <w:tc>
          <w:tcPr>
            <w:tcW w:w="3119" w:type="dxa"/>
            <w:vMerge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D8F" w:rsidRPr="00E561FC" w:rsidTr="00C636FA">
        <w:trPr>
          <w:trHeight w:val="640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0679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ДДБЭ, буллезный дермолиз</w:t>
            </w:r>
          </w:p>
          <w:p w:rsidR="00BE0679" w:rsidRPr="00E561FC" w:rsidRDefault="00BE0679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E7D8F"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оворожденных</w:t>
            </w:r>
          </w:p>
        </w:tc>
        <w:tc>
          <w:tcPr>
            <w:tcW w:w="3119" w:type="dxa"/>
            <w:vMerge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D8F" w:rsidRPr="00E561FC" w:rsidTr="00C636FA">
        <w:trPr>
          <w:trHeight w:val="506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Рецессивный Дистрофический БЭ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РДБЭ, тяжелый генерализованный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коллаген VII типа</w:t>
            </w:r>
          </w:p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РДБЭ, генерализованный другой</w:t>
            </w:r>
          </w:p>
        </w:tc>
        <w:tc>
          <w:tcPr>
            <w:tcW w:w="3119" w:type="dxa"/>
            <w:vMerge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РДБЭ, инверсный</w:t>
            </w:r>
          </w:p>
        </w:tc>
        <w:tc>
          <w:tcPr>
            <w:tcW w:w="3119" w:type="dxa"/>
            <w:vMerge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РДБЭ, претибиальный</w:t>
            </w:r>
          </w:p>
        </w:tc>
        <w:tc>
          <w:tcPr>
            <w:tcW w:w="3119" w:type="dxa"/>
            <w:vMerge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РДБЭ, пруригинозный</w:t>
            </w:r>
          </w:p>
        </w:tc>
        <w:tc>
          <w:tcPr>
            <w:tcW w:w="3119" w:type="dxa"/>
            <w:vMerge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РДБЭ, центрипетальный</w:t>
            </w:r>
          </w:p>
        </w:tc>
        <w:tc>
          <w:tcPr>
            <w:tcW w:w="3119" w:type="dxa"/>
            <w:vMerge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D8F" w:rsidRPr="00E561FC" w:rsidTr="00C636FA">
        <w:trPr>
          <w:trHeight w:val="312"/>
        </w:trPr>
        <w:tc>
          <w:tcPr>
            <w:tcW w:w="25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РДБЭ, </w:t>
            </w:r>
            <w:proofErr w:type="gramStart"/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буллезный</w:t>
            </w:r>
            <w:proofErr w:type="gramEnd"/>
            <w:r w:rsidRPr="00E5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дермолиз новорожденных</w:t>
            </w:r>
          </w:p>
        </w:tc>
        <w:tc>
          <w:tcPr>
            <w:tcW w:w="3119" w:type="dxa"/>
            <w:vMerge/>
            <w:shd w:val="clear" w:color="auto" w:fill="auto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BE7D8F" w:rsidRPr="00E561FC" w:rsidRDefault="00BE7D8F" w:rsidP="007D258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FBD" w:rsidRPr="007A547B" w:rsidRDefault="00406FBD" w:rsidP="00CB62E5">
      <w:pPr>
        <w:pStyle w:val="ad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00FF00"/>
        </w:rPr>
      </w:pPr>
      <w:r w:rsidRPr="007A547B">
        <w:rPr>
          <w:rFonts w:ascii="Times New Roman" w:hAnsi="Times New Roman" w:cs="Times New Roman"/>
          <w:b/>
          <w:sz w:val="28"/>
          <w:szCs w:val="28"/>
        </w:rPr>
        <w:lastRenderedPageBreak/>
        <w:t>МЕТОДЫ, ПОДХОДЫ И ПРОЦЕДУРЫ ДИАГНОСТИКИ</w:t>
      </w:r>
      <w:r w:rsidR="00D84B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84B8D" w:rsidRPr="00D84B8D">
        <w:rPr>
          <w:rFonts w:ascii="Times New Roman" w:hAnsi="Times New Roman" w:cs="Times New Roman"/>
          <w:b/>
          <w:sz w:val="28"/>
          <w:szCs w:val="28"/>
        </w:rPr>
        <w:t>[</w:t>
      </w:r>
      <w:r w:rsidR="006B6DEA">
        <w:rPr>
          <w:rFonts w:ascii="Times New Roman" w:hAnsi="Times New Roman" w:cs="Times New Roman"/>
          <w:b/>
          <w:sz w:val="28"/>
          <w:szCs w:val="28"/>
          <w:lang w:val="kk-KZ"/>
        </w:rPr>
        <w:t>1-4,</w:t>
      </w:r>
      <w:r w:rsidR="00D84B8D" w:rsidRPr="00D84B8D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D84B8D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6B6DEA">
        <w:rPr>
          <w:rFonts w:ascii="Times New Roman" w:hAnsi="Times New Roman" w:cs="Times New Roman"/>
          <w:b/>
          <w:sz w:val="28"/>
          <w:szCs w:val="28"/>
          <w:lang w:val="kk-KZ"/>
        </w:rPr>
        <w:t>8,</w:t>
      </w:r>
      <w:r w:rsidR="00D84B8D">
        <w:rPr>
          <w:rFonts w:ascii="Times New Roman" w:hAnsi="Times New Roman" w:cs="Times New Roman"/>
          <w:b/>
          <w:sz w:val="28"/>
          <w:szCs w:val="28"/>
          <w:lang w:val="kk-KZ"/>
        </w:rPr>
        <w:t>10,12</w:t>
      </w:r>
      <w:r w:rsidR="006B6DEA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BC059A">
        <w:rPr>
          <w:rFonts w:ascii="Times New Roman" w:hAnsi="Times New Roman" w:cs="Times New Roman"/>
          <w:b/>
          <w:sz w:val="28"/>
          <w:szCs w:val="28"/>
          <w:lang w:val="kk-KZ"/>
        </w:rPr>
        <w:t>17-19,</w:t>
      </w:r>
      <w:r w:rsidR="006B6DEA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D84B8D" w:rsidRPr="00D84B8D">
        <w:rPr>
          <w:rFonts w:ascii="Times New Roman" w:hAnsi="Times New Roman" w:cs="Times New Roman"/>
          <w:b/>
          <w:sz w:val="28"/>
          <w:szCs w:val="28"/>
        </w:rPr>
        <w:t>]</w:t>
      </w:r>
    </w:p>
    <w:p w:rsidR="0068300A" w:rsidRDefault="0068300A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1C7D7D" w:rsidRDefault="000A401A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1C7D7D" w:rsidRPr="007A547B">
        <w:rPr>
          <w:rFonts w:ascii="Times New Roman" w:hAnsi="Times New Roman" w:cs="Times New Roman"/>
          <w:b/>
          <w:sz w:val="28"/>
          <w:szCs w:val="28"/>
        </w:rPr>
        <w:t>Диагностические критерии</w:t>
      </w:r>
      <w:r w:rsidR="001C7D7D" w:rsidRPr="007A54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35B7" w:rsidRPr="005B35B7" w:rsidRDefault="005B35B7" w:rsidP="005B35B7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B35B7">
        <w:rPr>
          <w:rFonts w:ascii="Times New Roman" w:hAnsi="Times New Roman" w:cs="Times New Roman"/>
          <w:b/>
          <w:sz w:val="28"/>
          <w:szCs w:val="28"/>
        </w:rPr>
        <w:t>Жалобы:</w:t>
      </w:r>
    </w:p>
    <w:p w:rsidR="005B35B7" w:rsidRDefault="005B35B7" w:rsidP="00CB62E5">
      <w:pPr>
        <w:pStyle w:val="ad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5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полушаровидные напряженные пузыри на коже туловища и конечностей, а также в ротовой полости;</w:t>
      </w:r>
    </w:p>
    <w:p w:rsidR="005B35B7" w:rsidRDefault="005B35B7" w:rsidP="00CB62E5">
      <w:pPr>
        <w:pStyle w:val="ad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5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длительно заживающие эрозии;</w:t>
      </w:r>
    </w:p>
    <w:p w:rsidR="005B35B7" w:rsidRDefault="005B35B7" w:rsidP="00CB62E5">
      <w:pPr>
        <w:pStyle w:val="ad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5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ранимость кожных покровов, чувствительность к любым механическим воздействиям;</w:t>
      </w:r>
    </w:p>
    <w:p w:rsidR="005B35B7" w:rsidRDefault="005B35B7" w:rsidP="00CB62E5">
      <w:pPr>
        <w:pStyle w:val="ad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5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уплотнение, деформация или потеря ногтей пальцев рук и ног, сращение;</w:t>
      </w:r>
    </w:p>
    <w:p w:rsidR="005B35B7" w:rsidRDefault="005B35B7" w:rsidP="00CB62E5">
      <w:pPr>
        <w:pStyle w:val="ad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5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облысение;</w:t>
      </w:r>
    </w:p>
    <w:p w:rsidR="005B35B7" w:rsidRDefault="005B35B7" w:rsidP="00CB62E5">
      <w:pPr>
        <w:pStyle w:val="ad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5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зуд в области пузырей.</w:t>
      </w:r>
    </w:p>
    <w:p w:rsidR="005B35B7" w:rsidRPr="005B35B7" w:rsidRDefault="005B35B7" w:rsidP="006536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B35B7" w:rsidRPr="005B35B7" w:rsidRDefault="005B35B7" w:rsidP="006536B4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5B7">
        <w:rPr>
          <w:rFonts w:ascii="Times New Roman" w:hAnsi="Times New Roman" w:cs="Times New Roman"/>
          <w:b/>
          <w:sz w:val="28"/>
          <w:szCs w:val="28"/>
        </w:rPr>
        <w:t>Анамнез:</w:t>
      </w:r>
    </w:p>
    <w:p w:rsidR="005B35B7" w:rsidRPr="005B35B7" w:rsidRDefault="005B35B7" w:rsidP="00CB62E5">
      <w:pPr>
        <w:pStyle w:val="ad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5B7">
        <w:rPr>
          <w:rFonts w:ascii="Times New Roman" w:hAnsi="Times New Roman" w:cs="Times New Roman"/>
          <w:sz w:val="28"/>
          <w:szCs w:val="28"/>
        </w:rPr>
        <w:t>наследственность: наличие буллёзного эпидермолиза у родственников 1-й и 2-й степени родства;</w:t>
      </w:r>
    </w:p>
    <w:p w:rsidR="005B35B7" w:rsidRPr="005B35B7" w:rsidRDefault="005B35B7" w:rsidP="00CB62E5">
      <w:pPr>
        <w:pStyle w:val="ad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5B7">
        <w:rPr>
          <w:rFonts w:ascii="Times New Roman" w:hAnsi="Times New Roman" w:cs="Times New Roman"/>
          <w:sz w:val="28"/>
          <w:szCs w:val="28"/>
        </w:rPr>
        <w:t>сезонность заболевания: при простом типе буллёзного эпидермолиза наблюдается четко выраженная сезонность заболевания – обострение и ухудшение состояния кожных покровов в летний период;</w:t>
      </w:r>
    </w:p>
    <w:p w:rsidR="005B35B7" w:rsidRPr="005B35B7" w:rsidRDefault="005B35B7" w:rsidP="00CB62E5">
      <w:pPr>
        <w:pStyle w:val="ad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5B7">
        <w:rPr>
          <w:rFonts w:ascii="Times New Roman" w:hAnsi="Times New Roman" w:cs="Times New Roman"/>
          <w:sz w:val="28"/>
          <w:szCs w:val="28"/>
        </w:rPr>
        <w:t xml:space="preserve">аллергоанамнез при буллёзном эпидермолизе не отягощен; </w:t>
      </w:r>
    </w:p>
    <w:p w:rsidR="006536B4" w:rsidRDefault="005B35B7" w:rsidP="00CB62E5">
      <w:pPr>
        <w:pStyle w:val="ad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5B7">
        <w:rPr>
          <w:rFonts w:ascii="Times New Roman" w:hAnsi="Times New Roman" w:cs="Times New Roman"/>
          <w:sz w:val="28"/>
          <w:szCs w:val="28"/>
        </w:rPr>
        <w:t>наличие сопутствующих заболеваний</w:t>
      </w:r>
      <w:r w:rsidR="006536B4">
        <w:rPr>
          <w:rFonts w:ascii="Times New Roman" w:hAnsi="Times New Roman" w:cs="Times New Roman"/>
          <w:sz w:val="28"/>
          <w:szCs w:val="28"/>
        </w:rPr>
        <w:t xml:space="preserve"> и осложнений (таблица 2)</w:t>
      </w:r>
      <w:r w:rsidRPr="005B3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5B7" w:rsidRPr="007D2583" w:rsidRDefault="006536B4" w:rsidP="006536B4">
      <w:pPr>
        <w:pStyle w:val="ad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D2583">
        <w:rPr>
          <w:rFonts w:ascii="Times New Roman" w:hAnsi="Times New Roman" w:cs="Times New Roman"/>
          <w:i/>
          <w:sz w:val="24"/>
          <w:szCs w:val="28"/>
        </w:rPr>
        <w:t>*</w:t>
      </w:r>
      <w:r w:rsidR="005B35B7" w:rsidRPr="007D2583">
        <w:rPr>
          <w:rFonts w:ascii="Times New Roman" w:hAnsi="Times New Roman" w:cs="Times New Roman"/>
          <w:i/>
          <w:sz w:val="24"/>
          <w:szCs w:val="28"/>
        </w:rPr>
        <w:t xml:space="preserve">При </w:t>
      </w:r>
      <w:proofErr w:type="gramStart"/>
      <w:r w:rsidR="005B35B7" w:rsidRPr="007D2583">
        <w:rPr>
          <w:rFonts w:ascii="Times New Roman" w:hAnsi="Times New Roman" w:cs="Times New Roman"/>
          <w:i/>
          <w:sz w:val="24"/>
          <w:szCs w:val="28"/>
        </w:rPr>
        <w:t>буллёзном</w:t>
      </w:r>
      <w:proofErr w:type="gramEnd"/>
      <w:r w:rsidR="005B35B7" w:rsidRPr="007D2583">
        <w:rPr>
          <w:rFonts w:ascii="Times New Roman" w:hAnsi="Times New Roman" w:cs="Times New Roman"/>
          <w:i/>
          <w:sz w:val="24"/>
          <w:szCs w:val="28"/>
        </w:rPr>
        <w:t xml:space="preserve"> эпидермолизе наблюдаются множественные внекожные проявления: микростомия, </w:t>
      </w:r>
      <w:proofErr w:type="spellStart"/>
      <w:r w:rsidR="005B35B7" w:rsidRPr="007D2583">
        <w:rPr>
          <w:rFonts w:ascii="Times New Roman" w:hAnsi="Times New Roman" w:cs="Times New Roman"/>
          <w:i/>
          <w:sz w:val="24"/>
          <w:szCs w:val="28"/>
        </w:rPr>
        <w:t>анкилоглоссия</w:t>
      </w:r>
      <w:proofErr w:type="spellEnd"/>
      <w:r w:rsidR="005B35B7" w:rsidRPr="007D2583">
        <w:rPr>
          <w:rFonts w:ascii="Times New Roman" w:hAnsi="Times New Roman" w:cs="Times New Roman"/>
          <w:i/>
          <w:sz w:val="24"/>
          <w:szCs w:val="28"/>
        </w:rPr>
        <w:t>, аномалии эмали и дисплазия зубов, кариес, поражение органов зрения, патология ЛОР-органов, поражение ЖКТ и сердечно-сосудистой системы, деформации и контрактуры опорно-двигательной системы, поражение мочевыводящей системы.</w:t>
      </w:r>
    </w:p>
    <w:p w:rsidR="005B35B7" w:rsidRPr="005B35B7" w:rsidRDefault="005B35B7" w:rsidP="006536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B35B7" w:rsidRPr="005B35B7" w:rsidRDefault="005B35B7" w:rsidP="006536B4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5B7">
        <w:rPr>
          <w:rFonts w:ascii="Times New Roman" w:hAnsi="Times New Roman" w:cs="Times New Roman"/>
          <w:b/>
          <w:sz w:val="28"/>
          <w:szCs w:val="28"/>
        </w:rPr>
        <w:t>Физикальное обследование:</w:t>
      </w:r>
    </w:p>
    <w:p w:rsidR="005B35B7" w:rsidRPr="005B35B7" w:rsidRDefault="005B35B7" w:rsidP="00CB62E5">
      <w:pPr>
        <w:pStyle w:val="ad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5B7">
        <w:rPr>
          <w:rFonts w:ascii="Times New Roman" w:hAnsi="Times New Roman" w:cs="Times New Roman"/>
          <w:sz w:val="28"/>
          <w:szCs w:val="28"/>
        </w:rPr>
        <w:t xml:space="preserve">полушаровидные напряженные пузыри, наполненные прозрачной бесцветной жидкостью, на коже и слизистых оболочках в ротовой полости, в пищеводе и на верхних дыхательных путях, затрудняющие дыхание и питание пациента; </w:t>
      </w:r>
    </w:p>
    <w:p w:rsidR="005B35B7" w:rsidRPr="005B35B7" w:rsidRDefault="005B35B7" w:rsidP="00CB62E5">
      <w:pPr>
        <w:pStyle w:val="ad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5B7">
        <w:rPr>
          <w:rFonts w:ascii="Times New Roman" w:hAnsi="Times New Roman" w:cs="Times New Roman"/>
          <w:sz w:val="28"/>
          <w:szCs w:val="28"/>
        </w:rPr>
        <w:t>длительно заживающие эрозии;</w:t>
      </w:r>
    </w:p>
    <w:p w:rsidR="005B35B7" w:rsidRPr="005B35B7" w:rsidRDefault="005B35B7" w:rsidP="00CB62E5">
      <w:pPr>
        <w:pStyle w:val="ad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5B7">
        <w:rPr>
          <w:rFonts w:ascii="Times New Roman" w:hAnsi="Times New Roman" w:cs="Times New Roman"/>
          <w:sz w:val="28"/>
          <w:szCs w:val="28"/>
        </w:rPr>
        <w:t xml:space="preserve">ранимость кожных покровов, чувствительность к механическим и температурным воздействиям; </w:t>
      </w:r>
    </w:p>
    <w:p w:rsidR="005B35B7" w:rsidRPr="005B35B7" w:rsidRDefault="005B35B7" w:rsidP="00CB62E5">
      <w:pPr>
        <w:pStyle w:val="ad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5B7">
        <w:rPr>
          <w:rFonts w:ascii="Times New Roman" w:hAnsi="Times New Roman" w:cs="Times New Roman"/>
          <w:sz w:val="28"/>
          <w:szCs w:val="28"/>
        </w:rPr>
        <w:t>ониходистрофия или отсутствие ногтевых пластинок;</w:t>
      </w:r>
    </w:p>
    <w:p w:rsidR="005B35B7" w:rsidRPr="005B35B7" w:rsidRDefault="005B35B7" w:rsidP="00CB62E5">
      <w:pPr>
        <w:pStyle w:val="ad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5B7">
        <w:rPr>
          <w:rFonts w:ascii="Times New Roman" w:hAnsi="Times New Roman" w:cs="Times New Roman"/>
          <w:sz w:val="28"/>
          <w:szCs w:val="28"/>
        </w:rPr>
        <w:t>алопеция;</w:t>
      </w:r>
    </w:p>
    <w:p w:rsidR="005B35B7" w:rsidRPr="005B35B7" w:rsidRDefault="005B35B7" w:rsidP="00CB62E5">
      <w:pPr>
        <w:pStyle w:val="ad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5B7">
        <w:rPr>
          <w:rFonts w:ascii="Times New Roman" w:hAnsi="Times New Roman" w:cs="Times New Roman"/>
          <w:sz w:val="28"/>
          <w:szCs w:val="28"/>
        </w:rPr>
        <w:t>ладонно-подошвенная кератодермия;</w:t>
      </w:r>
    </w:p>
    <w:p w:rsidR="005B35B7" w:rsidRPr="005B35B7" w:rsidRDefault="005B35B7" w:rsidP="00CB62E5">
      <w:pPr>
        <w:pStyle w:val="ad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5B7">
        <w:rPr>
          <w:rFonts w:ascii="Times New Roman" w:hAnsi="Times New Roman" w:cs="Times New Roman"/>
          <w:sz w:val="28"/>
          <w:szCs w:val="28"/>
        </w:rPr>
        <w:t>милиумы;</w:t>
      </w:r>
    </w:p>
    <w:p w:rsidR="005B35B7" w:rsidRPr="007A547B" w:rsidRDefault="005B35B7" w:rsidP="00CB62E5">
      <w:pPr>
        <w:pStyle w:val="ad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5B7">
        <w:rPr>
          <w:rFonts w:ascii="Times New Roman" w:hAnsi="Times New Roman" w:cs="Times New Roman"/>
          <w:sz w:val="28"/>
          <w:szCs w:val="28"/>
        </w:rPr>
        <w:t>пигментные невусы.</w:t>
      </w:r>
    </w:p>
    <w:p w:rsidR="004E025C" w:rsidRPr="007A547B" w:rsidRDefault="004E025C" w:rsidP="004E025C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025C">
        <w:rPr>
          <w:rFonts w:ascii="Times New Roman" w:hAnsi="Times New Roman" w:cs="Times New Roman"/>
          <w:i/>
          <w:sz w:val="28"/>
          <w:szCs w:val="28"/>
        </w:rPr>
        <w:t>Пренатальная диагностика</w:t>
      </w:r>
      <w:r w:rsidRPr="007A547B">
        <w:rPr>
          <w:rFonts w:ascii="Times New Roman" w:hAnsi="Times New Roman" w:cs="Times New Roman"/>
          <w:sz w:val="28"/>
          <w:szCs w:val="28"/>
        </w:rPr>
        <w:t xml:space="preserve"> – лучший способ профилактики тяжелых наследственных заболеваний. Она возможна только при планировании беременности задолго до ее наступления. Медико-генетическое консультирование </w:t>
      </w:r>
      <w:r w:rsidRPr="007A547B">
        <w:rPr>
          <w:rFonts w:ascii="Times New Roman" w:hAnsi="Times New Roman" w:cs="Times New Roman"/>
          <w:sz w:val="28"/>
          <w:szCs w:val="28"/>
        </w:rPr>
        <w:lastRenderedPageBreak/>
        <w:t xml:space="preserve">семьи проводится с целью оценки риска появления больного ребенка в семье, информирования семьи о риске развития наследственного заболевания, о возможных диагностических и терапевтических методах. Показания для консультирования – предыдущее рождение ребенка с БЭ, наличие заболевания у одного из родителей, установленное или подозреваемое заболевание в семье. Генетический анализ крови и кожи больного позволяет уточнить тип и подтип ВБЭ, а также обнаружить мутацию соответствующего гена. При наступлении беременности в сроки 10–12 недель проводят биопсию ворсин хориона, в которых ведется поиск уже известной мутации. Быстрое получение результатов (в течение 3–4 дней после взятия материала) позволяет принять решение о прерывании беременности своевременно. </w:t>
      </w:r>
    </w:p>
    <w:p w:rsidR="004E025C" w:rsidRDefault="004E025C" w:rsidP="004E025C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25C" w:rsidRPr="007A547B" w:rsidRDefault="004E025C" w:rsidP="004E025C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t>У пациента с БЭ профилактические меры в отношении появления пузырей на коже и слизистых оболочках включают ограничение возможности травмирования кожи (одежда, диета, особенности ухода, неадгезивные повязки, наружные средства, уход за полостью рта)</w:t>
      </w:r>
    </w:p>
    <w:p w:rsidR="004E025C" w:rsidRDefault="004E025C" w:rsidP="004E025C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25C" w:rsidRPr="007A547B" w:rsidRDefault="004E025C" w:rsidP="004E025C">
      <w:pPr>
        <w:pStyle w:val="ad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t>Профилактика развития осложнений – диспансеризация, периодический контроль лабораторных показателей для выявления и контроля анемии, полный осмотр пациентов с целью раннего выявления злокачественных опухолей кожи, своевременное лечение зубов.</w:t>
      </w:r>
    </w:p>
    <w:p w:rsidR="004E025C" w:rsidRDefault="004E025C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6536B4" w:rsidRPr="006536B4" w:rsidRDefault="006536B4" w:rsidP="006B6DEA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6B4">
        <w:rPr>
          <w:rFonts w:ascii="Times New Roman" w:hAnsi="Times New Roman" w:cs="Times New Roman"/>
          <w:b/>
          <w:sz w:val="28"/>
          <w:szCs w:val="28"/>
        </w:rPr>
        <w:t>Таблица 2. Основные кожные и внекожные сопутствующ</w:t>
      </w:r>
      <w:r w:rsidR="00D84B8D">
        <w:rPr>
          <w:rFonts w:ascii="Times New Roman" w:hAnsi="Times New Roman" w:cs="Times New Roman"/>
          <w:b/>
          <w:sz w:val="28"/>
          <w:szCs w:val="28"/>
        </w:rPr>
        <w:t>ие заболевания и осложнения БЭ</w:t>
      </w:r>
      <w:r w:rsidR="006B6DEA">
        <w:rPr>
          <w:rFonts w:ascii="Times New Roman" w:hAnsi="Times New Roman" w:cs="Times New Roman"/>
          <w:b/>
          <w:sz w:val="28"/>
          <w:szCs w:val="28"/>
        </w:rPr>
        <w:t>.</w:t>
      </w:r>
    </w:p>
    <w:p w:rsidR="006536B4" w:rsidRPr="007A547B" w:rsidRDefault="006536B4" w:rsidP="006536B4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3118"/>
        <w:gridCol w:w="2977"/>
      </w:tblGrid>
      <w:tr w:rsidR="006536B4" w:rsidRPr="006536B4" w:rsidTr="006B6DEA">
        <w:trPr>
          <w:trHeight w:val="527"/>
        </w:trPr>
        <w:tc>
          <w:tcPr>
            <w:tcW w:w="1701" w:type="dxa"/>
            <w:shd w:val="clear" w:color="auto" w:fill="D6E3BC" w:themeFill="accent3" w:themeFillTint="66"/>
          </w:tcPr>
          <w:p w:rsidR="006536B4" w:rsidRPr="006B6DEA" w:rsidRDefault="006536B4" w:rsidP="006536B4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B6DE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Типы и под типы БЭ</w:t>
            </w:r>
          </w:p>
        </w:tc>
        <w:tc>
          <w:tcPr>
            <w:tcW w:w="5245" w:type="dxa"/>
            <w:gridSpan w:val="2"/>
            <w:shd w:val="clear" w:color="auto" w:fill="D6E3BC" w:themeFill="accent3" w:themeFillTint="66"/>
          </w:tcPr>
          <w:p w:rsidR="006536B4" w:rsidRPr="006B6DEA" w:rsidRDefault="006536B4" w:rsidP="006536B4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Кожные осложнения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536B4" w:rsidRPr="006B6DEA" w:rsidRDefault="006536B4" w:rsidP="006536B4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B6DE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Тактика</w:t>
            </w:r>
          </w:p>
        </w:tc>
      </w:tr>
      <w:tr w:rsidR="006536B4" w:rsidRPr="006536B4" w:rsidTr="006B6DEA">
        <w:trPr>
          <w:trHeight w:val="1155"/>
        </w:trPr>
        <w:tc>
          <w:tcPr>
            <w:tcW w:w="1701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РДБЭ-АС, РДБЭ-нАС,</w:t>
            </w:r>
          </w:p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Иногд</w:t>
            </w:r>
            <w:proofErr w:type="gramStart"/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а-</w:t>
            </w:r>
            <w:proofErr w:type="gramEnd"/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ПоБЭ-нХ и</w:t>
            </w:r>
          </w:p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536B4">
              <w:rPr>
                <w:rFonts w:ascii="Times New Roman" w:hAnsi="Times New Roman" w:cs="Times New Roman"/>
                <w:w w:val="105"/>
                <w:sz w:val="24"/>
                <w:szCs w:val="28"/>
                <w:lang w:val="ru-RU"/>
              </w:rPr>
              <w:t>ДДБЭ</w:t>
            </w:r>
          </w:p>
        </w:tc>
        <w:tc>
          <w:tcPr>
            <w:tcW w:w="2127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6536B4">
              <w:rPr>
                <w:rFonts w:ascii="Times New Roman" w:hAnsi="Times New Roman" w:cs="Times New Roman"/>
                <w:w w:val="105"/>
                <w:sz w:val="24"/>
                <w:szCs w:val="28"/>
              </w:rPr>
              <w:t>Плоско</w:t>
            </w:r>
            <w:r w:rsidRPr="006536B4">
              <w:rPr>
                <w:rFonts w:ascii="Times New Roman" w:hAnsi="Times New Roman" w:cs="Times New Roman"/>
                <w:sz w:val="24"/>
                <w:szCs w:val="28"/>
              </w:rPr>
              <w:t xml:space="preserve">клеточный </w:t>
            </w:r>
            <w:r w:rsidRPr="006536B4">
              <w:rPr>
                <w:rFonts w:ascii="Times New Roman" w:hAnsi="Times New Roman" w:cs="Times New Roman"/>
                <w:w w:val="105"/>
                <w:sz w:val="24"/>
                <w:szCs w:val="28"/>
              </w:rPr>
              <w:t>рак</w:t>
            </w:r>
          </w:p>
        </w:tc>
        <w:tc>
          <w:tcPr>
            <w:tcW w:w="3118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Агрессивный</w:t>
            </w:r>
            <w:proofErr w:type="gramEnd"/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часто первично-множественный, часто устойчив к химио- и лучевой терапии</w:t>
            </w:r>
          </w:p>
        </w:tc>
        <w:tc>
          <w:tcPr>
            <w:tcW w:w="2977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Тщательный регулярный осмотр подозрительных незаживающих ран, раннее оперативное вмешательство</w:t>
            </w:r>
          </w:p>
        </w:tc>
      </w:tr>
      <w:tr w:rsidR="006536B4" w:rsidRPr="006536B4" w:rsidTr="006B6DEA">
        <w:trPr>
          <w:trHeight w:val="1370"/>
        </w:trPr>
        <w:tc>
          <w:tcPr>
            <w:tcW w:w="1701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Все подтипы, особенно ПоБЭ-нХ</w:t>
            </w:r>
          </w:p>
        </w:tc>
        <w:tc>
          <w:tcPr>
            <w:tcW w:w="2127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</w:rPr>
              <w:t>Пигментные невусы</w:t>
            </w:r>
          </w:p>
        </w:tc>
        <w:tc>
          <w:tcPr>
            <w:tcW w:w="3118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Большие пигментные невусы от светло-бежевого до темно-коричневого и черного цвета; с возрастом светлеют; макро- и микроскопически напоминают меланому, но не перерождаются в</w:t>
            </w:r>
            <w:r w:rsidRPr="006536B4">
              <w:rPr>
                <w:rFonts w:ascii="Times New Roman" w:hAnsi="Times New Roman" w:cs="Times New Roman"/>
                <w:spacing w:val="4"/>
                <w:sz w:val="24"/>
                <w:szCs w:val="28"/>
                <w:lang w:val="ru-RU"/>
              </w:rPr>
              <w:t xml:space="preserve"> </w:t>
            </w: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нее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Регулярные осмотры; при необходимости — биопсия (в том числе множественная) подозрительных участков кожи</w:t>
            </w:r>
          </w:p>
        </w:tc>
      </w:tr>
      <w:tr w:rsidR="006536B4" w:rsidRPr="006536B4" w:rsidTr="006B6DEA">
        <w:trPr>
          <w:trHeight w:val="1150"/>
        </w:trPr>
        <w:tc>
          <w:tcPr>
            <w:tcW w:w="1701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</w:rPr>
              <w:t>РДБЭ</w:t>
            </w:r>
          </w:p>
        </w:tc>
        <w:tc>
          <w:tcPr>
            <w:tcW w:w="2127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</w:rPr>
              <w:t>Меланома</w:t>
            </w:r>
          </w:p>
        </w:tc>
        <w:tc>
          <w:tcPr>
            <w:tcW w:w="3118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Повышенный риск развития у детей, даже на внешне нормальных участках кожи</w:t>
            </w:r>
          </w:p>
        </w:tc>
        <w:tc>
          <w:tcPr>
            <w:tcW w:w="2977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Регулярные осмотры; при необходимости — биопсия (в том числе множественная) подозрительных участков кожи</w:t>
            </w:r>
          </w:p>
        </w:tc>
      </w:tr>
      <w:tr w:rsidR="006536B4" w:rsidRPr="006536B4" w:rsidTr="006B6DEA">
        <w:trPr>
          <w:trHeight w:val="2470"/>
        </w:trPr>
        <w:tc>
          <w:tcPr>
            <w:tcW w:w="1701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РДБЭ-АС,</w:t>
            </w:r>
          </w:p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редко </w:t>
            </w:r>
            <w:proofErr w:type="gramStart"/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-П</w:t>
            </w:r>
            <w:proofErr w:type="gramEnd"/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оБЭ, ДДБЭ и ПБЭ</w:t>
            </w:r>
          </w:p>
        </w:tc>
        <w:tc>
          <w:tcPr>
            <w:tcW w:w="2127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</w:rPr>
              <w:t>Псевдосиндактилия</w:t>
            </w:r>
          </w:p>
        </w:tc>
        <w:tc>
          <w:tcPr>
            <w:tcW w:w="3118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Срастание пальцев на руках и ногах и деформация кистей и стоп по типу «варежки», атрофия пальцев, контрактуры большого пальца, межфаланговых и пястно-фаланговых суставов, ограничение или полная утрата функции кистей и стоп, частые послеоперационные рецидивы (хирургическое вмешательство требуется в среднем раз в 5</w:t>
            </w:r>
            <w:r w:rsidRPr="006536B4">
              <w:rPr>
                <w:rFonts w:ascii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лет)</w:t>
            </w:r>
          </w:p>
        </w:tc>
        <w:tc>
          <w:tcPr>
            <w:tcW w:w="2977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Хирургическое вмешательство, физиотерапия, лечебная физкультура, использование напальчников или ортезов</w:t>
            </w:r>
          </w:p>
        </w:tc>
      </w:tr>
      <w:tr w:rsidR="006536B4" w:rsidRPr="006536B4" w:rsidTr="006B6DEA">
        <w:trPr>
          <w:trHeight w:val="354"/>
        </w:trPr>
        <w:tc>
          <w:tcPr>
            <w:tcW w:w="9923" w:type="dxa"/>
            <w:gridSpan w:val="4"/>
            <w:shd w:val="clear" w:color="auto" w:fill="D6E3BC" w:themeFill="accent3" w:themeFillTint="66"/>
          </w:tcPr>
          <w:p w:rsidR="006536B4" w:rsidRPr="006B6DEA" w:rsidRDefault="006536B4" w:rsidP="006536B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EA">
              <w:rPr>
                <w:rFonts w:ascii="Times New Roman" w:hAnsi="Times New Roman" w:cs="Times New Roman"/>
                <w:b/>
                <w:sz w:val="24"/>
                <w:szCs w:val="24"/>
              </w:rPr>
              <w:t>Внекожные проявления и осложнения</w:t>
            </w:r>
          </w:p>
        </w:tc>
      </w:tr>
      <w:tr w:rsidR="006536B4" w:rsidRPr="006536B4" w:rsidTr="006B6DEA">
        <w:trPr>
          <w:trHeight w:val="1815"/>
        </w:trPr>
        <w:tc>
          <w:tcPr>
            <w:tcW w:w="1701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</w:rPr>
              <w:t>ПоБЭ, ДБЭ</w:t>
            </w:r>
          </w:p>
        </w:tc>
        <w:tc>
          <w:tcPr>
            <w:tcW w:w="2127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Полость рта, желудочно-кишечный тракт</w:t>
            </w:r>
          </w:p>
        </w:tc>
        <w:tc>
          <w:tcPr>
            <w:tcW w:w="3118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Гипоплазия эмали (ПоБЭ), дисплазия зубов, тяжелый кариес, микростомия (ДБЭ), ранняя потеря зубов; стриктуры пищевода и заднего прохода (ДБЭ), дисфагия (ДБЭ), хронический запор, болезненная дефекация, задержка развития</w:t>
            </w:r>
          </w:p>
        </w:tc>
        <w:tc>
          <w:tcPr>
            <w:tcW w:w="2977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Тщательная гигиена полости рта, ортодонтическое лечение, повторные дилатации пищевода, консультации диетолога, применение слабительных, гастростомия</w:t>
            </w:r>
          </w:p>
        </w:tc>
      </w:tr>
      <w:tr w:rsidR="006536B4" w:rsidRPr="006536B4" w:rsidTr="006B6DEA">
        <w:trPr>
          <w:trHeight w:val="935"/>
        </w:trPr>
        <w:tc>
          <w:tcPr>
            <w:tcW w:w="1701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</w:rPr>
              <w:t>ПоБЭ, редко РДБЭ</w:t>
            </w:r>
          </w:p>
        </w:tc>
        <w:tc>
          <w:tcPr>
            <w:tcW w:w="2127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36B4">
              <w:rPr>
                <w:rFonts w:ascii="Times New Roman" w:hAnsi="Times New Roman" w:cs="Times New Roman"/>
                <w:sz w:val="24"/>
                <w:szCs w:val="28"/>
              </w:rPr>
              <w:t>Дыхательные</w:t>
            </w:r>
            <w:proofErr w:type="spellEnd"/>
            <w:r w:rsidRPr="006536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36B4">
              <w:rPr>
                <w:rFonts w:ascii="Times New Roman" w:hAnsi="Times New Roman" w:cs="Times New Roman"/>
                <w:sz w:val="24"/>
                <w:szCs w:val="28"/>
              </w:rPr>
              <w:t>пути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Отек слизистых, пузыри, эрозии, рубцевание, охриплость голоса, стеноз гортани, острая обструкция дыхательных путей</w:t>
            </w:r>
          </w:p>
        </w:tc>
        <w:tc>
          <w:tcPr>
            <w:tcW w:w="2977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Трахеостомия, терапия антибиотиками и глюкокортикоидами</w:t>
            </w:r>
          </w:p>
        </w:tc>
      </w:tr>
      <w:tr w:rsidR="006536B4" w:rsidRPr="006536B4" w:rsidTr="006B6DEA">
        <w:trPr>
          <w:trHeight w:val="935"/>
        </w:trPr>
        <w:tc>
          <w:tcPr>
            <w:tcW w:w="1701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</w:rPr>
              <w:t>ПоБЭ, РДБЭ</w:t>
            </w:r>
          </w:p>
        </w:tc>
        <w:tc>
          <w:tcPr>
            <w:tcW w:w="2127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36B4">
              <w:rPr>
                <w:rFonts w:ascii="Times New Roman" w:hAnsi="Times New Roman" w:cs="Times New Roman"/>
                <w:sz w:val="24"/>
                <w:szCs w:val="28"/>
              </w:rPr>
              <w:t>Глаза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Эрозии роговицы, рубцевание роговицы, симблефарон (сращение одного или обоих век с глазным яблоком), недостаточная выработка слезной жидкости, блефарит (воспаление краев век), обструкция слезных канальцев, ухудшение зрения</w:t>
            </w:r>
          </w:p>
        </w:tc>
        <w:tc>
          <w:tcPr>
            <w:tcW w:w="2977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Обезболивающие и увлажняющие глазные капли, хирургическое вмешательство</w:t>
            </w:r>
          </w:p>
        </w:tc>
      </w:tr>
      <w:tr w:rsidR="006536B4" w:rsidRPr="006536B4" w:rsidTr="006B6DEA">
        <w:trPr>
          <w:trHeight w:val="935"/>
        </w:trPr>
        <w:tc>
          <w:tcPr>
            <w:tcW w:w="1701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</w:rPr>
              <w:t>ПоБЭ, ДБЭ</w:t>
            </w:r>
          </w:p>
        </w:tc>
        <w:tc>
          <w:tcPr>
            <w:tcW w:w="2127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36B4">
              <w:rPr>
                <w:rFonts w:ascii="Times New Roman" w:hAnsi="Times New Roman" w:cs="Times New Roman"/>
                <w:sz w:val="24"/>
                <w:szCs w:val="28"/>
              </w:rPr>
              <w:t>Мочевая</w:t>
            </w:r>
            <w:proofErr w:type="spellEnd"/>
            <w:r w:rsidRPr="006536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36B4">
              <w:rPr>
                <w:rFonts w:ascii="Times New Roman" w:hAnsi="Times New Roman" w:cs="Times New Roman"/>
                <w:sz w:val="24"/>
                <w:szCs w:val="28"/>
              </w:rPr>
              <w:t>система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Дизурия, гематурия, стеноз и обструкция мочевых путей, пузырно-мочеточниковый рефлюкс, гидронефроз, почечная гипертония, уросепсис, гломерулонефрит, амилоидоз, почечная недостаточность</w:t>
            </w:r>
          </w:p>
        </w:tc>
        <w:tc>
          <w:tcPr>
            <w:tcW w:w="2977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Регулярное измерение артериального давления и анализ мочи; при необходимости катетеризация, цистоскопия, дилатация мочеиспускательного канала, меатотомия, гемодиализ, перитонеальный диализ</w:t>
            </w:r>
          </w:p>
        </w:tc>
      </w:tr>
      <w:tr w:rsidR="006536B4" w:rsidRPr="006536B4" w:rsidTr="006B6DEA">
        <w:trPr>
          <w:trHeight w:val="935"/>
        </w:trPr>
        <w:tc>
          <w:tcPr>
            <w:tcW w:w="1701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36B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Все</w:t>
            </w:r>
            <w:proofErr w:type="spellEnd"/>
            <w:r w:rsidRPr="006536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36B4">
              <w:rPr>
                <w:rFonts w:ascii="Times New Roman" w:hAnsi="Times New Roman" w:cs="Times New Roman"/>
                <w:sz w:val="24"/>
                <w:szCs w:val="28"/>
              </w:rPr>
              <w:t>тяжелые</w:t>
            </w:r>
            <w:proofErr w:type="spellEnd"/>
            <w:r w:rsidRPr="006536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36B4">
              <w:rPr>
                <w:rFonts w:ascii="Times New Roman" w:hAnsi="Times New Roman" w:cs="Times New Roman"/>
                <w:sz w:val="24"/>
                <w:szCs w:val="28"/>
              </w:rPr>
              <w:t>формы</w:t>
            </w:r>
            <w:proofErr w:type="spellEnd"/>
            <w:r w:rsidRPr="006536B4">
              <w:rPr>
                <w:rFonts w:ascii="Times New Roman" w:hAnsi="Times New Roman" w:cs="Times New Roman"/>
                <w:sz w:val="24"/>
                <w:szCs w:val="28"/>
              </w:rPr>
              <w:t xml:space="preserve"> БЭ</w:t>
            </w:r>
          </w:p>
        </w:tc>
        <w:tc>
          <w:tcPr>
            <w:tcW w:w="2127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36B4">
              <w:rPr>
                <w:rFonts w:ascii="Times New Roman" w:hAnsi="Times New Roman" w:cs="Times New Roman"/>
                <w:sz w:val="24"/>
                <w:szCs w:val="28"/>
              </w:rPr>
              <w:t>Метаболизм</w:t>
            </w:r>
            <w:proofErr w:type="spellEnd"/>
            <w:r w:rsidRPr="006536B4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6536B4">
              <w:rPr>
                <w:rFonts w:ascii="Times New Roman" w:hAnsi="Times New Roman" w:cs="Times New Roman"/>
                <w:sz w:val="24"/>
                <w:szCs w:val="28"/>
              </w:rPr>
              <w:t>общее</w:t>
            </w:r>
            <w:proofErr w:type="spellEnd"/>
            <w:r w:rsidRPr="006536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536B4">
              <w:rPr>
                <w:rFonts w:ascii="Times New Roman" w:hAnsi="Times New Roman" w:cs="Times New Roman"/>
                <w:sz w:val="24"/>
                <w:szCs w:val="28"/>
              </w:rPr>
              <w:t>состояние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Дефицит питательных веществ и белков в связи с обнажением больших участков дермы, катаболический метаболизм с увеличением потребности в калориях, отставание в росте, медленное заживление ран, рецидивирующие инфекции, хроническая анемия, плохое самочувствие</w:t>
            </w:r>
          </w:p>
        </w:tc>
        <w:tc>
          <w:tcPr>
            <w:tcW w:w="2977" w:type="dxa"/>
            <w:shd w:val="clear" w:color="auto" w:fill="auto"/>
          </w:tcPr>
          <w:p w:rsidR="006536B4" w:rsidRPr="006536B4" w:rsidRDefault="006536B4" w:rsidP="00180E0F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6536B4">
              <w:rPr>
                <w:rFonts w:ascii="Times New Roman" w:hAnsi="Times New Roman" w:cs="Times New Roman"/>
                <w:sz w:val="24"/>
                <w:szCs w:val="28"/>
              </w:rPr>
              <w:t>Лечебное питание, гастростомия</w:t>
            </w:r>
          </w:p>
        </w:tc>
      </w:tr>
    </w:tbl>
    <w:p w:rsidR="006536B4" w:rsidRDefault="006536B4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1C7D7D" w:rsidRDefault="001C7D7D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7A547B">
        <w:rPr>
          <w:rFonts w:ascii="Times New Roman" w:hAnsi="Times New Roman" w:cs="Times New Roman"/>
          <w:b/>
          <w:sz w:val="28"/>
          <w:szCs w:val="28"/>
        </w:rPr>
        <w:t>Лабораторные исследования</w:t>
      </w:r>
      <w:r w:rsidR="0091496B" w:rsidRPr="007A547B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D84B8D">
        <w:rPr>
          <w:rFonts w:ascii="Times New Roman" w:hAnsi="Times New Roman" w:cs="Times New Roman"/>
          <w:b/>
          <w:sz w:val="28"/>
          <w:szCs w:val="28"/>
          <w:lang w:val="kk-KZ"/>
        </w:rPr>
        <w:t>2-4,8,21</w:t>
      </w:r>
      <w:r w:rsidR="0091496B" w:rsidRPr="007A547B">
        <w:rPr>
          <w:rFonts w:ascii="Times New Roman" w:hAnsi="Times New Roman" w:cs="Times New Roman"/>
          <w:b/>
          <w:sz w:val="28"/>
          <w:szCs w:val="28"/>
        </w:rPr>
        <w:t>]</w:t>
      </w:r>
      <w:r w:rsidRPr="007A547B">
        <w:rPr>
          <w:rFonts w:ascii="Times New Roman" w:hAnsi="Times New Roman" w:cs="Times New Roman"/>
          <w:b/>
          <w:sz w:val="28"/>
          <w:szCs w:val="28"/>
        </w:rPr>
        <w:t>:</w:t>
      </w:r>
    </w:p>
    <w:p w:rsidR="009D4547" w:rsidRDefault="009D4547" w:rsidP="009D4547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4547" w:rsidRDefault="009D4547" w:rsidP="009D4547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45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основных</w:t>
      </w:r>
      <w:r w:rsidRPr="009D45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лабораторных исследований: </w:t>
      </w:r>
    </w:p>
    <w:p w:rsidR="009D4547" w:rsidRDefault="009D4547" w:rsidP="009D4547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267" w:rsidRPr="00C14363" w:rsidRDefault="00CA5267" w:rsidP="00CB62E5">
      <w:pPr>
        <w:pStyle w:val="ad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14363">
        <w:rPr>
          <w:rFonts w:ascii="Times New Roman" w:hAnsi="Times New Roman" w:cs="Times New Roman"/>
          <w:sz w:val="28"/>
          <w:szCs w:val="28"/>
        </w:rPr>
        <w:t>Общий анализ крови</w:t>
      </w:r>
      <w:r w:rsidR="002E1B5D" w:rsidRPr="00C14363">
        <w:rPr>
          <w:rFonts w:ascii="Times New Roman" w:hAnsi="Times New Roman" w:cs="Times New Roman"/>
          <w:sz w:val="28"/>
          <w:szCs w:val="28"/>
        </w:rPr>
        <w:t xml:space="preserve"> – </w:t>
      </w:r>
      <w:r w:rsidR="003156A4" w:rsidRPr="00C14363">
        <w:rPr>
          <w:rFonts w:ascii="Times New Roman" w:hAnsi="Times New Roman" w:cs="Times New Roman"/>
          <w:sz w:val="28"/>
          <w:szCs w:val="28"/>
        </w:rPr>
        <w:t>снижение уровня гемоглобина</w:t>
      </w:r>
      <w:r w:rsidR="002E1B5D" w:rsidRPr="00C14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267" w:rsidRPr="00C14363" w:rsidRDefault="00CA5267" w:rsidP="00CB62E5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363">
        <w:rPr>
          <w:rFonts w:ascii="Times New Roman" w:hAnsi="Times New Roman" w:cs="Times New Roman"/>
          <w:sz w:val="28"/>
          <w:szCs w:val="28"/>
        </w:rPr>
        <w:t>Общий анализ мочи</w:t>
      </w:r>
      <w:r w:rsidR="002E1B5D" w:rsidRPr="00C14363">
        <w:rPr>
          <w:rFonts w:ascii="Times New Roman" w:hAnsi="Times New Roman" w:cs="Times New Roman"/>
          <w:sz w:val="28"/>
          <w:szCs w:val="28"/>
        </w:rPr>
        <w:t xml:space="preserve"> – повышение уровня лейкоцитов, наличие солей, глюкозы. </w:t>
      </w:r>
    </w:p>
    <w:p w:rsidR="00CA5267" w:rsidRPr="00C14363" w:rsidRDefault="00CA5267" w:rsidP="00CB62E5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363">
        <w:rPr>
          <w:rFonts w:ascii="Times New Roman" w:hAnsi="Times New Roman" w:cs="Times New Roman"/>
          <w:sz w:val="28"/>
          <w:szCs w:val="28"/>
        </w:rPr>
        <w:t>Биохимический анализ крови</w:t>
      </w:r>
      <w:r w:rsidR="002E1B5D" w:rsidRPr="00C14363">
        <w:rPr>
          <w:rFonts w:ascii="Times New Roman" w:hAnsi="Times New Roman" w:cs="Times New Roman"/>
          <w:sz w:val="28"/>
          <w:szCs w:val="28"/>
        </w:rPr>
        <w:t xml:space="preserve"> – изменение уровня мочевины, </w:t>
      </w:r>
      <w:proofErr w:type="spellStart"/>
      <w:r w:rsidR="002E1B5D" w:rsidRPr="00C14363">
        <w:rPr>
          <w:rFonts w:ascii="Times New Roman" w:hAnsi="Times New Roman" w:cs="Times New Roman"/>
          <w:sz w:val="28"/>
          <w:szCs w:val="28"/>
        </w:rPr>
        <w:t>ферритина</w:t>
      </w:r>
      <w:proofErr w:type="spellEnd"/>
      <w:r w:rsidR="002E1B5D" w:rsidRPr="00C14363">
        <w:rPr>
          <w:rFonts w:ascii="Times New Roman" w:hAnsi="Times New Roman" w:cs="Times New Roman"/>
          <w:sz w:val="28"/>
          <w:szCs w:val="28"/>
        </w:rPr>
        <w:t xml:space="preserve">, общей железо-связывающей способности, сывороточного железа, электролитов, витаминов (А, Е, </w:t>
      </w:r>
      <w:r w:rsidR="002E1B5D" w:rsidRPr="00C143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E1B5D" w:rsidRPr="00C14363">
        <w:rPr>
          <w:rFonts w:ascii="Times New Roman" w:hAnsi="Times New Roman" w:cs="Times New Roman"/>
          <w:sz w:val="28"/>
          <w:szCs w:val="28"/>
        </w:rPr>
        <w:t>)</w:t>
      </w:r>
      <w:r w:rsidR="003156A4" w:rsidRPr="00C14363">
        <w:rPr>
          <w:rFonts w:ascii="Times New Roman" w:hAnsi="Times New Roman" w:cs="Times New Roman"/>
          <w:sz w:val="28"/>
          <w:szCs w:val="28"/>
        </w:rPr>
        <w:t>.</w:t>
      </w:r>
    </w:p>
    <w:p w:rsidR="003156A4" w:rsidRPr="00C14363" w:rsidRDefault="003156A4" w:rsidP="00CB62E5">
      <w:pPr>
        <w:pStyle w:val="ad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363">
        <w:rPr>
          <w:rFonts w:ascii="Times New Roman" w:hAnsi="Times New Roman" w:cs="Times New Roman"/>
          <w:sz w:val="28"/>
          <w:szCs w:val="28"/>
        </w:rPr>
        <w:t xml:space="preserve">Генетический анализ </w:t>
      </w:r>
      <w:r w:rsidRPr="00C14363">
        <w:rPr>
          <w:rFonts w:ascii="Times New Roman" w:hAnsi="Times New Roman" w:cs="Times New Roman"/>
          <w:i/>
          <w:sz w:val="28"/>
          <w:szCs w:val="28"/>
        </w:rPr>
        <w:t xml:space="preserve">(молекулярная или ДНК диагностика) – </w:t>
      </w:r>
      <w:r w:rsidRPr="00C14363">
        <w:rPr>
          <w:rFonts w:ascii="Times New Roman" w:hAnsi="Times New Roman" w:cs="Times New Roman"/>
          <w:sz w:val="28"/>
          <w:szCs w:val="28"/>
        </w:rPr>
        <w:t>обнаружение</w:t>
      </w:r>
      <w:r w:rsidRPr="00C143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4363">
        <w:rPr>
          <w:rFonts w:ascii="Times New Roman" w:hAnsi="Times New Roman" w:cs="Times New Roman"/>
          <w:sz w:val="28"/>
          <w:szCs w:val="28"/>
        </w:rPr>
        <w:t xml:space="preserve">мутаций в генах, ассоциированных </w:t>
      </w:r>
      <w:proofErr w:type="gramStart"/>
      <w:r w:rsidRPr="00C143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4363">
        <w:rPr>
          <w:rFonts w:ascii="Times New Roman" w:hAnsi="Times New Roman" w:cs="Times New Roman"/>
          <w:sz w:val="28"/>
          <w:szCs w:val="28"/>
        </w:rPr>
        <w:t xml:space="preserve"> буллезным эпидермолизом.</w:t>
      </w:r>
    </w:p>
    <w:p w:rsidR="00BC059A" w:rsidRPr="00C14363" w:rsidRDefault="00BC059A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A401A" w:rsidRPr="00C14363" w:rsidRDefault="000A401A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C14363">
        <w:rPr>
          <w:rFonts w:ascii="Times New Roman" w:hAnsi="Times New Roman" w:cs="Times New Roman"/>
          <w:sz w:val="28"/>
          <w:szCs w:val="28"/>
        </w:rPr>
        <w:t>Инструментальные исследования:</w:t>
      </w:r>
    </w:p>
    <w:p w:rsidR="003156A4" w:rsidRPr="00C14363" w:rsidRDefault="003156A4" w:rsidP="00C14363">
      <w:pPr>
        <w:pStyle w:val="ad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363">
        <w:rPr>
          <w:rFonts w:ascii="Times New Roman" w:hAnsi="Times New Roman" w:cs="Times New Roman"/>
          <w:sz w:val="28"/>
          <w:szCs w:val="28"/>
        </w:rPr>
        <w:t xml:space="preserve">Гистологическое исследование биоптата кожи: определение </w:t>
      </w:r>
      <w:proofErr w:type="spellStart"/>
      <w:r w:rsidRPr="00C14363">
        <w:rPr>
          <w:rFonts w:ascii="Times New Roman" w:hAnsi="Times New Roman" w:cs="Times New Roman"/>
          <w:sz w:val="28"/>
          <w:szCs w:val="28"/>
        </w:rPr>
        <w:t>субэпидермальной</w:t>
      </w:r>
      <w:proofErr w:type="spellEnd"/>
      <w:r w:rsidRPr="00C14363">
        <w:rPr>
          <w:rFonts w:ascii="Times New Roman" w:hAnsi="Times New Roman" w:cs="Times New Roman"/>
          <w:sz w:val="28"/>
          <w:szCs w:val="28"/>
        </w:rPr>
        <w:t xml:space="preserve"> полости. </w:t>
      </w:r>
    </w:p>
    <w:p w:rsidR="003156A4" w:rsidRPr="00C14363" w:rsidRDefault="003156A4" w:rsidP="00C14363">
      <w:pPr>
        <w:pStyle w:val="ad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363">
        <w:rPr>
          <w:rFonts w:ascii="Times New Roman" w:hAnsi="Times New Roman" w:cs="Times New Roman"/>
          <w:sz w:val="28"/>
          <w:szCs w:val="28"/>
        </w:rPr>
        <w:t xml:space="preserve">Трансмиссионная электронная микроскопия: Простой БЭ – расслоение на уровне базального слоя эпидермиса, под ядрами клеток или выше, возможно скопление </w:t>
      </w:r>
      <w:proofErr w:type="spellStart"/>
      <w:r w:rsidRPr="00C14363">
        <w:rPr>
          <w:rFonts w:ascii="Times New Roman" w:hAnsi="Times New Roman" w:cs="Times New Roman"/>
          <w:sz w:val="28"/>
          <w:szCs w:val="28"/>
        </w:rPr>
        <w:t>кератиновых</w:t>
      </w:r>
      <w:proofErr w:type="spellEnd"/>
      <w:r w:rsidRPr="00C14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63">
        <w:rPr>
          <w:rFonts w:ascii="Times New Roman" w:hAnsi="Times New Roman" w:cs="Times New Roman"/>
          <w:sz w:val="28"/>
          <w:szCs w:val="28"/>
        </w:rPr>
        <w:t>филаментов</w:t>
      </w:r>
      <w:proofErr w:type="spellEnd"/>
      <w:r w:rsidRPr="00C143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436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14363">
        <w:rPr>
          <w:rFonts w:ascii="Times New Roman" w:hAnsi="Times New Roman" w:cs="Times New Roman"/>
          <w:sz w:val="28"/>
          <w:szCs w:val="28"/>
        </w:rPr>
        <w:t xml:space="preserve"> пограничном БЭ – расслоение кожи на уровне светлой пластинки базальной мембраны, малые размеры и/или количество </w:t>
      </w:r>
      <w:proofErr w:type="spellStart"/>
      <w:r w:rsidRPr="00C14363">
        <w:rPr>
          <w:rFonts w:ascii="Times New Roman" w:hAnsi="Times New Roman" w:cs="Times New Roman"/>
          <w:sz w:val="28"/>
          <w:szCs w:val="28"/>
        </w:rPr>
        <w:t>гемидесмосом</w:t>
      </w:r>
      <w:proofErr w:type="spellEnd"/>
      <w:r w:rsidRPr="00C1436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Pr="00C14363">
        <w:rPr>
          <w:rFonts w:ascii="Times New Roman" w:hAnsi="Times New Roman" w:cs="Times New Roman"/>
          <w:sz w:val="28"/>
          <w:szCs w:val="28"/>
        </w:rPr>
        <w:t>дистрофическом</w:t>
      </w:r>
      <w:proofErr w:type="gramEnd"/>
      <w:r w:rsidRPr="00C14363">
        <w:rPr>
          <w:rFonts w:ascii="Times New Roman" w:hAnsi="Times New Roman" w:cs="Times New Roman"/>
          <w:sz w:val="28"/>
          <w:szCs w:val="28"/>
        </w:rPr>
        <w:t xml:space="preserve"> БЭ – расслоение кожи непосредственно под плотной пластинкой базальной мембраны, малое количество или полное отсутствие крепящих фибрилл. </w:t>
      </w:r>
    </w:p>
    <w:p w:rsidR="003156A4" w:rsidRDefault="003156A4" w:rsidP="00C14363">
      <w:pPr>
        <w:pStyle w:val="ad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363">
        <w:rPr>
          <w:rFonts w:ascii="Times New Roman" w:hAnsi="Times New Roman" w:cs="Times New Roman"/>
          <w:sz w:val="28"/>
          <w:szCs w:val="28"/>
        </w:rPr>
        <w:t xml:space="preserve">Реакция непрямой иммунофлюоресценции (нРИФ) – экспрессия структурных белков кожи в месте </w:t>
      </w:r>
      <w:proofErr w:type="spellStart"/>
      <w:r w:rsidRPr="00C14363">
        <w:rPr>
          <w:rFonts w:ascii="Times New Roman" w:hAnsi="Times New Roman" w:cs="Times New Roman"/>
          <w:sz w:val="28"/>
          <w:szCs w:val="28"/>
        </w:rPr>
        <w:t>дермоэпидермального</w:t>
      </w:r>
      <w:proofErr w:type="spellEnd"/>
      <w:r w:rsidRPr="003156A4">
        <w:rPr>
          <w:rFonts w:ascii="Times New Roman" w:hAnsi="Times New Roman" w:cs="Times New Roman"/>
          <w:sz w:val="28"/>
          <w:szCs w:val="28"/>
        </w:rPr>
        <w:t xml:space="preserve"> сочленения (присутствие, снижение или отсутствие), уровень образования пузыря (внутриэпидермально, внутри светлой пластинки базальной мембраны, под плотной пластинкой базальной мембраны). </w:t>
      </w:r>
    </w:p>
    <w:p w:rsidR="00940F16" w:rsidRPr="00940F16" w:rsidRDefault="00940F16" w:rsidP="00940F16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F1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940F16">
        <w:rPr>
          <w:rFonts w:ascii="Times New Roman" w:hAnsi="Times New Roman" w:cs="Times New Roman"/>
          <w:color w:val="000000"/>
          <w:sz w:val="28"/>
          <w:szCs w:val="28"/>
        </w:rPr>
        <w:t xml:space="preserve">Молекулярно-генетическая диагностика (NGS методы) – полноэкзомное секвенирование ДНК человека, которое проводится с целью определения мутаций в генах, отвечающих за развитие заболевания, с целью подтверждения диагноза у </w:t>
      </w:r>
      <w:r w:rsidRPr="00940F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пациента, а также для планирования беременности и принятия решения о проведении пренатальной диагностики.</w:t>
      </w:r>
      <w:proofErr w:type="gramEnd"/>
    </w:p>
    <w:p w:rsidR="00940F16" w:rsidRPr="00940F16" w:rsidRDefault="00BB7F44" w:rsidP="00940F16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40F16" w:rsidRPr="00940F16">
        <w:rPr>
          <w:rFonts w:ascii="Times New Roman" w:hAnsi="Times New Roman" w:cs="Times New Roman"/>
          <w:color w:val="000000"/>
          <w:sz w:val="28"/>
          <w:szCs w:val="28"/>
        </w:rPr>
        <w:t xml:space="preserve">Пренатальная диагностика – способ профилактики тяжелых наследственных заболеваний. Медико-генетическое консультирование семьи проводится с целью оценки риска появления больного ребенка в семье, информирования семьи о риске развития наследственного заболевания, о возможных диагностических и терапевтических методах. Показания для консультирования – предыдущее рождение ребенка с БЭ, наличие заболевания у одного из родителей, установленное или подозреваемое заболевание в семье. При наступлении беременности в сроки 10–12 недель проводят биопсию ворсин хориона/плаценты,  из полученного материала выделяется ДНК, в которой проводится поиск уже известной мутации. Пренатальная диагностика позволяет своевременно принять решение о </w:t>
      </w:r>
      <w:proofErr w:type="spellStart"/>
      <w:r w:rsidR="00940F16" w:rsidRPr="00940F16">
        <w:rPr>
          <w:rFonts w:ascii="Times New Roman" w:hAnsi="Times New Roman" w:cs="Times New Roman"/>
          <w:color w:val="000000"/>
          <w:sz w:val="28"/>
          <w:szCs w:val="28"/>
        </w:rPr>
        <w:t>пролонгировании</w:t>
      </w:r>
      <w:proofErr w:type="spellEnd"/>
      <w:r w:rsidR="00940F16" w:rsidRPr="00940F16">
        <w:rPr>
          <w:rFonts w:ascii="Times New Roman" w:hAnsi="Times New Roman" w:cs="Times New Roman"/>
          <w:color w:val="000000"/>
          <w:sz w:val="28"/>
          <w:szCs w:val="28"/>
        </w:rPr>
        <w:t xml:space="preserve"> или прерывании беременности. </w:t>
      </w:r>
    </w:p>
    <w:p w:rsidR="009D4547" w:rsidRDefault="00BB7F44" w:rsidP="00940F16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40F16" w:rsidRPr="00940F16">
        <w:rPr>
          <w:rFonts w:ascii="Times New Roman" w:hAnsi="Times New Roman" w:cs="Times New Roman"/>
          <w:color w:val="000000"/>
          <w:sz w:val="28"/>
          <w:szCs w:val="28"/>
        </w:rPr>
        <w:t>Генетический анализ крови больного позволяет уточнить тип и подтип ВБЭ, а также обнаружить мутацию соответствующего гена.</w:t>
      </w:r>
    </w:p>
    <w:p w:rsidR="009D4547" w:rsidRDefault="009D4547" w:rsidP="009D4547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5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дополнительных лабораторных исследований: </w:t>
      </w:r>
    </w:p>
    <w:p w:rsidR="009D4547" w:rsidRPr="009D4547" w:rsidRDefault="009D4547" w:rsidP="009D4547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54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D454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Бактериологические посевы (зев, нос, поверхность эрозий и/или язв) с определением чувствительности к антибиотикам – определение патологической флоры при инфицированных ранах.  </w:t>
      </w:r>
    </w:p>
    <w:p w:rsidR="009D4547" w:rsidRPr="009D4547" w:rsidRDefault="009D4547" w:rsidP="009D4547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54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D454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9D4547">
        <w:rPr>
          <w:rFonts w:ascii="Times New Roman" w:hAnsi="Times New Roman" w:cs="Times New Roman"/>
          <w:color w:val="000000"/>
          <w:sz w:val="28"/>
          <w:szCs w:val="28"/>
        </w:rPr>
        <w:t>Аллергопробы</w:t>
      </w:r>
      <w:proofErr w:type="spellEnd"/>
      <w:r w:rsidRPr="009D4547">
        <w:rPr>
          <w:rFonts w:ascii="Times New Roman" w:hAnsi="Times New Roman" w:cs="Times New Roman"/>
          <w:color w:val="000000"/>
          <w:sz w:val="28"/>
          <w:szCs w:val="28"/>
        </w:rPr>
        <w:t xml:space="preserve"> при присоединении аллергического компонента – повышение чувствительности к значимым аллергенам. </w:t>
      </w:r>
    </w:p>
    <w:p w:rsidR="009D4547" w:rsidRPr="009D4547" w:rsidRDefault="009D4547" w:rsidP="009D4547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547" w:rsidRPr="00C14363" w:rsidRDefault="009D4547" w:rsidP="009D4547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363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Инструментальные исследования: </w:t>
      </w:r>
    </w:p>
    <w:p w:rsidR="009D4547" w:rsidRPr="009D4547" w:rsidRDefault="009D4547" w:rsidP="009D4547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54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D454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УЗИ органов брюшной полости, почек, мочевого пузыря - при наличии изменений в обязательных обследованиях или при наличии симптомов поражения. </w:t>
      </w:r>
    </w:p>
    <w:p w:rsidR="009D4547" w:rsidRPr="009D4547" w:rsidRDefault="009D4547" w:rsidP="009D4547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54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D454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Рентгеноскопия с контрастом - при наличии или при подозрении на наличие стриктур пищевода.  </w:t>
      </w:r>
    </w:p>
    <w:p w:rsidR="009D4547" w:rsidRPr="009D4547" w:rsidRDefault="009D4547" w:rsidP="009D4547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54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D454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Рентгенография кистей для оценки степени деформаций, костного возраста. </w:t>
      </w:r>
    </w:p>
    <w:p w:rsidR="009D4547" w:rsidRPr="009D4547" w:rsidRDefault="009D4547" w:rsidP="009D4547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54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D454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Денситометрия – определятся снижение минеральной плотности костной ткани, остеопороз, </w:t>
      </w:r>
      <w:proofErr w:type="spellStart"/>
      <w:r w:rsidRPr="009D4547">
        <w:rPr>
          <w:rFonts w:ascii="Times New Roman" w:hAnsi="Times New Roman" w:cs="Times New Roman"/>
          <w:color w:val="000000"/>
          <w:sz w:val="28"/>
          <w:szCs w:val="28"/>
        </w:rPr>
        <w:t>остеопения</w:t>
      </w:r>
      <w:proofErr w:type="spellEnd"/>
      <w:r w:rsidRPr="009D45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D4547" w:rsidRDefault="009D4547" w:rsidP="009D4547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547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9D454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ЭКГ, ЭХО-КГ – для мониторинга развития </w:t>
      </w:r>
      <w:proofErr w:type="spellStart"/>
      <w:r w:rsidRPr="009D4547">
        <w:rPr>
          <w:rFonts w:ascii="Times New Roman" w:hAnsi="Times New Roman" w:cs="Times New Roman"/>
          <w:color w:val="000000"/>
          <w:sz w:val="28"/>
          <w:szCs w:val="28"/>
        </w:rPr>
        <w:t>дилятационной</w:t>
      </w:r>
      <w:proofErr w:type="spellEnd"/>
      <w:r w:rsidRPr="009D4547">
        <w:rPr>
          <w:rFonts w:ascii="Times New Roman" w:hAnsi="Times New Roman" w:cs="Times New Roman"/>
          <w:color w:val="000000"/>
          <w:sz w:val="28"/>
          <w:szCs w:val="28"/>
        </w:rPr>
        <w:t xml:space="preserve"> кардиомиопатии.</w:t>
      </w:r>
    </w:p>
    <w:p w:rsidR="009D4547" w:rsidRDefault="009D4547" w:rsidP="009D4547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547" w:rsidRPr="00D60502" w:rsidRDefault="009D4547" w:rsidP="009D4547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502">
        <w:rPr>
          <w:rFonts w:ascii="Times New Roman" w:hAnsi="Times New Roman" w:cs="Times New Roman"/>
          <w:b/>
          <w:sz w:val="28"/>
          <w:szCs w:val="28"/>
        </w:rPr>
        <w:t>Показания для консультации специалистов:</w:t>
      </w:r>
    </w:p>
    <w:p w:rsidR="009D4547" w:rsidRPr="007A547B" w:rsidRDefault="009D4547" w:rsidP="009D4547">
      <w:pPr>
        <w:pStyle w:val="ad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t xml:space="preserve">Для диагностики ассоциированных с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547B">
        <w:rPr>
          <w:rFonts w:ascii="Times New Roman" w:hAnsi="Times New Roman" w:cs="Times New Roman"/>
          <w:sz w:val="28"/>
          <w:szCs w:val="28"/>
        </w:rPr>
        <w:t xml:space="preserve">БЭ заболеваний и внекожных </w:t>
      </w:r>
      <w:r>
        <w:rPr>
          <w:rFonts w:ascii="Times New Roman" w:hAnsi="Times New Roman" w:cs="Times New Roman"/>
          <w:sz w:val="28"/>
          <w:szCs w:val="28"/>
        </w:rPr>
        <w:t>поражений, а также осложнений</w:t>
      </w:r>
      <w:r w:rsidRPr="007A547B">
        <w:rPr>
          <w:rFonts w:ascii="Times New Roman" w:hAnsi="Times New Roman" w:cs="Times New Roman"/>
          <w:sz w:val="28"/>
          <w:szCs w:val="28"/>
        </w:rPr>
        <w:t xml:space="preserve">, могут потребоваться консультации </w:t>
      </w:r>
      <w:r>
        <w:rPr>
          <w:rFonts w:ascii="Times New Roman" w:hAnsi="Times New Roman" w:cs="Times New Roman"/>
          <w:sz w:val="28"/>
          <w:szCs w:val="28"/>
        </w:rPr>
        <w:t>смежных специалистов</w:t>
      </w:r>
      <w:r w:rsidRPr="007A547B">
        <w:rPr>
          <w:rFonts w:ascii="Times New Roman" w:hAnsi="Times New Roman" w:cs="Times New Roman"/>
          <w:sz w:val="28"/>
          <w:szCs w:val="28"/>
        </w:rPr>
        <w:t>:</w:t>
      </w:r>
    </w:p>
    <w:p w:rsidR="009D4547" w:rsidRPr="007A547B" w:rsidRDefault="009D4547" w:rsidP="009D4547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t>консультация генетика – для верификации диагноза и прогнозирования вероятности заболевания при повторных беременностях;</w:t>
      </w:r>
    </w:p>
    <w:p w:rsidR="009D4547" w:rsidRPr="007A547B" w:rsidRDefault="009D4547" w:rsidP="009D4547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t>консультация гастроэнтеролога – при наличии дисфагии и стриктур пищевода, рефлюкс-эзофагита, язвенной болезни желудка и двенадцатой перстной кишки, хронической диареи или запоров, ректальных кровотечений, трещин заднего прохода и другие заболевания ЖКТ;</w:t>
      </w:r>
    </w:p>
    <w:p w:rsidR="009D4547" w:rsidRPr="007A547B" w:rsidRDefault="009D4547" w:rsidP="009D4547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lastRenderedPageBreak/>
        <w:t>консультация стоматолога – при микростомии, анкилоглоссии, пузырях и эрозиях слизистой десен, аномалии эмали, дисплазии зубов, кариесе и др.;</w:t>
      </w:r>
    </w:p>
    <w:p w:rsidR="009D4547" w:rsidRPr="007A547B" w:rsidRDefault="009D4547" w:rsidP="009D4547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t>консультация педиатра, неонатолога – при наличии пневмонии, анемии, иммунодефицитных состояний, снижение массы тела и других состояний;</w:t>
      </w:r>
    </w:p>
    <w:p w:rsidR="009D4547" w:rsidRPr="007A547B" w:rsidRDefault="009D4547" w:rsidP="009D4547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t>консультация хирурга, травматолога – при наличии псевдосиндактилии, деформации по типу «варежки», контрактур, скручивании дистальных фаланг, остеопорозе и остеопении, дилатация пищевода;</w:t>
      </w:r>
    </w:p>
    <w:p w:rsidR="009D4547" w:rsidRPr="007A547B" w:rsidRDefault="009D4547" w:rsidP="009D4547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t>консультация оториноларинголога – при наличии отита среднего уха, стеноза наружного слухового прохода, тугоухости, утолщения и рубцевания голосовых складок, пузырей и изъязвления трахеи и гортани и др.;</w:t>
      </w:r>
    </w:p>
    <w:p w:rsidR="009D4547" w:rsidRPr="007A547B" w:rsidRDefault="009D4547" w:rsidP="009D4547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t>консультация офтальмолога – при наличии пузырей и эрозий роговицы, рубцевания роговицы, эктропиона, обструкции слизистых канальцев и др.;</w:t>
      </w:r>
    </w:p>
    <w:p w:rsidR="009D4547" w:rsidRPr="007A547B" w:rsidRDefault="009D4547" w:rsidP="009D4547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t xml:space="preserve">консультация уролога-нефролога – при наличии гидронефроза, гломерулонефрита, пиелонефрита, нефропатии, стриктур и дивертикулов мочеиспускательного канала, </w:t>
      </w:r>
      <w:r w:rsidRPr="007A547B">
        <w:rPr>
          <w:rFonts w:ascii="Times New Roman" w:hAnsi="Times New Roman" w:cs="Times New Roman"/>
          <w:color w:val="000000"/>
          <w:sz w:val="28"/>
          <w:szCs w:val="28"/>
        </w:rPr>
        <w:t>рубцевания головки полового члена, цистите, уросепсисе, почечной недостаточности и др.;</w:t>
      </w:r>
    </w:p>
    <w:p w:rsidR="009D4547" w:rsidRPr="007A547B" w:rsidRDefault="009D4547" w:rsidP="009D4547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47B">
        <w:rPr>
          <w:rFonts w:ascii="Times New Roman" w:hAnsi="Times New Roman" w:cs="Times New Roman"/>
          <w:color w:val="000000"/>
          <w:sz w:val="28"/>
          <w:szCs w:val="28"/>
        </w:rPr>
        <w:t>консультация ортопеда – для адекватного реабилитационного лечения для выполнения эффективную разработку стойких контрактур суставов, что уменьшает количество оперативных вмешательств на верхних и нижних конечностях;</w:t>
      </w:r>
    </w:p>
    <w:p w:rsidR="009D4547" w:rsidRPr="0068300A" w:rsidRDefault="009D4547" w:rsidP="009D4547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47B">
        <w:rPr>
          <w:rFonts w:ascii="Times New Roman" w:hAnsi="Times New Roman" w:cs="Times New Roman"/>
          <w:color w:val="000000"/>
          <w:sz w:val="28"/>
          <w:szCs w:val="28"/>
        </w:rPr>
        <w:t>консультация нутрициолога – для оценки нутритивного статуса у детей и организация нутритивной поддержки.</w:t>
      </w:r>
    </w:p>
    <w:p w:rsidR="009D4547" w:rsidRDefault="009D4547" w:rsidP="009D4547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340" w:rsidRPr="00D24769" w:rsidRDefault="004E38BD" w:rsidP="009D4547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4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5F05" w:rsidRPr="004432CB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1C7D7D" w:rsidRPr="004432CB">
        <w:rPr>
          <w:rFonts w:ascii="Times New Roman" w:hAnsi="Times New Roman" w:cs="Times New Roman"/>
          <w:b/>
          <w:sz w:val="28"/>
          <w:szCs w:val="28"/>
        </w:rPr>
        <w:t>Диагностический алгоритм</w:t>
      </w:r>
      <w:r w:rsidR="00D84B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84B8D" w:rsidRPr="00D24769">
        <w:rPr>
          <w:rFonts w:ascii="Times New Roman" w:hAnsi="Times New Roman" w:cs="Times New Roman"/>
          <w:b/>
          <w:sz w:val="28"/>
          <w:szCs w:val="28"/>
        </w:rPr>
        <w:t>[</w:t>
      </w:r>
      <w:r w:rsidR="00E570E7" w:rsidRPr="00D24769">
        <w:rPr>
          <w:rFonts w:ascii="Times New Roman" w:hAnsi="Times New Roman" w:cs="Times New Roman"/>
          <w:b/>
          <w:sz w:val="28"/>
          <w:szCs w:val="28"/>
        </w:rPr>
        <w:t>2,7,17-19</w:t>
      </w:r>
      <w:r w:rsidR="00D84B8D" w:rsidRPr="00D24769">
        <w:rPr>
          <w:rFonts w:ascii="Times New Roman" w:hAnsi="Times New Roman" w:cs="Times New Roman"/>
          <w:b/>
          <w:sz w:val="28"/>
          <w:szCs w:val="28"/>
        </w:rPr>
        <w:t>]</w:t>
      </w:r>
      <w:r w:rsidR="00BC059A" w:rsidRPr="004432CB">
        <w:rPr>
          <w:rFonts w:ascii="Times New Roman" w:hAnsi="Times New Roman" w:cs="Times New Roman"/>
          <w:b/>
          <w:sz w:val="28"/>
          <w:szCs w:val="28"/>
        </w:rPr>
        <w:t>:</w:t>
      </w:r>
    </w:p>
    <w:p w:rsidR="009D4547" w:rsidRDefault="009D4547" w:rsidP="0068300A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810" w:rsidRDefault="00DA5810" w:rsidP="0068300A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2CB">
        <w:rPr>
          <w:rFonts w:ascii="Times New Roman" w:hAnsi="Times New Roman" w:cs="Times New Roman"/>
          <w:b/>
          <w:sz w:val="28"/>
          <w:szCs w:val="28"/>
        </w:rPr>
        <w:t xml:space="preserve">Алгоритм мониторинга пациентов с </w:t>
      </w:r>
      <w:r w:rsidR="000F45FA">
        <w:rPr>
          <w:rFonts w:ascii="Times New Roman" w:hAnsi="Times New Roman" w:cs="Times New Roman"/>
          <w:b/>
          <w:sz w:val="28"/>
          <w:szCs w:val="28"/>
        </w:rPr>
        <w:t>В</w:t>
      </w:r>
      <w:r w:rsidRPr="004432CB">
        <w:rPr>
          <w:rFonts w:ascii="Times New Roman" w:hAnsi="Times New Roman" w:cs="Times New Roman"/>
          <w:b/>
          <w:sz w:val="28"/>
          <w:szCs w:val="28"/>
        </w:rPr>
        <w:t>БЭ</w:t>
      </w:r>
      <w:r w:rsidR="00410167">
        <w:rPr>
          <w:rFonts w:ascii="Times New Roman" w:hAnsi="Times New Roman" w:cs="Times New Roman"/>
          <w:b/>
          <w:sz w:val="28"/>
          <w:szCs w:val="28"/>
        </w:rPr>
        <w:t>.</w:t>
      </w:r>
      <w:r w:rsidRPr="004432C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4547" w:rsidRDefault="009D4547" w:rsidP="0068300A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547" w:rsidRDefault="009D4547" w:rsidP="0068300A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547" w:rsidRDefault="009D4547" w:rsidP="0068300A">
      <w:pPr>
        <w:pStyle w:val="ad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F14" w:rsidRPr="007A547B" w:rsidRDefault="0068300A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4432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73DF3A" wp14:editId="183FEEB0">
            <wp:extent cx="6372225" cy="35623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доклад 25.05.201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12" b="7691"/>
                    <a:stretch/>
                  </pic:blipFill>
                  <pic:spPr bwMode="auto">
                    <a:xfrm>
                      <a:off x="0" y="0"/>
                      <a:ext cx="6376858" cy="356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547" w:rsidRDefault="009D4547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47" w:rsidRDefault="009D4547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47" w:rsidRDefault="009D4547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47" w:rsidRDefault="009D4547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47" w:rsidRDefault="009D4547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47" w:rsidRDefault="009D4547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47" w:rsidRDefault="009D4547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EF" w:rsidRDefault="00ED46EF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EF" w:rsidRDefault="00ED46EF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EF" w:rsidRDefault="00ED46EF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EF" w:rsidRDefault="00ED46EF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EF" w:rsidRDefault="00ED46EF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EF" w:rsidRDefault="00ED46EF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EF" w:rsidRDefault="00ED46EF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EF" w:rsidRDefault="00ED46EF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EF" w:rsidRDefault="00ED46EF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EF" w:rsidRDefault="00ED46EF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EF" w:rsidRDefault="00ED46EF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EF" w:rsidRDefault="00ED46EF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EF" w:rsidRDefault="00ED46EF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EF" w:rsidRDefault="00ED46EF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EF" w:rsidRDefault="00ED46EF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47" w:rsidRDefault="009D4547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47" w:rsidRDefault="009D4547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47" w:rsidRDefault="009D4547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47" w:rsidRDefault="009D4547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3B" w:rsidRDefault="00C23340" w:rsidP="000F45F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511630" w:rsidRPr="007A547B">
        <w:rPr>
          <w:rFonts w:ascii="Times New Roman" w:hAnsi="Times New Roman" w:cs="Times New Roman"/>
          <w:b/>
          <w:sz w:val="28"/>
          <w:szCs w:val="28"/>
        </w:rPr>
        <w:t xml:space="preserve">иагностический алгоритм на уровне </w:t>
      </w:r>
      <w:r w:rsidR="004432CB" w:rsidRPr="007A547B">
        <w:rPr>
          <w:rFonts w:ascii="Times New Roman" w:hAnsi="Times New Roman" w:cs="Times New Roman"/>
          <w:b/>
          <w:sz w:val="28"/>
          <w:szCs w:val="28"/>
        </w:rPr>
        <w:t>роди</w:t>
      </w:r>
      <w:r w:rsidR="004432CB">
        <w:rPr>
          <w:rFonts w:ascii="Times New Roman" w:hAnsi="Times New Roman" w:cs="Times New Roman"/>
          <w:b/>
          <w:sz w:val="28"/>
          <w:szCs w:val="28"/>
        </w:rPr>
        <w:t>льного дома</w:t>
      </w:r>
      <w:r w:rsidR="00410167">
        <w:rPr>
          <w:rFonts w:ascii="Times New Roman" w:hAnsi="Times New Roman" w:cs="Times New Roman"/>
          <w:b/>
          <w:sz w:val="28"/>
          <w:szCs w:val="28"/>
        </w:rPr>
        <w:t>.</w:t>
      </w:r>
    </w:p>
    <w:p w:rsidR="0077443B" w:rsidRDefault="0077443B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11630" w:rsidRPr="007A547B" w:rsidRDefault="00511630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534CC62" wp14:editId="4591A870">
                <wp:simplePos x="0" y="0"/>
                <wp:positionH relativeFrom="column">
                  <wp:posOffset>2065020</wp:posOffset>
                </wp:positionH>
                <wp:positionV relativeFrom="paragraph">
                  <wp:posOffset>127635</wp:posOffset>
                </wp:positionV>
                <wp:extent cx="1894205" cy="336499"/>
                <wp:effectExtent l="0" t="0" r="1079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205" cy="33649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CEA" w:rsidRPr="001C7D7D" w:rsidRDefault="003F5CEA" w:rsidP="001C7D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Неонатолог, педиатр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2.6pt;margin-top:10.05pt;width:149.15pt;height:26.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" fillcolor="white [3201]" strokecolor="black [3200]" strokeweight=".25pt">
                <v:textbox>
                  <w:txbxContent>
                    <w:p w:rsidR="003F5CEA" w:rsidRPr="001C7D7D" w:rsidRDefault="003F5CEA" w:rsidP="001C7D7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Неонатолог, педиатр</w:t>
                      </w:r>
                    </w:p>
                  </w:txbxContent>
                </v:textbox>
              </v:rect>
            </w:pict>
          </mc:Fallback>
        </mc:AlternateContent>
      </w:r>
    </w:p>
    <w:p w:rsidR="001C7D7D" w:rsidRPr="007A547B" w:rsidRDefault="001C7D7D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C7D7D" w:rsidRPr="007A547B" w:rsidRDefault="00C23880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F7AC8C" wp14:editId="5BA36B39">
                <wp:simplePos x="0" y="0"/>
                <wp:positionH relativeFrom="column">
                  <wp:posOffset>2999740</wp:posOffset>
                </wp:positionH>
                <wp:positionV relativeFrom="paragraph">
                  <wp:posOffset>140335</wp:posOffset>
                </wp:positionV>
                <wp:extent cx="66675" cy="182880"/>
                <wp:effectExtent l="19050" t="0" r="47625" b="45720"/>
                <wp:wrapNone/>
                <wp:docPr id="70" name="Стрелка вниз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82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0" o:spid="_x0000_s1026" type="#_x0000_t67" style="position:absolute;margin-left:236.2pt;margin-top:11.05pt;width:5.25pt;height:14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" adj="17663" fillcolor="#4f81bd" strokecolor="#385d8a" strokeweight="2pt"/>
            </w:pict>
          </mc:Fallback>
        </mc:AlternateContent>
      </w:r>
    </w:p>
    <w:p w:rsidR="00CE5C78" w:rsidRPr="007A547B" w:rsidRDefault="00CE5C78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E5C78" w:rsidRPr="007A547B" w:rsidRDefault="00C23880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75546FF" wp14:editId="0D915D96">
                <wp:simplePos x="0" y="0"/>
                <wp:positionH relativeFrom="column">
                  <wp:posOffset>2065020</wp:posOffset>
                </wp:positionH>
                <wp:positionV relativeFrom="paragraph">
                  <wp:posOffset>9525</wp:posOffset>
                </wp:positionV>
                <wp:extent cx="1893570" cy="489585"/>
                <wp:effectExtent l="0" t="0" r="11430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4895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CEA" w:rsidRPr="001C7D7D" w:rsidRDefault="003F5CEA" w:rsidP="001C7D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Образование пузырей на коже на местах травмирования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62.6pt;margin-top:.75pt;width:149.1pt;height:38.5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" fillcolor="white [3201]" strokecolor="black [3200]" strokeweight=".25pt">
                <v:textbox>
                  <w:txbxContent>
                    <w:p w:rsidR="003F5CEA" w:rsidRPr="001C7D7D" w:rsidRDefault="003F5CEA" w:rsidP="001C7D7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Образование пузырей на коже на местах травмирования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B2687" w:rsidRPr="007A547B" w:rsidRDefault="00EB2687" w:rsidP="00AF3B13">
      <w:pPr>
        <w:pStyle w:val="ad"/>
        <w:rPr>
          <w:rFonts w:ascii="Times New Roman" w:hAnsi="Times New Roman" w:cs="Times New Roman"/>
          <w:i/>
          <w:sz w:val="28"/>
          <w:szCs w:val="28"/>
        </w:rPr>
      </w:pPr>
    </w:p>
    <w:p w:rsidR="00C23340" w:rsidRPr="007A547B" w:rsidRDefault="00C23340" w:rsidP="00AF3B13">
      <w:pPr>
        <w:pStyle w:val="ad"/>
        <w:rPr>
          <w:rFonts w:ascii="Times New Roman" w:hAnsi="Times New Roman" w:cs="Times New Roman"/>
          <w:i/>
          <w:sz w:val="28"/>
          <w:szCs w:val="28"/>
        </w:rPr>
      </w:pPr>
    </w:p>
    <w:p w:rsidR="00C23340" w:rsidRPr="007A547B" w:rsidRDefault="00C23880" w:rsidP="00AF3B13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BFF8C5" wp14:editId="0BB756AA">
                <wp:simplePos x="0" y="0"/>
                <wp:positionH relativeFrom="column">
                  <wp:posOffset>2981325</wp:posOffset>
                </wp:positionH>
                <wp:positionV relativeFrom="paragraph">
                  <wp:posOffset>9525</wp:posOffset>
                </wp:positionV>
                <wp:extent cx="66675" cy="182880"/>
                <wp:effectExtent l="19050" t="0" r="47625" b="45720"/>
                <wp:wrapNone/>
                <wp:docPr id="71" name="Стрелка вниз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82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1" o:spid="_x0000_s1026" type="#_x0000_t67" style="position:absolute;margin-left:234.75pt;margin-top:.75pt;width:5.25pt;height:14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" adj="17663" fillcolor="#4f81bd" strokecolor="#385d8a" strokeweight="2pt"/>
            </w:pict>
          </mc:Fallback>
        </mc:AlternateContent>
      </w:r>
    </w:p>
    <w:p w:rsidR="00C23340" w:rsidRPr="007A547B" w:rsidRDefault="00C23880" w:rsidP="00AF3B13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3847AF9" wp14:editId="5C6E534F">
                <wp:simplePos x="0" y="0"/>
                <wp:positionH relativeFrom="column">
                  <wp:posOffset>2065020</wp:posOffset>
                </wp:positionH>
                <wp:positionV relativeFrom="paragraph">
                  <wp:posOffset>67310</wp:posOffset>
                </wp:positionV>
                <wp:extent cx="1892935" cy="431165"/>
                <wp:effectExtent l="0" t="0" r="12065" b="260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935" cy="43116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CEA" w:rsidRPr="00EB2687" w:rsidRDefault="003F5CEA" w:rsidP="00EB2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Консультация дерматовенеролога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162.6pt;margin-top:5.3pt;width:149.05pt;height:33.9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" fillcolor="white [3201]" strokecolor="black [3200]" strokeweight=".25pt">
                <v:textbox>
                  <w:txbxContent>
                    <w:p w:rsidR="003F5CEA" w:rsidRPr="00EB2687" w:rsidRDefault="003F5CEA" w:rsidP="00EB268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Консультация дерматовенеролога</w:t>
                      </w:r>
                    </w:p>
                  </w:txbxContent>
                </v:textbox>
              </v:rect>
            </w:pict>
          </mc:Fallback>
        </mc:AlternateContent>
      </w:r>
    </w:p>
    <w:p w:rsidR="00C23340" w:rsidRPr="007A547B" w:rsidRDefault="00C23340" w:rsidP="00AF3B13">
      <w:pPr>
        <w:pStyle w:val="ad"/>
        <w:rPr>
          <w:rFonts w:ascii="Times New Roman" w:hAnsi="Times New Roman" w:cs="Times New Roman"/>
          <w:i/>
          <w:sz w:val="28"/>
          <w:szCs w:val="28"/>
        </w:rPr>
      </w:pPr>
    </w:p>
    <w:p w:rsidR="00C23340" w:rsidRPr="007A547B" w:rsidRDefault="00C23340" w:rsidP="00AF3B13">
      <w:pPr>
        <w:pStyle w:val="ad"/>
        <w:rPr>
          <w:rFonts w:ascii="Times New Roman" w:hAnsi="Times New Roman" w:cs="Times New Roman"/>
          <w:i/>
          <w:sz w:val="28"/>
          <w:szCs w:val="28"/>
        </w:rPr>
      </w:pPr>
    </w:p>
    <w:p w:rsidR="00EB2687" w:rsidRPr="007A547B" w:rsidRDefault="00C23880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7EE807" wp14:editId="1297FE5B">
                <wp:simplePos x="0" y="0"/>
                <wp:positionH relativeFrom="column">
                  <wp:posOffset>2957830</wp:posOffset>
                </wp:positionH>
                <wp:positionV relativeFrom="paragraph">
                  <wp:posOffset>-6350</wp:posOffset>
                </wp:positionV>
                <wp:extent cx="66675" cy="182880"/>
                <wp:effectExtent l="19050" t="0" r="47625" b="45720"/>
                <wp:wrapNone/>
                <wp:docPr id="72" name="Стрелка вниз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82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2" o:spid="_x0000_s1026" type="#_x0000_t67" style="position:absolute;margin-left:232.9pt;margin-top:-.5pt;width:5.25pt;height:14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" adj="17663" fillcolor="#4f81bd" strokecolor="#385d8a" strokeweight="2pt"/>
            </w:pict>
          </mc:Fallback>
        </mc:AlternateContent>
      </w:r>
    </w:p>
    <w:p w:rsidR="00EB2687" w:rsidRPr="007A547B" w:rsidRDefault="00C23880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05AA2B" wp14:editId="305E2DE8">
                <wp:simplePos x="0" y="0"/>
                <wp:positionH relativeFrom="column">
                  <wp:posOffset>2065020</wp:posOffset>
                </wp:positionH>
                <wp:positionV relativeFrom="paragraph">
                  <wp:posOffset>46355</wp:posOffset>
                </wp:positionV>
                <wp:extent cx="1892935" cy="577850"/>
                <wp:effectExtent l="0" t="0" r="12065" b="1270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935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EB2687" w:rsidRDefault="003F5CEA" w:rsidP="00C23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Электронная </w:t>
                            </w:r>
                            <w:r w:rsidRPr="001F78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трансмиссионная микроскопия/нРИФ покрышки пузыря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9" style="position:absolute;margin-left:162.6pt;margin-top:3.65pt;width:149.05pt;height:4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" fillcolor="window" strokecolor="windowText" strokeweight=".25pt">
                <v:textbox>
                  <w:txbxContent>
                    <w:p w:rsidR="003F5CEA" w:rsidRPr="00EB2687" w:rsidRDefault="003F5CEA" w:rsidP="00C2334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Электронная </w:t>
                      </w:r>
                      <w:r w:rsidRPr="001F78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трансмиссионная микроскопия/нРИФ покрышки пузыря</w:t>
                      </w:r>
                    </w:p>
                  </w:txbxContent>
                </v:textbox>
              </v:rect>
            </w:pict>
          </mc:Fallback>
        </mc:AlternateContent>
      </w:r>
    </w:p>
    <w:p w:rsidR="00EB2687" w:rsidRPr="007A547B" w:rsidRDefault="00EB2687" w:rsidP="00AF3B13">
      <w:pPr>
        <w:pStyle w:val="ad"/>
        <w:rPr>
          <w:rFonts w:ascii="Times New Roman" w:hAnsi="Times New Roman" w:cs="Times New Roman"/>
          <w:i/>
          <w:sz w:val="28"/>
          <w:szCs w:val="28"/>
        </w:rPr>
      </w:pPr>
    </w:p>
    <w:p w:rsidR="00C23340" w:rsidRPr="007A547B" w:rsidRDefault="00C23340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23340" w:rsidRPr="007A547B" w:rsidRDefault="00C23880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813E18B" wp14:editId="1DC0572F">
                <wp:simplePos x="0" y="0"/>
                <wp:positionH relativeFrom="column">
                  <wp:posOffset>2964815</wp:posOffset>
                </wp:positionH>
                <wp:positionV relativeFrom="paragraph">
                  <wp:posOffset>129540</wp:posOffset>
                </wp:positionV>
                <wp:extent cx="0" cy="197485"/>
                <wp:effectExtent l="0" t="0" r="19050" b="1206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5pt,10.2pt" to="233.4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" strokecolor="#4579b8 [3044]"/>
            </w:pict>
          </mc:Fallback>
        </mc:AlternateContent>
      </w:r>
    </w:p>
    <w:p w:rsidR="00C23340" w:rsidRPr="007A547B" w:rsidRDefault="00C23880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DD56B3" wp14:editId="24540CD0">
                <wp:simplePos x="0" y="0"/>
                <wp:positionH relativeFrom="column">
                  <wp:posOffset>756285</wp:posOffset>
                </wp:positionH>
                <wp:positionV relativeFrom="paragraph">
                  <wp:posOffset>172085</wp:posOffset>
                </wp:positionV>
                <wp:extent cx="4505960" cy="0"/>
                <wp:effectExtent l="0" t="0" r="2794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13.55pt" to="41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" strokecolor="#4579b8 [3044]"/>
            </w:pict>
          </mc:Fallback>
        </mc:AlternateContent>
      </w:r>
    </w:p>
    <w:p w:rsidR="001A7891" w:rsidRPr="007A547B" w:rsidRDefault="00C23880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7C3DBC" wp14:editId="04593BA7">
                <wp:simplePos x="0" y="0"/>
                <wp:positionH relativeFrom="column">
                  <wp:posOffset>718820</wp:posOffset>
                </wp:positionH>
                <wp:positionV relativeFrom="paragraph">
                  <wp:posOffset>2540</wp:posOffset>
                </wp:positionV>
                <wp:extent cx="66675" cy="182880"/>
                <wp:effectExtent l="19050" t="0" r="47625" b="45720"/>
                <wp:wrapNone/>
                <wp:docPr id="74" name="Стрелка вниз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82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4" o:spid="_x0000_s1026" type="#_x0000_t67" style="position:absolute;margin-left:56.6pt;margin-top:.2pt;width:5.25pt;height:14.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" adj="17663" fillcolor="#4f81bd" strokecolor="#385d8a" strokeweight="2pt"/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522DC9" wp14:editId="61B37A18">
                <wp:simplePos x="0" y="0"/>
                <wp:positionH relativeFrom="column">
                  <wp:posOffset>5194300</wp:posOffset>
                </wp:positionH>
                <wp:positionV relativeFrom="paragraph">
                  <wp:posOffset>13335</wp:posOffset>
                </wp:positionV>
                <wp:extent cx="66675" cy="182880"/>
                <wp:effectExtent l="19050" t="0" r="47625" b="45720"/>
                <wp:wrapNone/>
                <wp:docPr id="76" name="Стрелка вниз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82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6" o:spid="_x0000_s1026" type="#_x0000_t67" style="position:absolute;margin-left:409pt;margin-top:1.05pt;width:5.25pt;height:14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" adj="17663" fillcolor="#4f81bd" strokecolor="#385d8a" strokeweight="2pt"/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5FD125" wp14:editId="1FE75DE6">
                <wp:simplePos x="0" y="0"/>
                <wp:positionH relativeFrom="column">
                  <wp:posOffset>2932430</wp:posOffset>
                </wp:positionH>
                <wp:positionV relativeFrom="paragraph">
                  <wp:posOffset>10795</wp:posOffset>
                </wp:positionV>
                <wp:extent cx="66675" cy="182880"/>
                <wp:effectExtent l="19050" t="0" r="47625" b="45720"/>
                <wp:wrapNone/>
                <wp:docPr id="75" name="Стрелка вниз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82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5" o:spid="_x0000_s1026" type="#_x0000_t67" style="position:absolute;margin-left:230.9pt;margin-top:.85pt;width:5.25pt;height:14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" adj="17663" fillcolor="#4f81bd" strokecolor="#385d8a" strokeweight="2pt"/>
            </w:pict>
          </mc:Fallback>
        </mc:AlternateContent>
      </w:r>
    </w:p>
    <w:p w:rsidR="001A7891" w:rsidRPr="007A547B" w:rsidRDefault="00C23880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A09F1C9" wp14:editId="3A8D6C75">
                <wp:simplePos x="0" y="0"/>
                <wp:positionH relativeFrom="column">
                  <wp:posOffset>4361815</wp:posOffset>
                </wp:positionH>
                <wp:positionV relativeFrom="paragraph">
                  <wp:posOffset>62865</wp:posOffset>
                </wp:positionV>
                <wp:extent cx="1751965" cy="548640"/>
                <wp:effectExtent l="0" t="0" r="19685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5486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CEA" w:rsidRPr="00EB2687" w:rsidRDefault="003F5CEA" w:rsidP="00EB2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26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Расслоение кожи на уровне светлой пластинки базальной мембраны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343.45pt;margin-top:4.95pt;width:137.95pt;height:43.2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" fillcolor="white [3201]" strokecolor="black [3200]" strokeweight=".25pt">
                <v:textbox>
                  <w:txbxContent>
                    <w:p w:rsidR="003F5CEA" w:rsidRPr="00EB2687" w:rsidRDefault="003F5CEA" w:rsidP="00EB268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26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Расслоение кожи на уровне светлой пластинки базальной мембраны</w:t>
                      </w:r>
                    </w:p>
                  </w:txbxContent>
                </v:textbox>
              </v:rect>
            </w:pict>
          </mc:Fallback>
        </mc:AlternateContent>
      </w:r>
      <w:r w:rsidR="00392F14"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E86A66F" wp14:editId="6EABD9AC">
                <wp:simplePos x="0" y="0"/>
                <wp:positionH relativeFrom="column">
                  <wp:posOffset>2064385</wp:posOffset>
                </wp:positionH>
                <wp:positionV relativeFrom="paragraph">
                  <wp:posOffset>55880</wp:posOffset>
                </wp:positionV>
                <wp:extent cx="1771650" cy="563245"/>
                <wp:effectExtent l="0" t="0" r="19050" b="273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632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CEA" w:rsidRPr="00EB2687" w:rsidRDefault="003F5CEA" w:rsidP="00EB2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26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Расслоение кожи под плотной пластинкой базальной мембраны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162.55pt;margin-top:4.4pt;width:139.5pt;height:44.3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" fillcolor="white [3201]" strokecolor="black [3200]" strokeweight=".25pt">
                <v:textbox>
                  <w:txbxContent>
                    <w:p w:rsidR="003F5CEA" w:rsidRPr="00EB2687" w:rsidRDefault="003F5CEA" w:rsidP="00EB268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26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Расслоение кожи под плотной пластинкой базальной мембраны</w:t>
                      </w:r>
                    </w:p>
                  </w:txbxContent>
                </v:textbox>
              </v:rect>
            </w:pict>
          </mc:Fallback>
        </mc:AlternateContent>
      </w:r>
      <w:r w:rsidR="00392F14"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1CA8429" wp14:editId="613CE94A">
                <wp:simplePos x="0" y="0"/>
                <wp:positionH relativeFrom="column">
                  <wp:posOffset>-26670</wp:posOffset>
                </wp:positionH>
                <wp:positionV relativeFrom="paragraph">
                  <wp:posOffset>67310</wp:posOffset>
                </wp:positionV>
                <wp:extent cx="1682115" cy="563245"/>
                <wp:effectExtent l="0" t="0" r="13335" b="273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5632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CEA" w:rsidRPr="00EB2687" w:rsidRDefault="003F5CEA" w:rsidP="00EB2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26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Расслоение кожи на уровне базального слоя эпидермиса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-2.1pt;margin-top:5.3pt;width:132.45pt;height:44.3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" fillcolor="white [3201]" strokecolor="black [3200]" strokeweight=".25pt">
                <v:textbox>
                  <w:txbxContent>
                    <w:p w:rsidR="003F5CEA" w:rsidRPr="00EB2687" w:rsidRDefault="003F5CEA" w:rsidP="00EB268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26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Расслоение кожи на уровне базального слоя эпидермиса</w:t>
                      </w:r>
                    </w:p>
                  </w:txbxContent>
                </v:textbox>
              </v:rect>
            </w:pict>
          </mc:Fallback>
        </mc:AlternateContent>
      </w:r>
    </w:p>
    <w:p w:rsidR="001A7891" w:rsidRPr="007A547B" w:rsidRDefault="001A7891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7891" w:rsidRPr="007A547B" w:rsidRDefault="001A7891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7891" w:rsidRPr="007A547B" w:rsidRDefault="00392F14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8CEB843" wp14:editId="2D7FD043">
                <wp:simplePos x="0" y="0"/>
                <wp:positionH relativeFrom="column">
                  <wp:posOffset>5260975</wp:posOffset>
                </wp:positionH>
                <wp:positionV relativeFrom="paragraph">
                  <wp:posOffset>110490</wp:posOffset>
                </wp:positionV>
                <wp:extent cx="0" cy="189865"/>
                <wp:effectExtent l="0" t="0" r="19050" b="1968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25pt,8.7pt" to="414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" strokecolor="#4579b8 [3044]"/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655FCD" wp14:editId="1B18FD90">
                <wp:simplePos x="0" y="0"/>
                <wp:positionH relativeFrom="column">
                  <wp:posOffset>2934335</wp:posOffset>
                </wp:positionH>
                <wp:positionV relativeFrom="paragraph">
                  <wp:posOffset>91440</wp:posOffset>
                </wp:positionV>
                <wp:extent cx="0" cy="197485"/>
                <wp:effectExtent l="0" t="0" r="19050" b="1206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05pt,7.2pt" to="231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" strokecolor="#4a7ebb"/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8C438BB" wp14:editId="0AC1395A">
                <wp:simplePos x="0" y="0"/>
                <wp:positionH relativeFrom="column">
                  <wp:posOffset>704215</wp:posOffset>
                </wp:positionH>
                <wp:positionV relativeFrom="paragraph">
                  <wp:posOffset>102870</wp:posOffset>
                </wp:positionV>
                <wp:extent cx="0" cy="197485"/>
                <wp:effectExtent l="0" t="0" r="19050" b="1206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5pt,8.1pt" to="55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" strokecolor="#4579b8 [3044]"/>
            </w:pict>
          </mc:Fallback>
        </mc:AlternateContent>
      </w:r>
    </w:p>
    <w:p w:rsidR="001A7891" w:rsidRPr="007A547B" w:rsidRDefault="00392F14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C1D5E3" wp14:editId="74373509">
                <wp:simplePos x="0" y="0"/>
                <wp:positionH relativeFrom="column">
                  <wp:posOffset>704215</wp:posOffset>
                </wp:positionH>
                <wp:positionV relativeFrom="paragraph">
                  <wp:posOffset>130810</wp:posOffset>
                </wp:positionV>
                <wp:extent cx="4556760" cy="0"/>
                <wp:effectExtent l="0" t="0" r="1524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6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45pt,10.3pt" to="414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" strokecolor="#4a7ebb"/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FA96BB" wp14:editId="1C752C2C">
                <wp:simplePos x="0" y="0"/>
                <wp:positionH relativeFrom="column">
                  <wp:posOffset>2901950</wp:posOffset>
                </wp:positionH>
                <wp:positionV relativeFrom="paragraph">
                  <wp:posOffset>147320</wp:posOffset>
                </wp:positionV>
                <wp:extent cx="66675" cy="182880"/>
                <wp:effectExtent l="19050" t="0" r="47625" b="45720"/>
                <wp:wrapNone/>
                <wp:docPr id="79" name="Стрелка вниз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82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9" o:spid="_x0000_s1026" type="#_x0000_t67" style="position:absolute;margin-left:228.5pt;margin-top:11.6pt;width:5.25pt;height:14.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" adj="17663" fillcolor="#4f81bd" strokecolor="#385d8a" strokeweight="2pt"/>
            </w:pict>
          </mc:Fallback>
        </mc:AlternateContent>
      </w:r>
    </w:p>
    <w:p w:rsidR="001A7891" w:rsidRPr="007A547B" w:rsidRDefault="00660F1B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2C5C37" wp14:editId="273BDF21">
                <wp:simplePos x="0" y="0"/>
                <wp:positionH relativeFrom="column">
                  <wp:posOffset>1499870</wp:posOffset>
                </wp:positionH>
                <wp:positionV relativeFrom="paragraph">
                  <wp:posOffset>164003</wp:posOffset>
                </wp:positionV>
                <wp:extent cx="2855537" cy="706582"/>
                <wp:effectExtent l="0" t="0" r="21590" b="1778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537" cy="7065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03298E" w:rsidRDefault="003F5CEA" w:rsidP="005116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на подтверждение диагноза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в </w:t>
                            </w:r>
                            <w:r w:rsidRPr="000329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профильную организацию республиканского уровня</w:t>
                            </w:r>
                          </w:p>
                          <w:p w:rsidR="003F5CEA" w:rsidRPr="00EB2687" w:rsidRDefault="003F5CEA" w:rsidP="00660F1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3" style="position:absolute;margin-left:118.1pt;margin-top:12.9pt;width:224.85pt;height:5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" fillcolor="window" strokecolor="windowText" strokeweight=".25pt">
                <v:textbox>
                  <w:txbxContent>
                    <w:p w:rsidR="003F5CEA" w:rsidRPr="0003298E" w:rsidRDefault="003F5CEA" w:rsidP="0051163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на подтверждение диагноза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в </w:t>
                      </w:r>
                      <w:r w:rsidRPr="0003298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профильную организацию республиканского уровня</w:t>
                      </w:r>
                    </w:p>
                    <w:p w:rsidR="003F5CEA" w:rsidRPr="00EB2687" w:rsidRDefault="003F5CEA" w:rsidP="00660F1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7891" w:rsidRPr="007A547B" w:rsidRDefault="001A7891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92F14" w:rsidRPr="007A547B" w:rsidRDefault="00392F14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92F14" w:rsidRPr="007A547B" w:rsidRDefault="00392F14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A5810" w:rsidRDefault="00DA5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1630" w:rsidRPr="0003298E" w:rsidRDefault="00511630" w:rsidP="000F45F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Диагностический алгоритм </w:t>
      </w:r>
      <w:r w:rsidR="00D24769" w:rsidRPr="0003298E">
        <w:rPr>
          <w:rFonts w:ascii="Times New Roman" w:hAnsi="Times New Roman" w:cs="Times New Roman"/>
          <w:b/>
          <w:sz w:val="28"/>
          <w:szCs w:val="28"/>
        </w:rPr>
        <w:t xml:space="preserve">для определения типа и подтипа </w:t>
      </w:r>
      <w:r w:rsidR="000F45FA">
        <w:rPr>
          <w:rFonts w:ascii="Times New Roman" w:hAnsi="Times New Roman" w:cs="Times New Roman"/>
          <w:b/>
          <w:sz w:val="28"/>
          <w:szCs w:val="28"/>
        </w:rPr>
        <w:t>В</w:t>
      </w:r>
      <w:r w:rsidR="00D24769" w:rsidRPr="0003298E">
        <w:rPr>
          <w:rFonts w:ascii="Times New Roman" w:hAnsi="Times New Roman" w:cs="Times New Roman"/>
          <w:b/>
          <w:sz w:val="28"/>
          <w:szCs w:val="28"/>
        </w:rPr>
        <w:t>БЭ</w:t>
      </w:r>
      <w:r w:rsidR="00E32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73D" w:rsidRPr="00E3273D">
        <w:rPr>
          <w:rFonts w:ascii="Times New Roman" w:hAnsi="Times New Roman" w:cs="Times New Roman"/>
          <w:b/>
          <w:sz w:val="28"/>
          <w:szCs w:val="28"/>
        </w:rPr>
        <w:t>[</w:t>
      </w:r>
      <w:r w:rsidR="00E3273D">
        <w:rPr>
          <w:rFonts w:ascii="Times New Roman" w:hAnsi="Times New Roman" w:cs="Times New Roman"/>
          <w:b/>
          <w:sz w:val="28"/>
          <w:szCs w:val="28"/>
        </w:rPr>
        <w:t>4</w:t>
      </w:r>
      <w:r w:rsidR="00E3273D" w:rsidRPr="00E3273D">
        <w:rPr>
          <w:rFonts w:ascii="Times New Roman" w:hAnsi="Times New Roman" w:cs="Times New Roman"/>
          <w:b/>
          <w:sz w:val="28"/>
          <w:szCs w:val="28"/>
        </w:rPr>
        <w:t>]</w:t>
      </w:r>
    </w:p>
    <w:p w:rsidR="0077443B" w:rsidRPr="007A547B" w:rsidRDefault="0077443B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511630" w:rsidRPr="007A547B" w:rsidRDefault="00511630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0955A3D" wp14:editId="1CB39939">
                <wp:simplePos x="0" y="0"/>
                <wp:positionH relativeFrom="column">
                  <wp:posOffset>-60960</wp:posOffset>
                </wp:positionH>
                <wp:positionV relativeFrom="paragraph">
                  <wp:posOffset>1824990</wp:posOffset>
                </wp:positionV>
                <wp:extent cx="2457450" cy="4762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070E20" w:rsidRDefault="003F5CEA" w:rsidP="0051163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0E20">
                              <w:rPr>
                                <w:rFonts w:ascii="Times New Roman" w:hAnsi="Times New Roman" w:cs="Times New Roman"/>
                              </w:rPr>
                              <w:t>Биопсия кожи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-4.8pt;margin-top:143.7pt;width:193.5pt;height:37.5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" filled="f" strokecolor="#385d8a" strokeweight=".25pt">
                <v:textbox>
                  <w:txbxContent>
                    <w:p w:rsidR="003F5CEA" w:rsidRPr="00070E20" w:rsidRDefault="003F5CEA" w:rsidP="0051163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70E20">
                        <w:rPr>
                          <w:rFonts w:ascii="Times New Roman" w:hAnsi="Times New Roman" w:cs="Times New Roman"/>
                        </w:rPr>
                        <w:t>Биопсия кожи</w:t>
                      </w:r>
                    </w:p>
                  </w:txbxContent>
                </v:textbox>
              </v:rect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5D6E760" wp14:editId="307738A6">
                <wp:simplePos x="0" y="0"/>
                <wp:positionH relativeFrom="column">
                  <wp:posOffset>-60960</wp:posOffset>
                </wp:positionH>
                <wp:positionV relativeFrom="paragraph">
                  <wp:posOffset>4606290</wp:posOffset>
                </wp:positionV>
                <wp:extent cx="2457450" cy="47625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070E20" w:rsidRDefault="003F5CEA" w:rsidP="0051163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0E20">
                              <w:rPr>
                                <w:rFonts w:ascii="Times New Roman" w:hAnsi="Times New Roman" w:cs="Times New Roman"/>
                              </w:rPr>
                              <w:t xml:space="preserve">Неубедительный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5" style="position:absolute;margin-left:-4.8pt;margin-top:362.7pt;width:193.5pt;height:37.5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" filled="f" strokecolor="#385d8a" strokeweight=".25pt">
                <v:textbox>
                  <w:txbxContent>
                    <w:p w:rsidR="003F5CEA" w:rsidRPr="00070E20" w:rsidRDefault="003F5CEA" w:rsidP="0051163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70E20">
                        <w:rPr>
                          <w:rFonts w:ascii="Times New Roman" w:hAnsi="Times New Roman" w:cs="Times New Roman"/>
                        </w:rPr>
                        <w:t xml:space="preserve">Неубедительный </w:t>
                      </w:r>
                    </w:p>
                  </w:txbxContent>
                </v:textbox>
              </v:rect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50BEC" wp14:editId="6A6751D8">
                <wp:simplePos x="0" y="0"/>
                <wp:positionH relativeFrom="column">
                  <wp:posOffset>1053465</wp:posOffset>
                </wp:positionH>
                <wp:positionV relativeFrom="paragraph">
                  <wp:posOffset>4234815</wp:posOffset>
                </wp:positionV>
                <wp:extent cx="66675" cy="333375"/>
                <wp:effectExtent l="19050" t="0" r="47625" b="47625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33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8" o:spid="_x0000_s1026" type="#_x0000_t67" style="position:absolute;margin-left:82.95pt;margin-top:333.45pt;width:5.2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" adj="19440" fillcolor="#4f81bd" strokecolor="#385d8a" strokeweight="2pt"/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8BBC801" wp14:editId="76F47D7D">
                <wp:simplePos x="0" y="0"/>
                <wp:positionH relativeFrom="column">
                  <wp:posOffset>-60960</wp:posOffset>
                </wp:positionH>
                <wp:positionV relativeFrom="paragraph">
                  <wp:posOffset>3749040</wp:posOffset>
                </wp:positionV>
                <wp:extent cx="2457450" cy="47625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070E20" w:rsidRDefault="003F5CEA" w:rsidP="0051163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0E20">
                              <w:rPr>
                                <w:rFonts w:ascii="Times New Roman" w:hAnsi="Times New Roman" w:cs="Times New Roman"/>
                              </w:rPr>
                              <w:t>Тип и подтип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70E20">
                              <w:rPr>
                                <w:rFonts w:ascii="Times New Roman" w:hAnsi="Times New Roman" w:cs="Times New Roman"/>
                              </w:rPr>
                              <w:t>БЭ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6" style="position:absolute;margin-left:-4.8pt;margin-top:295.2pt;width:193.5pt;height:37.5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" filled="f" strokecolor="#385d8a" strokeweight=".25pt">
                <v:textbox>
                  <w:txbxContent>
                    <w:p w:rsidR="003F5CEA" w:rsidRPr="00070E20" w:rsidRDefault="003F5CEA" w:rsidP="0051163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70E20">
                        <w:rPr>
                          <w:rFonts w:ascii="Times New Roman" w:hAnsi="Times New Roman" w:cs="Times New Roman"/>
                        </w:rPr>
                        <w:t>Тип и подтип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70E20">
                        <w:rPr>
                          <w:rFonts w:ascii="Times New Roman" w:hAnsi="Times New Roman" w:cs="Times New Roman"/>
                        </w:rPr>
                        <w:t>БЭ</w:t>
                      </w:r>
                    </w:p>
                  </w:txbxContent>
                </v:textbox>
              </v:rect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F2E48" wp14:editId="561F3C06">
                <wp:simplePos x="0" y="0"/>
                <wp:positionH relativeFrom="column">
                  <wp:posOffset>472440</wp:posOffset>
                </wp:positionH>
                <wp:positionV relativeFrom="paragraph">
                  <wp:posOffset>3377565</wp:posOffset>
                </wp:positionV>
                <wp:extent cx="66675" cy="333375"/>
                <wp:effectExtent l="19050" t="0" r="47625" b="47625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33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3" o:spid="_x0000_s1026" type="#_x0000_t67" style="position:absolute;margin-left:37.2pt;margin-top:265.95pt;width:5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" adj="19440" fillcolor="#4f81bd" strokecolor="#385d8a" strokeweight="2pt"/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E910B" wp14:editId="6C1F04D2">
                <wp:simplePos x="0" y="0"/>
                <wp:positionH relativeFrom="column">
                  <wp:posOffset>1767840</wp:posOffset>
                </wp:positionH>
                <wp:positionV relativeFrom="paragraph">
                  <wp:posOffset>3387090</wp:posOffset>
                </wp:positionV>
                <wp:extent cx="66675" cy="333375"/>
                <wp:effectExtent l="19050" t="0" r="47625" b="47625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33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4" o:spid="_x0000_s1026" type="#_x0000_t67" style="position:absolute;margin-left:139.2pt;margin-top:266.7pt;width:5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" adj="19440" fillcolor="#4f81bd" strokecolor="#385d8a" strokeweight="2pt"/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D08E478" wp14:editId="5931DD48">
                <wp:simplePos x="0" y="0"/>
                <wp:positionH relativeFrom="column">
                  <wp:posOffset>1348740</wp:posOffset>
                </wp:positionH>
                <wp:positionV relativeFrom="paragraph">
                  <wp:posOffset>2691765</wp:posOffset>
                </wp:positionV>
                <wp:extent cx="1047750" cy="6762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76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070E20" w:rsidRDefault="003F5CEA" w:rsidP="0051163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070E20">
                              <w:rPr>
                                <w:rFonts w:ascii="Times New Roman" w:hAnsi="Times New Roman" w:cs="Times New Roman"/>
                              </w:rPr>
                              <w:t>Непрямая</w:t>
                            </w:r>
                            <w:proofErr w:type="gramEnd"/>
                            <w:r w:rsidRPr="00070E20">
                              <w:rPr>
                                <w:rFonts w:ascii="Times New Roman" w:hAnsi="Times New Roman" w:cs="Times New Roman"/>
                              </w:rPr>
                              <w:t xml:space="preserve"> РИФ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7" style="position:absolute;margin-left:106.2pt;margin-top:211.95pt;width:82.5pt;height:53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" filled="f" strokecolor="#385d8a" strokeweight=".25pt">
                <v:textbox>
                  <w:txbxContent>
                    <w:p w:rsidR="003F5CEA" w:rsidRPr="00070E20" w:rsidRDefault="003F5CEA" w:rsidP="0051163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070E20">
                        <w:rPr>
                          <w:rFonts w:ascii="Times New Roman" w:hAnsi="Times New Roman" w:cs="Times New Roman"/>
                        </w:rPr>
                        <w:t>Непрямая</w:t>
                      </w:r>
                      <w:proofErr w:type="gramEnd"/>
                      <w:r w:rsidRPr="00070E20">
                        <w:rPr>
                          <w:rFonts w:ascii="Times New Roman" w:hAnsi="Times New Roman" w:cs="Times New Roman"/>
                        </w:rPr>
                        <w:t xml:space="preserve"> РИФ</w:t>
                      </w:r>
                    </w:p>
                  </w:txbxContent>
                </v:textbox>
              </v:rect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902FF93" wp14:editId="3313A43D">
                <wp:simplePos x="0" y="0"/>
                <wp:positionH relativeFrom="column">
                  <wp:posOffset>-60960</wp:posOffset>
                </wp:positionH>
                <wp:positionV relativeFrom="paragraph">
                  <wp:posOffset>2701290</wp:posOffset>
                </wp:positionV>
                <wp:extent cx="1114425" cy="666750"/>
                <wp:effectExtent l="0" t="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667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070E20" w:rsidRDefault="003F5CEA" w:rsidP="0051163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0E20">
                              <w:rPr>
                                <w:rFonts w:ascii="Times New Roman" w:hAnsi="Times New Roman" w:cs="Times New Roman"/>
                              </w:rPr>
                              <w:t>Световая электронная микроскопия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8" style="position:absolute;margin-left:-4.8pt;margin-top:212.7pt;width:87.75pt;height:52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" filled="f" strokecolor="#385d8a" strokeweight=".25pt">
                <v:textbox>
                  <w:txbxContent>
                    <w:p w:rsidR="003F5CEA" w:rsidRPr="00070E20" w:rsidRDefault="003F5CEA" w:rsidP="0051163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70E20">
                        <w:rPr>
                          <w:rFonts w:ascii="Times New Roman" w:hAnsi="Times New Roman" w:cs="Times New Roman"/>
                        </w:rPr>
                        <w:t>Световая электронная микроскопия</w:t>
                      </w:r>
                    </w:p>
                  </w:txbxContent>
                </v:textbox>
              </v:rect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9078FA" wp14:editId="287DC6DE">
                <wp:simplePos x="0" y="0"/>
                <wp:positionH relativeFrom="column">
                  <wp:posOffset>529590</wp:posOffset>
                </wp:positionH>
                <wp:positionV relativeFrom="paragraph">
                  <wp:posOffset>2320290</wp:posOffset>
                </wp:positionV>
                <wp:extent cx="66675" cy="333375"/>
                <wp:effectExtent l="19050" t="0" r="47625" b="47625"/>
                <wp:wrapNone/>
                <wp:docPr id="58" name="Стрелка вни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33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8" o:spid="_x0000_s1026" type="#_x0000_t67" style="position:absolute;margin-left:41.7pt;margin-top:182.7pt;width:5.25pt;height:26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" adj="19440" fillcolor="#4f81bd" strokecolor="#385d8a" strokeweight="2pt"/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430764" wp14:editId="327F71E1">
                <wp:simplePos x="0" y="0"/>
                <wp:positionH relativeFrom="column">
                  <wp:posOffset>1796415</wp:posOffset>
                </wp:positionH>
                <wp:positionV relativeFrom="paragraph">
                  <wp:posOffset>2320290</wp:posOffset>
                </wp:positionV>
                <wp:extent cx="66675" cy="333375"/>
                <wp:effectExtent l="19050" t="0" r="47625" b="47625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33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9" o:spid="_x0000_s1026" type="#_x0000_t67" style="position:absolute;margin-left:141.45pt;margin-top:182.7pt;width:5.25pt;height:26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" adj="19440" fillcolor="#4f81bd" strokecolor="#385d8a" strokeweight="2pt"/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40839A" wp14:editId="6C0593FE">
                <wp:simplePos x="0" y="0"/>
                <wp:positionH relativeFrom="column">
                  <wp:posOffset>1796415</wp:posOffset>
                </wp:positionH>
                <wp:positionV relativeFrom="paragraph">
                  <wp:posOffset>1453515</wp:posOffset>
                </wp:positionV>
                <wp:extent cx="66675" cy="333375"/>
                <wp:effectExtent l="19050" t="0" r="47625" b="47625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33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3" o:spid="_x0000_s1026" type="#_x0000_t67" style="position:absolute;margin-left:141.45pt;margin-top:114.45pt;width:5.25pt;height:26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" adj="19440" fillcolor="#4f81bd" strokecolor="#385d8a" strokeweight="2pt"/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0B6A71" wp14:editId="29FF2B92">
                <wp:simplePos x="0" y="0"/>
                <wp:positionH relativeFrom="column">
                  <wp:posOffset>2472690</wp:posOffset>
                </wp:positionH>
                <wp:positionV relativeFrom="paragraph">
                  <wp:posOffset>596265</wp:posOffset>
                </wp:positionV>
                <wp:extent cx="66675" cy="333375"/>
                <wp:effectExtent l="19050" t="0" r="47625" b="47625"/>
                <wp:wrapNone/>
                <wp:docPr id="64" name="Стрелка вниз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33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4" o:spid="_x0000_s1026" type="#_x0000_t67" style="position:absolute;margin-left:194.7pt;margin-top:46.95pt;width:5.25pt;height:26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" adj="19440" fillcolor="#4f81bd" strokecolor="#385d8a" strokeweight="2pt"/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D37548F" wp14:editId="0EB3C798">
                <wp:simplePos x="0" y="0"/>
                <wp:positionH relativeFrom="column">
                  <wp:posOffset>1348740</wp:posOffset>
                </wp:positionH>
                <wp:positionV relativeFrom="paragraph">
                  <wp:posOffset>977265</wp:posOffset>
                </wp:positionV>
                <wp:extent cx="2457450" cy="476250"/>
                <wp:effectExtent l="0" t="0" r="19050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070E20" w:rsidRDefault="003F5CEA" w:rsidP="0051163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0E20">
                              <w:rPr>
                                <w:rFonts w:ascii="Times New Roman" w:hAnsi="Times New Roman" w:cs="Times New Roman"/>
                              </w:rPr>
                              <w:t>Получение информированного согласия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9" style="position:absolute;margin-left:106.2pt;margin-top:76.95pt;width:193.5pt;height:37.5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" filled="f" strokecolor="#385d8a" strokeweight=".25pt">
                <v:textbox>
                  <w:txbxContent>
                    <w:p w:rsidR="003F5CEA" w:rsidRPr="00070E20" w:rsidRDefault="003F5CEA" w:rsidP="0051163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70E20">
                        <w:rPr>
                          <w:rFonts w:ascii="Times New Roman" w:hAnsi="Times New Roman" w:cs="Times New Roman"/>
                        </w:rPr>
                        <w:t>Получение информированного согласия</w:t>
                      </w:r>
                    </w:p>
                  </w:txbxContent>
                </v:textbox>
              </v:rect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1FCDD4D" wp14:editId="7CC28698">
                <wp:simplePos x="0" y="0"/>
                <wp:positionH relativeFrom="column">
                  <wp:posOffset>1348740</wp:posOffset>
                </wp:positionH>
                <wp:positionV relativeFrom="paragraph">
                  <wp:posOffset>120016</wp:posOffset>
                </wp:positionV>
                <wp:extent cx="2457450" cy="476250"/>
                <wp:effectExtent l="0" t="0" r="19050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070E20" w:rsidRDefault="003F5CEA" w:rsidP="0051163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0E20">
                              <w:rPr>
                                <w:rFonts w:ascii="Times New Roman" w:hAnsi="Times New Roman" w:cs="Times New Roman"/>
                              </w:rPr>
                              <w:t>Указание случая с подозрением на БЭ, клинические проявления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0" style="position:absolute;margin-left:106.2pt;margin-top:9.45pt;width:193.5pt;height:37.5pt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" filled="f" strokecolor="#385d8a" strokeweight=".25pt">
                <v:textbox>
                  <w:txbxContent>
                    <w:p w:rsidR="003F5CEA" w:rsidRPr="00070E20" w:rsidRDefault="003F5CEA" w:rsidP="0051163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70E20">
                        <w:rPr>
                          <w:rFonts w:ascii="Times New Roman" w:hAnsi="Times New Roman" w:cs="Times New Roman"/>
                        </w:rPr>
                        <w:t>Указание случая с подозрением на БЭ, клинические проявления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E38BD" w:rsidRPr="007A547B" w:rsidRDefault="004E38BD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p w:rsidR="00511630" w:rsidRPr="007A547B" w:rsidRDefault="00511630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p w:rsidR="00511630" w:rsidRPr="007A547B" w:rsidRDefault="00511630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p w:rsidR="00511630" w:rsidRPr="007A547B" w:rsidRDefault="00511630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p w:rsidR="00511630" w:rsidRPr="007A547B" w:rsidRDefault="00511630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p w:rsidR="00511630" w:rsidRPr="007A547B" w:rsidRDefault="00511630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p w:rsidR="00511630" w:rsidRPr="007A547B" w:rsidRDefault="00A53567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B27B31" wp14:editId="532CD7F3">
                <wp:simplePos x="0" y="0"/>
                <wp:positionH relativeFrom="column">
                  <wp:posOffset>3139440</wp:posOffset>
                </wp:positionH>
                <wp:positionV relativeFrom="paragraph">
                  <wp:posOffset>22225</wp:posOffset>
                </wp:positionV>
                <wp:extent cx="66675" cy="333375"/>
                <wp:effectExtent l="19050" t="0" r="47625" b="476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33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" o:spid="_x0000_s1026" type="#_x0000_t67" style="position:absolute;margin-left:247.2pt;margin-top:1.75pt;width:5.25pt;height:26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" adj="19440" fillcolor="#4f81bd" strokecolor="#385d8a" strokeweight="2pt"/>
            </w:pict>
          </mc:Fallback>
        </mc:AlternateContent>
      </w:r>
    </w:p>
    <w:p w:rsidR="00511630" w:rsidRPr="007A547B" w:rsidRDefault="00A53567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655440" wp14:editId="1C5E0653">
                <wp:simplePos x="0" y="0"/>
                <wp:positionH relativeFrom="column">
                  <wp:posOffset>2663190</wp:posOffset>
                </wp:positionH>
                <wp:positionV relativeFrom="paragraph">
                  <wp:posOffset>198755</wp:posOffset>
                </wp:positionV>
                <wp:extent cx="2457450" cy="4762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070E20" w:rsidRDefault="003F5CEA" w:rsidP="00A5356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Консультация генетика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1" style="position:absolute;margin-left:209.7pt;margin-top:15.65pt;width:193.5pt;height:37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" filled="f" strokecolor="#385d8a" strokeweight=".25pt">
                <v:textbox>
                  <w:txbxContent>
                    <w:p w:rsidR="003F5CEA" w:rsidRPr="00070E20" w:rsidRDefault="003F5CEA" w:rsidP="00A53567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Консультация генетика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511630" w:rsidRPr="007A547B" w:rsidRDefault="00511630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p w:rsidR="00511630" w:rsidRPr="007A547B" w:rsidRDefault="00511630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p w:rsidR="00511630" w:rsidRPr="007A547B" w:rsidRDefault="00A53567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E7E353" wp14:editId="6C08CF4D">
                <wp:simplePos x="0" y="0"/>
                <wp:positionH relativeFrom="column">
                  <wp:posOffset>3139440</wp:posOffset>
                </wp:positionH>
                <wp:positionV relativeFrom="paragraph">
                  <wp:posOffset>80645</wp:posOffset>
                </wp:positionV>
                <wp:extent cx="66675" cy="333375"/>
                <wp:effectExtent l="19050" t="0" r="47625" b="4762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33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4" o:spid="_x0000_s1026" type="#_x0000_t67" style="position:absolute;margin-left:247.2pt;margin-top:6.35pt;width:5.25pt;height:26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" adj="19440" fillcolor="#4f81bd" strokecolor="#385d8a" strokeweight="2pt"/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05A93F" wp14:editId="593A9B7E">
                <wp:simplePos x="0" y="0"/>
                <wp:positionH relativeFrom="column">
                  <wp:posOffset>4539615</wp:posOffset>
                </wp:positionH>
                <wp:positionV relativeFrom="paragraph">
                  <wp:posOffset>71120</wp:posOffset>
                </wp:positionV>
                <wp:extent cx="66675" cy="333375"/>
                <wp:effectExtent l="19050" t="0" r="47625" b="4762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33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5" o:spid="_x0000_s1026" type="#_x0000_t67" style="position:absolute;margin-left:357.45pt;margin-top:5.6pt;width:5.25pt;height:26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" adj="19440" fillcolor="#4f81bd" strokecolor="#385d8a" strokeweight="2pt"/>
            </w:pict>
          </mc:Fallback>
        </mc:AlternateContent>
      </w:r>
    </w:p>
    <w:p w:rsidR="00511630" w:rsidRPr="007A547B" w:rsidRDefault="00511630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p w:rsidR="00511630" w:rsidRPr="007A547B" w:rsidRDefault="00A53567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6C2729" wp14:editId="28272970">
                <wp:simplePos x="0" y="0"/>
                <wp:positionH relativeFrom="column">
                  <wp:posOffset>4080510</wp:posOffset>
                </wp:positionH>
                <wp:positionV relativeFrom="paragraph">
                  <wp:posOffset>32385</wp:posOffset>
                </wp:positionV>
                <wp:extent cx="1047750" cy="6762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76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070E20" w:rsidRDefault="003F5CEA" w:rsidP="00A5356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 назначен генетический тест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2" style="position:absolute;margin-left:321.3pt;margin-top:2.55pt;width:82.5pt;height:5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" filled="f" strokecolor="#385d8a" strokeweight=".25pt">
                <v:textbox>
                  <w:txbxContent>
                    <w:p w:rsidR="003F5CEA" w:rsidRPr="00070E20" w:rsidRDefault="003F5CEA" w:rsidP="00A53567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 назначен генетический тест</w:t>
                      </w:r>
                    </w:p>
                  </w:txbxContent>
                </v:textbox>
              </v:rect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6D637D" wp14:editId="5C8E75EB">
                <wp:simplePos x="0" y="0"/>
                <wp:positionH relativeFrom="column">
                  <wp:posOffset>2661285</wp:posOffset>
                </wp:positionH>
                <wp:positionV relativeFrom="paragraph">
                  <wp:posOffset>32385</wp:posOffset>
                </wp:positionV>
                <wp:extent cx="1047750" cy="6762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76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070E20" w:rsidRDefault="003F5CEA" w:rsidP="00A5356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Назначен генетический тест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3" style="position:absolute;margin-left:209.55pt;margin-top:2.55pt;width:82.5pt;height:5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" filled="f" strokecolor="#385d8a" strokeweight=".25pt">
                <v:textbox>
                  <w:txbxContent>
                    <w:p w:rsidR="003F5CEA" w:rsidRPr="00070E20" w:rsidRDefault="003F5CEA" w:rsidP="00A53567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Назначен генетический тест</w:t>
                      </w:r>
                    </w:p>
                  </w:txbxContent>
                </v:textbox>
              </v:rect>
            </w:pict>
          </mc:Fallback>
        </mc:AlternateContent>
      </w:r>
    </w:p>
    <w:p w:rsidR="00511630" w:rsidRPr="007A547B" w:rsidRDefault="00511630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p w:rsidR="00511630" w:rsidRPr="007A547B" w:rsidRDefault="00511630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p w:rsidR="00511630" w:rsidRPr="007A547B" w:rsidRDefault="00A53567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4EAB76" wp14:editId="4514B32C">
                <wp:simplePos x="0" y="0"/>
                <wp:positionH relativeFrom="column">
                  <wp:posOffset>3139440</wp:posOffset>
                </wp:positionH>
                <wp:positionV relativeFrom="paragraph">
                  <wp:posOffset>115570</wp:posOffset>
                </wp:positionV>
                <wp:extent cx="66675" cy="333375"/>
                <wp:effectExtent l="19050" t="0" r="47625" b="4762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33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3" o:spid="_x0000_s1026" type="#_x0000_t67" style="position:absolute;margin-left:247.2pt;margin-top:9.1pt;width:5.25pt;height:26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" adj="19440" fillcolor="#4f81bd" strokecolor="#385d8a" strokeweight="2pt"/>
            </w:pict>
          </mc:Fallback>
        </mc:AlternateContent>
      </w:r>
    </w:p>
    <w:p w:rsidR="00511630" w:rsidRPr="007A547B" w:rsidRDefault="00511630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p w:rsidR="00511630" w:rsidRPr="007A547B" w:rsidRDefault="002B4122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1DC0DC7" wp14:editId="22097698">
                <wp:simplePos x="0" y="0"/>
                <wp:positionH relativeFrom="column">
                  <wp:posOffset>2556510</wp:posOffset>
                </wp:positionH>
                <wp:positionV relativeFrom="paragraph">
                  <wp:posOffset>68580</wp:posOffset>
                </wp:positionV>
                <wp:extent cx="2562225" cy="1333500"/>
                <wp:effectExtent l="0" t="0" r="28575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333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771D05" w:rsidRDefault="003F5CEA" w:rsidP="00A53567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NGS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полноэкзомное секвенирование для обнаружения мутаций в генах, отвечающих за развитие БЭ или определение уже известной мутации при выявленном факте носительства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4" style="position:absolute;margin-left:201.3pt;margin-top:5.4pt;width:201.75pt;height:1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" filled="f" strokecolor="#385d8a" strokeweight=".25pt">
                <v:textbox>
                  <w:txbxContent>
                    <w:p w:rsidR="003F5CEA" w:rsidRPr="00771D05" w:rsidRDefault="003F5CEA" w:rsidP="00A53567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NGS</w:t>
                      </w:r>
                      <w:r>
                        <w:rPr>
                          <w:rFonts w:ascii="Times New Roman" w:hAnsi="Times New Roman" w:cs="Times New Roman"/>
                        </w:rPr>
                        <w:t>: полноэкзомное секвенирование для обнаружения мутаций в генах, отвечающих за развитие БЭ или определение уже известной мутации при выявленном факте носительства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511630" w:rsidRPr="007A547B" w:rsidRDefault="00511630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p w:rsidR="00511630" w:rsidRPr="007A547B" w:rsidRDefault="00511630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p w:rsidR="00511630" w:rsidRPr="007A547B" w:rsidRDefault="00511630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p w:rsidR="00511630" w:rsidRPr="007A547B" w:rsidRDefault="00511630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p w:rsidR="00511630" w:rsidRPr="007A547B" w:rsidRDefault="00A53567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A5FA4" wp14:editId="3533CA8B">
                <wp:simplePos x="0" y="0"/>
                <wp:positionH relativeFrom="column">
                  <wp:posOffset>2404110</wp:posOffset>
                </wp:positionH>
                <wp:positionV relativeFrom="paragraph">
                  <wp:posOffset>55880</wp:posOffset>
                </wp:positionV>
                <wp:extent cx="133350" cy="85725"/>
                <wp:effectExtent l="0" t="19050" r="38100" b="47625"/>
                <wp:wrapNone/>
                <wp:docPr id="46" name="Стрелка вправо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57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6" o:spid="_x0000_s1026" type="#_x0000_t13" style="position:absolute;margin-left:189.3pt;margin-top:4.4pt;width:10.5pt;height: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" adj="14657" fillcolor="#4f81bd" strokecolor="#385d8a" strokeweight="2pt"/>
            </w:pict>
          </mc:Fallback>
        </mc:AlternateContent>
      </w:r>
    </w:p>
    <w:p w:rsidR="00511630" w:rsidRPr="007A547B" w:rsidRDefault="00771D05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A9E20B" wp14:editId="4251AF1D">
                <wp:simplePos x="0" y="0"/>
                <wp:positionH relativeFrom="column">
                  <wp:posOffset>3784600</wp:posOffset>
                </wp:positionH>
                <wp:positionV relativeFrom="paragraph">
                  <wp:posOffset>181610</wp:posOffset>
                </wp:positionV>
                <wp:extent cx="66675" cy="200025"/>
                <wp:effectExtent l="19050" t="0" r="4762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000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98pt;margin-top:14.3pt;width:5.25pt;height:15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" adj="18000" fillcolor="#4f81bd" strokecolor="#385d8a" strokeweight="2pt"/>
            </w:pict>
          </mc:Fallback>
        </mc:AlternateContent>
      </w:r>
      <w:r w:rsidR="00A53567"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808860" wp14:editId="36FC8924">
                <wp:simplePos x="0" y="0"/>
                <wp:positionH relativeFrom="column">
                  <wp:posOffset>4834890</wp:posOffset>
                </wp:positionH>
                <wp:positionV relativeFrom="paragraph">
                  <wp:posOffset>177165</wp:posOffset>
                </wp:positionV>
                <wp:extent cx="66675" cy="200025"/>
                <wp:effectExtent l="19050" t="0" r="47625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000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380.7pt;margin-top:13.95pt;width:5.25pt;height:15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" adj="18000" fillcolor="#4f81bd" strokecolor="#385d8a" strokeweight="2pt"/>
            </w:pict>
          </mc:Fallback>
        </mc:AlternateContent>
      </w:r>
      <w:r w:rsidR="00A53567"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601BF" wp14:editId="7A1DC3CA">
                <wp:simplePos x="0" y="0"/>
                <wp:positionH relativeFrom="column">
                  <wp:posOffset>2929890</wp:posOffset>
                </wp:positionH>
                <wp:positionV relativeFrom="paragraph">
                  <wp:posOffset>177165</wp:posOffset>
                </wp:positionV>
                <wp:extent cx="66675" cy="200025"/>
                <wp:effectExtent l="19050" t="0" r="47625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000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230.7pt;margin-top:13.95pt;width:5.25pt;height:15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" adj="18000" fillcolor="#4f81bd" strokecolor="#385d8a" strokeweight="2pt"/>
            </w:pict>
          </mc:Fallback>
        </mc:AlternateContent>
      </w:r>
    </w:p>
    <w:p w:rsidR="00511630" w:rsidRPr="007A547B" w:rsidRDefault="00511630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p w:rsidR="001A7891" w:rsidRPr="007A547B" w:rsidRDefault="00771D05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3FA90" wp14:editId="7A2036C8">
                <wp:simplePos x="0" y="0"/>
                <wp:positionH relativeFrom="column">
                  <wp:posOffset>-62865</wp:posOffset>
                </wp:positionH>
                <wp:positionV relativeFrom="paragraph">
                  <wp:posOffset>13970</wp:posOffset>
                </wp:positionV>
                <wp:extent cx="2114550" cy="5143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143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070E20" w:rsidRDefault="003F5CEA" w:rsidP="0051163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0E20">
                              <w:rPr>
                                <w:rFonts w:ascii="Times New Roman" w:hAnsi="Times New Roman" w:cs="Times New Roman"/>
                              </w:rPr>
                              <w:t>Пересмотреть БЭ диагноз и провести дифференциальную диагностику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5" style="position:absolute;margin-left:-4.95pt;margin-top:1.1pt;width:166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" filled="f" strokecolor="#385d8a" strokeweight=".25pt">
                <v:textbox>
                  <w:txbxContent>
                    <w:p w:rsidR="003F5CEA" w:rsidRPr="00070E20" w:rsidRDefault="003F5CEA" w:rsidP="0051163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70E20">
                        <w:rPr>
                          <w:rFonts w:ascii="Times New Roman" w:hAnsi="Times New Roman" w:cs="Times New Roman"/>
                        </w:rPr>
                        <w:t>Пересмотреть БЭ диагноз и провести дифференциальную диагностику</w:t>
                      </w:r>
                    </w:p>
                  </w:txbxContent>
                </v:textbox>
              </v:rect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631C83A" wp14:editId="7EDB2A70">
                <wp:simplePos x="0" y="0"/>
                <wp:positionH relativeFrom="column">
                  <wp:posOffset>4404360</wp:posOffset>
                </wp:positionH>
                <wp:positionV relativeFrom="paragraph">
                  <wp:posOffset>13970</wp:posOffset>
                </wp:positionV>
                <wp:extent cx="933450" cy="4762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070E20" w:rsidRDefault="003F5CEA" w:rsidP="0051163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Патогенный </w:t>
                            </w:r>
                            <w:r w:rsidRPr="00070E20">
                              <w:rPr>
                                <w:rFonts w:ascii="Times New Roman" w:hAnsi="Times New Roman" w:cs="Times New Roman"/>
                              </w:rPr>
                              <w:t xml:space="preserve"> вариант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6" style="position:absolute;margin-left:346.8pt;margin-top:1.1pt;width:73.5pt;height:37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" filled="f" strokecolor="#385d8a" strokeweight=".25pt">
                <v:textbox>
                  <w:txbxContent>
                    <w:p w:rsidR="003F5CEA" w:rsidRPr="00070E20" w:rsidRDefault="003F5CEA" w:rsidP="0051163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Патогенный </w:t>
                      </w:r>
                      <w:r w:rsidRPr="00070E20">
                        <w:rPr>
                          <w:rFonts w:ascii="Times New Roman" w:hAnsi="Times New Roman" w:cs="Times New Roman"/>
                        </w:rPr>
                        <w:t xml:space="preserve"> вариант</w:t>
                      </w:r>
                    </w:p>
                  </w:txbxContent>
                </v:textbox>
              </v:rect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F814EE" wp14:editId="2047CD3F">
                <wp:simplePos x="0" y="0"/>
                <wp:positionH relativeFrom="column">
                  <wp:posOffset>2251075</wp:posOffset>
                </wp:positionH>
                <wp:positionV relativeFrom="paragraph">
                  <wp:posOffset>13970</wp:posOffset>
                </wp:positionV>
                <wp:extent cx="1057275" cy="4762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070E20" w:rsidRDefault="003F5CEA" w:rsidP="00771D0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Вариант  неизвестный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7" style="position:absolute;margin-left:177.25pt;margin-top:1.1pt;width:83.25pt;height:3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" filled="f" strokecolor="#385d8a" strokeweight=".25pt">
                <v:textbox>
                  <w:txbxContent>
                    <w:p w:rsidR="003F5CEA" w:rsidRPr="00070E20" w:rsidRDefault="003F5CEA" w:rsidP="00771D0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Вариант  неизвестный</w:t>
                      </w:r>
                    </w:p>
                  </w:txbxContent>
                </v:textbox>
              </v:rect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99BB1B" wp14:editId="0DABF71E">
                <wp:simplePos x="0" y="0"/>
                <wp:positionH relativeFrom="column">
                  <wp:posOffset>3375660</wp:posOffset>
                </wp:positionH>
                <wp:positionV relativeFrom="paragraph">
                  <wp:posOffset>13970</wp:posOffset>
                </wp:positionV>
                <wp:extent cx="933450" cy="4762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070E20" w:rsidRDefault="003F5CEA" w:rsidP="0051163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Вероятный патогенный вариант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8" style="position:absolute;margin-left:265.8pt;margin-top:1.1pt;width:73.5pt;height:3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" filled="f" strokecolor="#385d8a" strokeweight=".25pt">
                <v:textbox>
                  <w:txbxContent>
                    <w:p w:rsidR="003F5CEA" w:rsidRPr="00070E20" w:rsidRDefault="003F5CEA" w:rsidP="0051163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Вероятный патогенный вариант</w:t>
                      </w:r>
                    </w:p>
                  </w:txbxContent>
                </v:textbox>
              </v:rect>
            </w:pict>
          </mc:Fallback>
        </mc:AlternateContent>
      </w:r>
    </w:p>
    <w:p w:rsidR="000F025B" w:rsidRDefault="00771D05" w:rsidP="00AF3B13">
      <w:pPr>
        <w:pStyle w:val="ad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9525</wp:posOffset>
                </wp:positionV>
                <wp:extent cx="200025" cy="9525"/>
                <wp:effectExtent l="38100" t="76200" r="0" b="1047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161.55pt;margin-top:.75pt;width:15.75pt;height:.75pt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A53567" w:rsidRDefault="00771D05" w:rsidP="00AF3B13">
      <w:pPr>
        <w:pStyle w:val="ad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AB029C" wp14:editId="26900539">
                <wp:simplePos x="0" y="0"/>
                <wp:positionH relativeFrom="column">
                  <wp:posOffset>4956810</wp:posOffset>
                </wp:positionH>
                <wp:positionV relativeFrom="paragraph">
                  <wp:posOffset>81280</wp:posOffset>
                </wp:positionV>
                <wp:extent cx="0" cy="17145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3pt,6.4pt" to="390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0ECD4D" wp14:editId="3AE6B015">
                <wp:simplePos x="0" y="0"/>
                <wp:positionH relativeFrom="column">
                  <wp:posOffset>3804285</wp:posOffset>
                </wp:positionH>
                <wp:positionV relativeFrom="paragraph">
                  <wp:posOffset>100330</wp:posOffset>
                </wp:positionV>
                <wp:extent cx="0" cy="17145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9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55pt,7.9pt" to="299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FDD671" wp14:editId="2B188B76">
                <wp:simplePos x="0" y="0"/>
                <wp:positionH relativeFrom="column">
                  <wp:posOffset>2775585</wp:posOffset>
                </wp:positionH>
                <wp:positionV relativeFrom="paragraph">
                  <wp:posOffset>81280</wp:posOffset>
                </wp:positionV>
                <wp:extent cx="1" cy="1714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55pt,6.4pt" to="218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" strokecolor="#4579b8 [3044]"/>
            </w:pict>
          </mc:Fallback>
        </mc:AlternateContent>
      </w:r>
    </w:p>
    <w:p w:rsidR="00A53567" w:rsidRPr="007A547B" w:rsidRDefault="00771D05" w:rsidP="00AF3B13">
      <w:pPr>
        <w:pStyle w:val="ad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0CBCEB" wp14:editId="1DB86022">
                <wp:simplePos x="0" y="0"/>
                <wp:positionH relativeFrom="column">
                  <wp:posOffset>3804285</wp:posOffset>
                </wp:positionH>
                <wp:positionV relativeFrom="paragraph">
                  <wp:posOffset>29210</wp:posOffset>
                </wp:positionV>
                <wp:extent cx="0" cy="171450"/>
                <wp:effectExtent l="9525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99.55pt;margin-top:2.3pt;width:0;height:1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2775584</wp:posOffset>
                </wp:positionH>
                <wp:positionV relativeFrom="paragraph">
                  <wp:posOffset>38735</wp:posOffset>
                </wp:positionV>
                <wp:extent cx="2181225" cy="952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5pt,3.05pt" to="390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" strokecolor="#4579b8 [3044]"/>
            </w:pict>
          </mc:Fallback>
        </mc:AlternateContent>
      </w:r>
    </w:p>
    <w:p w:rsidR="000F025B" w:rsidRPr="007A547B" w:rsidRDefault="00771D05" w:rsidP="00AF3B13">
      <w:pPr>
        <w:pStyle w:val="ad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3A99A8" wp14:editId="1525B2BA">
                <wp:simplePos x="0" y="0"/>
                <wp:positionH relativeFrom="column">
                  <wp:posOffset>2299335</wp:posOffset>
                </wp:positionH>
                <wp:positionV relativeFrom="paragraph">
                  <wp:posOffset>-3810</wp:posOffset>
                </wp:positionV>
                <wp:extent cx="3248025" cy="37147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714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070E20" w:rsidRDefault="003F5CEA" w:rsidP="00A5356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Консультация генетика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9" style="position:absolute;margin-left:181.05pt;margin-top:-.3pt;width:255.75pt;height: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" filled="f" strokecolor="#385d8a" strokeweight=".25pt">
                <v:textbox>
                  <w:txbxContent>
                    <w:p w:rsidR="003F5CEA" w:rsidRPr="00070E20" w:rsidRDefault="003F5CEA" w:rsidP="00A53567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Консультация генетика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1A7891" w:rsidRPr="007A547B" w:rsidRDefault="001A7891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p w:rsidR="001A7891" w:rsidRPr="007A547B" w:rsidRDefault="001A7891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p w:rsidR="002B4122" w:rsidRPr="002B4122" w:rsidRDefault="009A3BAE" w:rsidP="002B4122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122">
        <w:rPr>
          <w:rFonts w:ascii="Times New Roman" w:hAnsi="Times New Roman" w:cs="Times New Roman"/>
          <w:sz w:val="24"/>
          <w:szCs w:val="24"/>
        </w:rPr>
        <w:t>Необходимость проведения г</w:t>
      </w:r>
      <w:r w:rsidR="002851DB" w:rsidRPr="002B4122">
        <w:rPr>
          <w:rFonts w:ascii="Times New Roman" w:hAnsi="Times New Roman" w:cs="Times New Roman"/>
          <w:sz w:val="24"/>
          <w:szCs w:val="24"/>
        </w:rPr>
        <w:t>енетическ</w:t>
      </w:r>
      <w:r w:rsidRPr="002B4122">
        <w:rPr>
          <w:rFonts w:ascii="Times New Roman" w:hAnsi="Times New Roman" w:cs="Times New Roman"/>
          <w:sz w:val="24"/>
          <w:szCs w:val="24"/>
        </w:rPr>
        <w:t xml:space="preserve">ого </w:t>
      </w:r>
      <w:r w:rsidR="002851DB" w:rsidRPr="002B4122">
        <w:rPr>
          <w:rFonts w:ascii="Times New Roman" w:hAnsi="Times New Roman" w:cs="Times New Roman"/>
          <w:sz w:val="24"/>
          <w:szCs w:val="24"/>
        </w:rPr>
        <w:t>исследовани</w:t>
      </w:r>
      <w:r w:rsidRPr="002B4122">
        <w:rPr>
          <w:rFonts w:ascii="Times New Roman" w:hAnsi="Times New Roman" w:cs="Times New Roman"/>
          <w:sz w:val="24"/>
          <w:szCs w:val="24"/>
        </w:rPr>
        <w:t>я решается на основании  заключения генетика.</w:t>
      </w:r>
    </w:p>
    <w:p w:rsidR="002B4122" w:rsidRPr="002B4122" w:rsidRDefault="002B4122" w:rsidP="002B4122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4122">
        <w:rPr>
          <w:rFonts w:ascii="Times New Roman" w:hAnsi="Times New Roman" w:cs="Times New Roman"/>
          <w:sz w:val="28"/>
          <w:szCs w:val="28"/>
        </w:rPr>
        <w:t>Правила проведения  молекулярно-генетического исследования: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601"/>
        <w:gridCol w:w="6430"/>
      </w:tblGrid>
      <w:tr w:rsidR="002851DB" w:rsidRPr="002B4122" w:rsidTr="002B4122">
        <w:trPr>
          <w:trHeight w:val="958"/>
        </w:trPr>
        <w:tc>
          <w:tcPr>
            <w:tcW w:w="3601" w:type="dxa"/>
          </w:tcPr>
          <w:p w:rsidR="002851DB" w:rsidRPr="002B4122" w:rsidRDefault="002851DB" w:rsidP="0062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2">
              <w:rPr>
                <w:rFonts w:ascii="Times New Roman" w:hAnsi="Times New Roman" w:cs="Times New Roman"/>
                <w:sz w:val="24"/>
                <w:szCs w:val="24"/>
              </w:rPr>
              <w:t>Название метода исследования</w:t>
            </w:r>
          </w:p>
        </w:tc>
        <w:tc>
          <w:tcPr>
            <w:tcW w:w="6430" w:type="dxa"/>
          </w:tcPr>
          <w:p w:rsidR="002851DB" w:rsidRPr="002B4122" w:rsidRDefault="002851DB" w:rsidP="0062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122">
              <w:rPr>
                <w:rFonts w:ascii="Times New Roman" w:hAnsi="Times New Roman" w:cs="Times New Roman"/>
                <w:sz w:val="24"/>
                <w:szCs w:val="24"/>
              </w:rPr>
              <w:t>Полноэкзомное секвенирование ДНК человека для поиска предположительно наследственного заболевания с интерпретацией результатов</w:t>
            </w:r>
          </w:p>
        </w:tc>
      </w:tr>
      <w:tr w:rsidR="002851DB" w:rsidRPr="002B4122" w:rsidTr="002B4122">
        <w:trPr>
          <w:trHeight w:val="313"/>
        </w:trPr>
        <w:tc>
          <w:tcPr>
            <w:tcW w:w="3601" w:type="dxa"/>
          </w:tcPr>
          <w:p w:rsidR="002851DB" w:rsidRPr="002B4122" w:rsidRDefault="002851DB" w:rsidP="0062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2">
              <w:rPr>
                <w:rFonts w:ascii="Times New Roman" w:hAnsi="Times New Roman" w:cs="Times New Roman"/>
                <w:sz w:val="24"/>
                <w:szCs w:val="24"/>
              </w:rPr>
              <w:t>Материал для исследования</w:t>
            </w:r>
          </w:p>
        </w:tc>
        <w:tc>
          <w:tcPr>
            <w:tcW w:w="6430" w:type="dxa"/>
          </w:tcPr>
          <w:p w:rsidR="002851DB" w:rsidRPr="002B4122" w:rsidRDefault="002851DB" w:rsidP="0062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122">
              <w:rPr>
                <w:rFonts w:ascii="Times New Roman" w:hAnsi="Times New Roman" w:cs="Times New Roman"/>
                <w:sz w:val="24"/>
                <w:szCs w:val="24"/>
              </w:rPr>
              <w:t>Периферическая кровь, ворсины хориона/плаценты</w:t>
            </w:r>
          </w:p>
        </w:tc>
      </w:tr>
      <w:tr w:rsidR="002851DB" w:rsidRPr="002B4122" w:rsidTr="002B4122">
        <w:trPr>
          <w:trHeight w:val="1218"/>
        </w:trPr>
        <w:tc>
          <w:tcPr>
            <w:tcW w:w="3601" w:type="dxa"/>
          </w:tcPr>
          <w:p w:rsidR="002851DB" w:rsidRPr="002B4122" w:rsidRDefault="002851DB" w:rsidP="0062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забора</w:t>
            </w:r>
          </w:p>
        </w:tc>
        <w:tc>
          <w:tcPr>
            <w:tcW w:w="6430" w:type="dxa"/>
          </w:tcPr>
          <w:p w:rsidR="002851DB" w:rsidRPr="002B4122" w:rsidRDefault="002851DB" w:rsidP="0062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122">
              <w:rPr>
                <w:rFonts w:ascii="Times New Roman" w:hAnsi="Times New Roman" w:cs="Times New Roman"/>
                <w:sz w:val="24"/>
                <w:szCs w:val="24"/>
              </w:rPr>
              <w:t xml:space="preserve">1.Забор производится в </w:t>
            </w:r>
            <w:proofErr w:type="spellStart"/>
            <w:r w:rsidRPr="002B4122">
              <w:rPr>
                <w:rFonts w:ascii="Times New Roman" w:hAnsi="Times New Roman" w:cs="Times New Roman"/>
                <w:sz w:val="24"/>
                <w:szCs w:val="24"/>
              </w:rPr>
              <w:t>вакутейнер</w:t>
            </w:r>
            <w:proofErr w:type="spellEnd"/>
            <w:r w:rsidRPr="002B4122">
              <w:rPr>
                <w:rFonts w:ascii="Times New Roman" w:hAnsi="Times New Roman" w:cs="Times New Roman"/>
                <w:sz w:val="24"/>
                <w:szCs w:val="24"/>
              </w:rPr>
              <w:t xml:space="preserve"> (пробирку) с сиреневой крышкой (с ЭДТА)</w:t>
            </w:r>
          </w:p>
          <w:p w:rsidR="002851DB" w:rsidRPr="002B4122" w:rsidRDefault="002851DB" w:rsidP="0062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122">
              <w:rPr>
                <w:rFonts w:ascii="Times New Roman" w:hAnsi="Times New Roman" w:cs="Times New Roman"/>
                <w:sz w:val="24"/>
                <w:szCs w:val="24"/>
              </w:rPr>
              <w:t xml:space="preserve">2. Специальной подготовки для сдачи крови не требуется. </w:t>
            </w:r>
          </w:p>
          <w:p w:rsidR="002851DB" w:rsidRPr="002B4122" w:rsidRDefault="002851DB" w:rsidP="0062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122">
              <w:rPr>
                <w:rFonts w:ascii="Times New Roman" w:hAnsi="Times New Roman" w:cs="Times New Roman"/>
                <w:sz w:val="24"/>
                <w:szCs w:val="24"/>
              </w:rPr>
              <w:t xml:space="preserve">3. Забор ворсин хориона производится в городе в котором будет </w:t>
            </w:r>
            <w:proofErr w:type="gramStart"/>
            <w:r w:rsidRPr="002B4122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proofErr w:type="gramEnd"/>
            <w:r w:rsidRPr="002B4122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генетическая диагностика, так как материал должен быть доставлен в лабораторию не позже 2 часов с момента взятия. </w:t>
            </w:r>
          </w:p>
        </w:tc>
      </w:tr>
      <w:tr w:rsidR="002851DB" w:rsidRPr="002B4122" w:rsidTr="002B4122">
        <w:trPr>
          <w:trHeight w:val="1534"/>
        </w:trPr>
        <w:tc>
          <w:tcPr>
            <w:tcW w:w="3601" w:type="dxa"/>
          </w:tcPr>
          <w:p w:rsidR="002851DB" w:rsidRPr="002B4122" w:rsidRDefault="002851DB" w:rsidP="0062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2">
              <w:rPr>
                <w:rFonts w:ascii="Times New Roman" w:hAnsi="Times New Roman" w:cs="Times New Roman"/>
                <w:sz w:val="24"/>
                <w:szCs w:val="24"/>
              </w:rPr>
              <w:t>Маршрут (логистика)</w:t>
            </w:r>
          </w:p>
        </w:tc>
        <w:tc>
          <w:tcPr>
            <w:tcW w:w="6430" w:type="dxa"/>
          </w:tcPr>
          <w:p w:rsidR="002851DB" w:rsidRPr="002B4122" w:rsidRDefault="002851DB" w:rsidP="0028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122">
              <w:rPr>
                <w:rFonts w:ascii="Times New Roman" w:hAnsi="Times New Roman" w:cs="Times New Roman"/>
                <w:sz w:val="24"/>
                <w:szCs w:val="24"/>
              </w:rPr>
              <w:t>Вакутейнер</w:t>
            </w:r>
            <w:proofErr w:type="spellEnd"/>
            <w:r w:rsidRPr="002B4122">
              <w:rPr>
                <w:rFonts w:ascii="Times New Roman" w:hAnsi="Times New Roman" w:cs="Times New Roman"/>
                <w:sz w:val="24"/>
                <w:szCs w:val="24"/>
              </w:rPr>
              <w:t xml:space="preserve"> (пробирка) с кровью доставляется службами курьерской и почтовой доставки в Лабораторию Персонализированной геномной диагностики, Больницы Медицинского центра Управления делами Президента Республики Казахстан. </w:t>
            </w:r>
          </w:p>
        </w:tc>
      </w:tr>
      <w:tr w:rsidR="002851DB" w:rsidRPr="00AF0CC1" w:rsidTr="002B4122">
        <w:trPr>
          <w:trHeight w:val="1333"/>
        </w:trPr>
        <w:tc>
          <w:tcPr>
            <w:tcW w:w="3601" w:type="dxa"/>
          </w:tcPr>
          <w:p w:rsidR="002851DB" w:rsidRPr="002B4122" w:rsidRDefault="002851DB" w:rsidP="0062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2">
              <w:rPr>
                <w:rFonts w:ascii="Times New Roman" w:hAnsi="Times New Roman" w:cs="Times New Roman"/>
                <w:sz w:val="24"/>
                <w:szCs w:val="24"/>
              </w:rPr>
              <w:t>Описание метода</w:t>
            </w:r>
          </w:p>
        </w:tc>
        <w:tc>
          <w:tcPr>
            <w:tcW w:w="6430" w:type="dxa"/>
          </w:tcPr>
          <w:p w:rsidR="002851DB" w:rsidRPr="00AF0CC1" w:rsidRDefault="002851DB" w:rsidP="009C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122">
              <w:rPr>
                <w:rFonts w:ascii="Times New Roman" w:hAnsi="Times New Roman" w:cs="Times New Roman"/>
                <w:sz w:val="24"/>
                <w:szCs w:val="24"/>
              </w:rPr>
              <w:t>Метод основа</w:t>
            </w:r>
            <w:r w:rsidRPr="002B41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2B412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9C573D">
              <w:rPr>
                <w:rFonts w:ascii="Times New Roman" w:hAnsi="Times New Roman" w:cs="Times New Roman"/>
                <w:sz w:val="24"/>
                <w:szCs w:val="24"/>
              </w:rPr>
              <w:t>секвенировании</w:t>
            </w:r>
            <w:proofErr w:type="spellEnd"/>
            <w:r w:rsidR="009C573D">
              <w:rPr>
                <w:rFonts w:ascii="Times New Roman" w:hAnsi="Times New Roman" w:cs="Times New Roman"/>
                <w:sz w:val="24"/>
                <w:szCs w:val="24"/>
              </w:rPr>
              <w:t xml:space="preserve"> ДНК человека, </w:t>
            </w:r>
            <w:r w:rsidRPr="002B412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</w:t>
            </w:r>
            <w:r w:rsidR="009C573D">
              <w:rPr>
                <w:rFonts w:ascii="Times New Roman" w:hAnsi="Times New Roman" w:cs="Times New Roman"/>
                <w:sz w:val="24"/>
                <w:szCs w:val="24"/>
              </w:rPr>
              <w:t xml:space="preserve"> поиск мутаций в более чем в 20</w:t>
            </w:r>
            <w:r w:rsidR="003F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57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C573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9C573D">
              <w:rPr>
                <w:rFonts w:ascii="Times New Roman" w:hAnsi="Times New Roman" w:cs="Times New Roman"/>
                <w:sz w:val="24"/>
                <w:szCs w:val="24"/>
              </w:rPr>
              <w:t>енах</w:t>
            </w:r>
            <w:proofErr w:type="spellEnd"/>
            <w:r w:rsidR="009C573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биоинформационного анализа</w:t>
            </w:r>
            <w:r w:rsidR="002B4122" w:rsidRPr="002B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3880" w:rsidRPr="007A547B" w:rsidRDefault="00C23880" w:rsidP="00AF3B13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p w:rsidR="00005EA0" w:rsidRPr="007A547B" w:rsidRDefault="00410167" w:rsidP="004432CB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167">
        <w:rPr>
          <w:rFonts w:ascii="Times New Roman" w:hAnsi="Times New Roman" w:cs="Times New Roman"/>
          <w:b/>
          <w:bCs/>
          <w:sz w:val="28"/>
          <w:szCs w:val="28"/>
        </w:rPr>
        <w:t>2.3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D7D" w:rsidRPr="007A547B">
        <w:rPr>
          <w:rFonts w:ascii="Times New Roman" w:hAnsi="Times New Roman" w:cs="Times New Roman"/>
          <w:b/>
          <w:bCs/>
          <w:sz w:val="28"/>
          <w:szCs w:val="28"/>
        </w:rPr>
        <w:t>Дифференциальный диагноз и обоснование дополнительных исследований</w:t>
      </w:r>
      <w:r w:rsidR="00D21BD0" w:rsidRPr="007A547B">
        <w:rPr>
          <w:rFonts w:ascii="Times New Roman" w:hAnsi="Times New Roman" w:cs="Times New Roman"/>
          <w:b/>
          <w:bCs/>
          <w:sz w:val="28"/>
          <w:szCs w:val="28"/>
        </w:rPr>
        <w:t xml:space="preserve"> [</w:t>
      </w:r>
      <w:r w:rsidR="00E570E7">
        <w:rPr>
          <w:rFonts w:ascii="Times New Roman" w:hAnsi="Times New Roman" w:cs="Times New Roman"/>
          <w:b/>
          <w:bCs/>
          <w:sz w:val="28"/>
          <w:szCs w:val="28"/>
          <w:lang w:val="kk-KZ"/>
        </w:rPr>
        <w:t>17-19]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A170E2" w:rsidRPr="007A547B" w:rsidRDefault="00A170E2" w:rsidP="00C23880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47B">
        <w:rPr>
          <w:rFonts w:ascii="Times New Roman" w:hAnsi="Times New Roman" w:cs="Times New Roman"/>
          <w:bCs/>
          <w:sz w:val="28"/>
          <w:szCs w:val="28"/>
        </w:rPr>
        <w:t>При проведении дифференциальной диагностики учитывается возраст пациента. В таблице представлены наследственные и/или врожденные заболевания, приобретенные заболевания, с которыми необходимо проводить дифференциальную диагностику</w:t>
      </w:r>
      <w:r w:rsidR="004432CB">
        <w:rPr>
          <w:rFonts w:ascii="Times New Roman" w:hAnsi="Times New Roman" w:cs="Times New Roman"/>
          <w:bCs/>
          <w:sz w:val="28"/>
          <w:szCs w:val="28"/>
        </w:rPr>
        <w:t>.</w:t>
      </w:r>
    </w:p>
    <w:p w:rsidR="00097065" w:rsidRDefault="00097065" w:rsidP="00C23880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61FC" w:rsidRPr="00E561FC" w:rsidRDefault="004432CB" w:rsidP="00C23880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61FC">
        <w:rPr>
          <w:rFonts w:ascii="Times New Roman" w:hAnsi="Times New Roman" w:cs="Times New Roman"/>
          <w:b/>
          <w:bCs/>
          <w:sz w:val="28"/>
          <w:szCs w:val="28"/>
        </w:rPr>
        <w:t xml:space="preserve">Таблица 3. </w:t>
      </w:r>
      <w:proofErr w:type="gramStart"/>
      <w:r w:rsidRPr="00E561FC">
        <w:rPr>
          <w:rFonts w:ascii="Times New Roman" w:hAnsi="Times New Roman" w:cs="Times New Roman"/>
          <w:b/>
          <w:bCs/>
          <w:sz w:val="28"/>
          <w:szCs w:val="28"/>
        </w:rPr>
        <w:t>Дифференциальная диагностика типов и подтипов буллёзного эпидермолиза.</w:t>
      </w:r>
      <w:proofErr w:type="gramEnd"/>
    </w:p>
    <w:tbl>
      <w:tblPr>
        <w:tblStyle w:val="TableNormal"/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1559"/>
        <w:gridCol w:w="4536"/>
      </w:tblGrid>
      <w:tr w:rsidR="00E561FC" w:rsidRPr="00E561FC" w:rsidTr="00410167">
        <w:trPr>
          <w:trHeight w:val="313"/>
        </w:trPr>
        <w:tc>
          <w:tcPr>
            <w:tcW w:w="1560" w:type="dxa"/>
            <w:shd w:val="clear" w:color="auto" w:fill="D9D9D9" w:themeFill="background1" w:themeFillShade="D9"/>
          </w:tcPr>
          <w:p w:rsidR="00E561FC" w:rsidRPr="00410167" w:rsidRDefault="00E561FC" w:rsidP="00E561FC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561FC" w:rsidRPr="00410167" w:rsidRDefault="00E561FC" w:rsidP="00E561FC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Подтипы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561FC" w:rsidRPr="00410167" w:rsidRDefault="00E561FC" w:rsidP="00E561FC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Наследование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561FC" w:rsidRPr="00410167" w:rsidRDefault="00E561FC" w:rsidP="00E561FC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Симптомы</w:t>
            </w:r>
          </w:p>
        </w:tc>
      </w:tr>
      <w:tr w:rsidR="00E561FC" w:rsidRPr="00E561FC" w:rsidTr="00410167">
        <w:trPr>
          <w:trHeight w:val="945"/>
        </w:trPr>
        <w:tc>
          <w:tcPr>
            <w:tcW w:w="1560" w:type="dxa"/>
            <w:vMerge w:val="restart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Простой БЭ (пузыри образуются</w:t>
            </w:r>
            <w:proofErr w:type="gramEnd"/>
          </w:p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из-за гибели кератиноцитов базального слоя)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Локализованный простой БЭ (подтип Вебера—Коккейна)</w:t>
            </w:r>
          </w:p>
        </w:tc>
        <w:tc>
          <w:tcPr>
            <w:tcW w:w="1559" w:type="dxa"/>
            <w:shd w:val="clear" w:color="auto" w:fill="auto"/>
          </w:tcPr>
          <w:p w:rsidR="00E561FC" w:rsidRPr="00E561FC" w:rsidRDefault="00E561FC" w:rsidP="00E561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F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</w:t>
            </w:r>
          </w:p>
        </w:tc>
        <w:tc>
          <w:tcPr>
            <w:tcW w:w="4536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Пузыри и эрозии кожи, главным образом на ладонях и подошвах, в основном летом</w:t>
            </w:r>
          </w:p>
        </w:tc>
      </w:tr>
      <w:tr w:rsidR="00E561FC" w:rsidRPr="00E561FC" w:rsidTr="00410167">
        <w:trPr>
          <w:trHeight w:val="1600"/>
        </w:trPr>
        <w:tc>
          <w:tcPr>
            <w:tcW w:w="1560" w:type="dxa"/>
            <w:vMerge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Простой БЭ, подтип Доулинга-Меары (генерализованный)</w:t>
            </w:r>
          </w:p>
        </w:tc>
        <w:tc>
          <w:tcPr>
            <w:tcW w:w="1559" w:type="dxa"/>
            <w:shd w:val="clear" w:color="auto" w:fill="auto"/>
          </w:tcPr>
          <w:p w:rsidR="00E561FC" w:rsidRPr="00E561FC" w:rsidRDefault="00E561FC" w:rsidP="00E561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F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</w:t>
            </w:r>
          </w:p>
        </w:tc>
        <w:tc>
          <w:tcPr>
            <w:tcW w:w="4536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Генерализованное образование пузырей, эрозий, грануляционной ткани; гиперкератоз ладоней и подошв, дистрофия ногтей, атрофические рубцы, поражение слизистой рта</w:t>
            </w:r>
          </w:p>
        </w:tc>
      </w:tr>
      <w:tr w:rsidR="00E561FC" w:rsidRPr="00E561FC" w:rsidTr="00410167">
        <w:trPr>
          <w:trHeight w:val="1160"/>
        </w:trPr>
        <w:tc>
          <w:tcPr>
            <w:tcW w:w="1560" w:type="dxa"/>
            <w:vMerge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Простой БЭ, генерализованный другой (подтип Кёбнера)</w:t>
            </w:r>
          </w:p>
        </w:tc>
        <w:tc>
          <w:tcPr>
            <w:tcW w:w="1559" w:type="dxa"/>
            <w:shd w:val="clear" w:color="auto" w:fill="auto"/>
          </w:tcPr>
          <w:p w:rsidR="00E561FC" w:rsidRPr="00E561FC" w:rsidRDefault="00E561FC" w:rsidP="00E561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F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</w:t>
            </w:r>
          </w:p>
        </w:tc>
        <w:tc>
          <w:tcPr>
            <w:tcW w:w="4536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1F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Пузыри и эрозии на руках и ногах</w:t>
            </w:r>
          </w:p>
        </w:tc>
      </w:tr>
      <w:tr w:rsidR="00E561FC" w:rsidRPr="00E561FC" w:rsidTr="00410167">
        <w:trPr>
          <w:trHeight w:val="1160"/>
        </w:trPr>
        <w:tc>
          <w:tcPr>
            <w:tcW w:w="1560" w:type="dxa"/>
            <w:vMerge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Рецессивный простой БЭ (очень редко)</w:t>
            </w:r>
          </w:p>
        </w:tc>
        <w:tc>
          <w:tcPr>
            <w:tcW w:w="1559" w:type="dxa"/>
            <w:shd w:val="clear" w:color="auto" w:fill="auto"/>
          </w:tcPr>
          <w:p w:rsidR="00E561FC" w:rsidRPr="00E561FC" w:rsidRDefault="00E561FC" w:rsidP="00E561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4536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Генерализованное образование пузырей и эрозий, гиперкератоз ладоней и подошв, дистрофия ногтей, атрофические рубцы</w:t>
            </w:r>
          </w:p>
        </w:tc>
      </w:tr>
      <w:tr w:rsidR="00E561FC" w:rsidRPr="00E561FC" w:rsidTr="00410167">
        <w:trPr>
          <w:trHeight w:val="720"/>
        </w:trPr>
        <w:tc>
          <w:tcPr>
            <w:tcW w:w="1560" w:type="dxa"/>
            <w:vMerge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Простой БЭ, огнасский (очень редко)</w:t>
            </w:r>
          </w:p>
        </w:tc>
        <w:tc>
          <w:tcPr>
            <w:tcW w:w="1559" w:type="dxa"/>
            <w:shd w:val="clear" w:color="auto" w:fill="auto"/>
          </w:tcPr>
          <w:p w:rsidR="00E561FC" w:rsidRPr="00E561FC" w:rsidRDefault="00E561FC" w:rsidP="00E561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4536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</w:rPr>
              <w:t>Пузыри, эрозии, дистрофия ногтей</w:t>
            </w:r>
          </w:p>
        </w:tc>
      </w:tr>
      <w:tr w:rsidR="00E561FC" w:rsidRPr="00E561FC" w:rsidTr="00410167">
        <w:trPr>
          <w:trHeight w:val="1165"/>
        </w:trPr>
        <w:tc>
          <w:tcPr>
            <w:tcW w:w="1560" w:type="dxa"/>
            <w:vMerge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Простой БЭ с мышечной дистрофией (очень редко)</w:t>
            </w:r>
          </w:p>
        </w:tc>
        <w:tc>
          <w:tcPr>
            <w:tcW w:w="1559" w:type="dxa"/>
            <w:shd w:val="clear" w:color="auto" w:fill="auto"/>
          </w:tcPr>
          <w:p w:rsidR="00E561FC" w:rsidRPr="00E561FC" w:rsidRDefault="00E561FC" w:rsidP="00E561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4536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Пузыри, эрозии, дистрофия ногтей, прогрессирующая мышечная дистрофия с началом </w:t>
            </w:r>
            <w:proofErr w:type="gramStart"/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первые</w:t>
            </w:r>
            <w:proofErr w:type="gramEnd"/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 лет жизни</w:t>
            </w:r>
          </w:p>
        </w:tc>
      </w:tr>
      <w:tr w:rsidR="00E561FC" w:rsidRPr="00E561FC" w:rsidTr="00410167">
        <w:trPr>
          <w:trHeight w:val="1165"/>
        </w:trPr>
        <w:tc>
          <w:tcPr>
            <w:tcW w:w="1560" w:type="dxa"/>
            <w:vMerge w:val="restart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Пограничный</w:t>
            </w:r>
            <w:proofErr w:type="gramEnd"/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БЭ (расслоение кожи на уровне светлой пластинки базальной мембраны)</w:t>
            </w:r>
          </w:p>
        </w:tc>
        <w:tc>
          <w:tcPr>
            <w:tcW w:w="2268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</w:rPr>
              <w:t>Пограничный БЭ, подтип Херлитца</w:t>
            </w:r>
          </w:p>
        </w:tc>
        <w:tc>
          <w:tcPr>
            <w:tcW w:w="1559" w:type="dxa"/>
            <w:shd w:val="clear" w:color="auto" w:fill="auto"/>
          </w:tcPr>
          <w:p w:rsidR="00E561FC" w:rsidRPr="00E561FC" w:rsidRDefault="00E561FC" w:rsidP="00E561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4536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Пузыри, атрофические рубцы, хронические эрозии, разрастания грануляционной ткани, дистрофия и разрушение ногтей, рубцевание ногтевых лож, отслойка слизистой рта, гипоплазия эмали, грануляции и рубцевание в дыхательных путях, задержка развития, смерть на первом году жизни [</w:t>
            </w:r>
            <w:r w:rsidRPr="00E561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</w:tr>
      <w:tr w:rsidR="00E561FC" w:rsidRPr="00E561FC" w:rsidTr="00410167">
        <w:trPr>
          <w:trHeight w:val="1165"/>
        </w:trPr>
        <w:tc>
          <w:tcPr>
            <w:tcW w:w="1560" w:type="dxa"/>
            <w:vMerge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Пограничный БЭ, подтип не-Херлитца</w:t>
            </w:r>
          </w:p>
        </w:tc>
        <w:tc>
          <w:tcPr>
            <w:tcW w:w="1559" w:type="dxa"/>
            <w:shd w:val="clear" w:color="auto" w:fill="auto"/>
          </w:tcPr>
          <w:p w:rsidR="00E561FC" w:rsidRPr="00E561FC" w:rsidRDefault="00E561FC" w:rsidP="00E561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4536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Пузыри, эрозии, разрастания грануляционной ткани, атрофические рубцы, </w:t>
            </w:r>
            <w:proofErr w:type="gramStart"/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рубцовая</w:t>
            </w:r>
            <w:proofErr w:type="gramEnd"/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алопеция, разрушение ногтей</w:t>
            </w:r>
          </w:p>
        </w:tc>
      </w:tr>
      <w:tr w:rsidR="00E561FC" w:rsidRPr="00E561FC" w:rsidTr="00410167">
        <w:trPr>
          <w:trHeight w:val="1165"/>
        </w:trPr>
        <w:tc>
          <w:tcPr>
            <w:tcW w:w="1560" w:type="dxa"/>
            <w:vMerge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Пограничный</w:t>
            </w:r>
            <w:proofErr w:type="gramEnd"/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БЭ с атрезией привратника</w:t>
            </w:r>
          </w:p>
        </w:tc>
        <w:tc>
          <w:tcPr>
            <w:tcW w:w="1559" w:type="dxa"/>
            <w:shd w:val="clear" w:color="auto" w:fill="auto"/>
          </w:tcPr>
          <w:p w:rsidR="00E561FC" w:rsidRPr="00E561FC" w:rsidRDefault="00E561FC" w:rsidP="00E561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4536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Обширные пузыри, эрозии, разрастания грануляционной ткани, врожденная атрезия привратника (непроходимость нижней части желудка)</w:t>
            </w:r>
          </w:p>
        </w:tc>
      </w:tr>
      <w:tr w:rsidR="00E561FC" w:rsidRPr="00E561FC" w:rsidTr="00410167">
        <w:trPr>
          <w:trHeight w:val="1165"/>
        </w:trPr>
        <w:tc>
          <w:tcPr>
            <w:tcW w:w="1560" w:type="dxa"/>
            <w:vMerge w:val="restart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Дистрофический</w:t>
            </w:r>
            <w:proofErr w:type="gramEnd"/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БЭ (расслоение кожи между плотной пластинкой базальной мембраны и дермой)</w:t>
            </w:r>
          </w:p>
        </w:tc>
        <w:tc>
          <w:tcPr>
            <w:tcW w:w="2268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</w:rPr>
              <w:t>Доминантный дистрофический БЭ</w:t>
            </w:r>
          </w:p>
        </w:tc>
        <w:tc>
          <w:tcPr>
            <w:tcW w:w="1559" w:type="dxa"/>
            <w:shd w:val="clear" w:color="auto" w:fill="auto"/>
          </w:tcPr>
          <w:p w:rsidR="00E561FC" w:rsidRPr="00E561FC" w:rsidRDefault="00E561FC" w:rsidP="00E561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F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</w:t>
            </w:r>
          </w:p>
        </w:tc>
        <w:tc>
          <w:tcPr>
            <w:tcW w:w="4536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Пузыри, эрозии, милиумы, атрофические рубцы (особенно на конечностях), дистрофия и разрушение ногтей</w:t>
            </w:r>
          </w:p>
        </w:tc>
      </w:tr>
      <w:tr w:rsidR="00E561FC" w:rsidRPr="00E561FC" w:rsidTr="00410167">
        <w:trPr>
          <w:trHeight w:val="1165"/>
        </w:trPr>
        <w:tc>
          <w:tcPr>
            <w:tcW w:w="1560" w:type="dxa"/>
            <w:vMerge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Рецессивный дистрофический БЭ, тяжелый генерализованный (подтип Аллопо-Сименса)</w:t>
            </w:r>
          </w:p>
        </w:tc>
        <w:tc>
          <w:tcPr>
            <w:tcW w:w="1559" w:type="dxa"/>
            <w:shd w:val="clear" w:color="auto" w:fill="auto"/>
          </w:tcPr>
          <w:p w:rsidR="00E561FC" w:rsidRPr="00E561FC" w:rsidRDefault="00E561FC" w:rsidP="00E561F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4536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Пузыри, эрозии, разрастания грануляционной ткани, атрофические рубцы, рубцовая алопеция, разрушение ногтей, рубцовые изменения кистей и стоп (контрактуры, псевдосиндактилия), отслойка слизистой рта, микростомия</w:t>
            </w:r>
          </w:p>
        </w:tc>
      </w:tr>
      <w:tr w:rsidR="00E561FC" w:rsidRPr="00E561FC" w:rsidTr="00410167">
        <w:trPr>
          <w:trHeight w:val="1165"/>
        </w:trPr>
        <w:tc>
          <w:tcPr>
            <w:tcW w:w="1560" w:type="dxa"/>
            <w:vMerge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E561F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Рецессивный дистрофический БЭ, генерализованный другой (подтип не-Аллопо-Сименса)</w:t>
            </w:r>
          </w:p>
        </w:tc>
        <w:tc>
          <w:tcPr>
            <w:tcW w:w="1559" w:type="dxa"/>
            <w:shd w:val="clear" w:color="auto" w:fill="auto"/>
          </w:tcPr>
          <w:p w:rsidR="00E561FC" w:rsidRPr="00E561FC" w:rsidRDefault="00E561FC" w:rsidP="00E561FC">
            <w:pPr>
              <w:pStyle w:val="ad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561FC">
              <w:rPr>
                <w:rFonts w:ascii="Times New Roman" w:eastAsia="Arial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4536" w:type="dxa"/>
            <w:shd w:val="clear" w:color="auto" w:fill="auto"/>
          </w:tcPr>
          <w:p w:rsidR="00E561FC" w:rsidRPr="00E561FC" w:rsidRDefault="00E561FC" w:rsidP="00180E0F">
            <w:pPr>
              <w:pStyle w:val="ad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E561F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Пузыри, эрозии, разрастания грануляционной ткани, атрофические рубцы, дистрофия и разрушение ногтей, отслойка и рубцевание слизистой рта</w:t>
            </w:r>
          </w:p>
        </w:tc>
      </w:tr>
      <w:tr w:rsidR="00E561FC" w:rsidRPr="00E561FC" w:rsidTr="00410167">
        <w:trPr>
          <w:trHeight w:val="1165"/>
        </w:trPr>
        <w:tc>
          <w:tcPr>
            <w:tcW w:w="1560" w:type="dxa"/>
            <w:shd w:val="clear" w:color="auto" w:fill="auto"/>
          </w:tcPr>
          <w:p w:rsidR="00E561FC" w:rsidRPr="00FD6AE0" w:rsidRDefault="00E561FC" w:rsidP="00E561FC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FD6AE0">
              <w:rPr>
                <w:rFonts w:ascii="Times New Roman" w:hAnsi="Times New Roman" w:cs="Times New Roman"/>
                <w:sz w:val="24"/>
                <w:szCs w:val="28"/>
              </w:rPr>
              <w:t xml:space="preserve">Синдром Киндлер </w:t>
            </w:r>
          </w:p>
          <w:p w:rsidR="00E561FC" w:rsidRPr="00E561FC" w:rsidRDefault="00E561FC" w:rsidP="00180E0F">
            <w:pPr>
              <w:pStyle w:val="ad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561FC" w:rsidRPr="00E561FC" w:rsidRDefault="00E561FC" w:rsidP="00E561FC">
            <w:pPr>
              <w:pStyle w:val="ad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561FC" w:rsidRPr="00FD6AE0" w:rsidRDefault="00FD6AE0" w:rsidP="00E561FC">
            <w:pPr>
              <w:pStyle w:val="ad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АР</w:t>
            </w:r>
          </w:p>
        </w:tc>
        <w:tc>
          <w:tcPr>
            <w:tcW w:w="4536" w:type="dxa"/>
            <w:shd w:val="clear" w:color="auto" w:fill="auto"/>
          </w:tcPr>
          <w:p w:rsidR="00E561FC" w:rsidRPr="00E561FC" w:rsidRDefault="00E561FC" w:rsidP="00E561FC">
            <w:pPr>
              <w:pStyle w:val="ad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Пузыри,</w:t>
            </w:r>
            <w:r w:rsidRPr="00E561F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контрактур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</w:t>
            </w:r>
            <w:r w:rsidR="00FD6AE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псевдосиндактилии,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прогрессирующая пойкилодермия</w:t>
            </w:r>
            <w:r w:rsidRPr="00E561F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фоточувствительность, стеноз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ы в ЖКТ и </w:t>
            </w:r>
            <w:r w:rsidRPr="00E561F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урогенитального тракта, пато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логию зубочелюстной системы, </w:t>
            </w:r>
            <w:r w:rsidRPr="00E561F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микростомии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 анкилоглоссии онихо</w:t>
            </w:r>
            <w:r w:rsidRPr="00E561F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дистрофия, эктропион нижних век, ладонно-подошвенная кератодермия, псевдоаингум, лейкокератоз губ, плоскоклеточный рак кожи, нарушение потоотделения (ангидроз или гипогидроз), скелетные аномалии.</w:t>
            </w:r>
          </w:p>
        </w:tc>
      </w:tr>
    </w:tbl>
    <w:p w:rsidR="00E561FC" w:rsidRPr="007A547B" w:rsidRDefault="00E561FC" w:rsidP="00E561F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</w:p>
    <w:p w:rsidR="004432CB" w:rsidRDefault="004432CB" w:rsidP="00C23880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C1D" w:rsidRDefault="00920C1D" w:rsidP="00E561FC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5810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097065" w:rsidRPr="00DA581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A5810">
        <w:rPr>
          <w:rFonts w:ascii="Times New Roman" w:hAnsi="Times New Roman" w:cs="Times New Roman"/>
          <w:b/>
          <w:bCs/>
          <w:sz w:val="28"/>
          <w:szCs w:val="28"/>
        </w:rPr>
        <w:t>. Основные клинические дифферен</w:t>
      </w:r>
      <w:r w:rsidR="004E38BD" w:rsidRPr="00DA5810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DA5810">
        <w:rPr>
          <w:rFonts w:ascii="Times New Roman" w:hAnsi="Times New Roman" w:cs="Times New Roman"/>
          <w:b/>
          <w:bCs/>
          <w:sz w:val="28"/>
          <w:szCs w:val="28"/>
        </w:rPr>
        <w:t>иально-диагностические критерии ранних форм БЭ</w:t>
      </w:r>
      <w:r w:rsidR="004101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A5810" w:rsidRPr="00DA5810" w:rsidRDefault="00DA5810" w:rsidP="00AF3B13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85"/>
        <w:gridCol w:w="2793"/>
        <w:gridCol w:w="2081"/>
        <w:gridCol w:w="3164"/>
      </w:tblGrid>
      <w:tr w:rsidR="00422BE0" w:rsidRPr="00DA5810" w:rsidTr="00410167">
        <w:tc>
          <w:tcPr>
            <w:tcW w:w="1885" w:type="dxa"/>
            <w:shd w:val="clear" w:color="auto" w:fill="D9D9D9" w:themeFill="background1" w:themeFillShade="D9"/>
          </w:tcPr>
          <w:p w:rsidR="00A170E2" w:rsidRPr="00410167" w:rsidRDefault="00A170E2" w:rsidP="00DA5810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Диагноз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:rsidR="00A170E2" w:rsidRPr="00410167" w:rsidRDefault="00A170E2" w:rsidP="00DA5810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Обоснование для дифференциальной диагностики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A170E2" w:rsidRPr="00410167" w:rsidRDefault="00A170E2" w:rsidP="00DA5810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Обследования</w:t>
            </w:r>
          </w:p>
        </w:tc>
        <w:tc>
          <w:tcPr>
            <w:tcW w:w="3164" w:type="dxa"/>
            <w:shd w:val="clear" w:color="auto" w:fill="D9D9D9" w:themeFill="background1" w:themeFillShade="D9"/>
          </w:tcPr>
          <w:p w:rsidR="00A170E2" w:rsidRPr="00410167" w:rsidRDefault="00A170E2" w:rsidP="00DA5810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исключения диагноза</w:t>
            </w:r>
          </w:p>
        </w:tc>
      </w:tr>
      <w:tr w:rsidR="00422BE0" w:rsidRPr="00DA5810" w:rsidTr="00410167">
        <w:tc>
          <w:tcPr>
            <w:tcW w:w="1885" w:type="dxa"/>
          </w:tcPr>
          <w:p w:rsidR="00A170E2" w:rsidRPr="00DA5810" w:rsidRDefault="00784DE8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Пузырчатка новорожденных</w:t>
            </w:r>
          </w:p>
        </w:tc>
        <w:tc>
          <w:tcPr>
            <w:tcW w:w="2793" w:type="dxa"/>
          </w:tcPr>
          <w:p w:rsidR="00A170E2" w:rsidRPr="00DA5810" w:rsidRDefault="00784DE8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1.Пузыри с гнойным или мутным содержимым, эрозии ярко-красного цвета с серозно-гнойными корочками на коже и слизистых оболочках.</w:t>
            </w:r>
          </w:p>
          <w:p w:rsidR="00784DE8" w:rsidRPr="00DA5810" w:rsidRDefault="00784DE8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2. Локализация кожной сыпи преимущественно в околопупочной области, на коже живота, ягодицах, спине, коже конечностей.</w:t>
            </w:r>
          </w:p>
          <w:p w:rsidR="00784DE8" w:rsidRPr="00DA5810" w:rsidRDefault="00784DE8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3. Раннее начало – </w:t>
            </w:r>
            <w:proofErr w:type="gramStart"/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10 дней жизни ребенка.</w:t>
            </w:r>
          </w:p>
        </w:tc>
        <w:tc>
          <w:tcPr>
            <w:tcW w:w="2081" w:type="dxa"/>
          </w:tcPr>
          <w:p w:rsidR="00A170E2" w:rsidRPr="00DA5810" w:rsidRDefault="00784DE8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бактериологический посев </w:t>
            </w:r>
            <w:proofErr w:type="gramStart"/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отделяемого</w:t>
            </w:r>
            <w:proofErr w:type="gramEnd"/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эрозий.</w:t>
            </w:r>
          </w:p>
        </w:tc>
        <w:tc>
          <w:tcPr>
            <w:tcW w:w="3164" w:type="dxa"/>
          </w:tcPr>
          <w:p w:rsidR="00A170E2" w:rsidRPr="00DA5810" w:rsidRDefault="00784DE8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1.Заболевание высококонтагиозное, вызывается</w:t>
            </w:r>
            <w:r w:rsidR="00CA37CA"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стафилококками.</w:t>
            </w:r>
          </w:p>
          <w:p w:rsidR="00784DE8" w:rsidRPr="00DA5810" w:rsidRDefault="00784DE8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заболевания сопровождается общими симптомами повышения температуры тела и беспокойства пациента, возможно нарушение сна, </w:t>
            </w:r>
            <w:r w:rsidR="00CA37CA" w:rsidRPr="00DA5810">
              <w:rPr>
                <w:rFonts w:ascii="Times New Roman" w:hAnsi="Times New Roman" w:cs="Times New Roman"/>
                <w:sz w:val="24"/>
                <w:szCs w:val="24"/>
              </w:rPr>
              <w:t>потеря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аппетита.</w:t>
            </w:r>
          </w:p>
          <w:p w:rsidR="00784DE8" w:rsidRPr="00DA5810" w:rsidRDefault="00784DE8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3.Толчкообразное течение</w:t>
            </w:r>
          </w:p>
          <w:p w:rsidR="00784DE8" w:rsidRPr="00DA5810" w:rsidRDefault="00784DE8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4.При осложненном течении через 3-5 недель наблюдается выздоровление.</w:t>
            </w:r>
          </w:p>
        </w:tc>
      </w:tr>
      <w:tr w:rsidR="00422BE0" w:rsidRPr="00DA5810" w:rsidTr="00410167">
        <w:tc>
          <w:tcPr>
            <w:tcW w:w="1885" w:type="dxa"/>
          </w:tcPr>
          <w:p w:rsidR="00A170E2" w:rsidRPr="00DA5810" w:rsidRDefault="00784DE8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Эксфолиативный дерматит Рейтера</w:t>
            </w:r>
          </w:p>
        </w:tc>
        <w:tc>
          <w:tcPr>
            <w:tcW w:w="2793" w:type="dxa"/>
          </w:tcPr>
          <w:p w:rsidR="002624B3" w:rsidRPr="00DA5810" w:rsidRDefault="00784DE8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24B3"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Вялые пузыри, которые быстро вскрываются с обнажением эрозивных поверхностей, </w:t>
            </w:r>
            <w:r w:rsidR="00CA37CA" w:rsidRPr="00DA5810">
              <w:rPr>
                <w:rFonts w:ascii="Times New Roman" w:hAnsi="Times New Roman" w:cs="Times New Roman"/>
                <w:sz w:val="24"/>
                <w:szCs w:val="24"/>
              </w:rPr>
              <w:t>располагающиеся</w:t>
            </w:r>
            <w:r w:rsidR="002624B3"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на гиперемированном основании.</w:t>
            </w:r>
          </w:p>
          <w:p w:rsidR="002624B3" w:rsidRPr="00DA5810" w:rsidRDefault="002624B3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2.Начало заболевания интенсивного покраснения и пластинчатого шелушения кожи периоральной области и области пупка.</w:t>
            </w:r>
          </w:p>
          <w:p w:rsidR="00A170E2" w:rsidRPr="00DA5810" w:rsidRDefault="002624B3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458D" w:rsidRPr="00DA58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озможно вовлечение слизистых оболочек.</w:t>
            </w:r>
          </w:p>
        </w:tc>
        <w:tc>
          <w:tcPr>
            <w:tcW w:w="2081" w:type="dxa"/>
          </w:tcPr>
          <w:p w:rsidR="00A170E2" w:rsidRPr="00DA5810" w:rsidRDefault="002624B3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заболевания проводится на основании бактериологического посева отделяемого пузырей и эрозий.</w:t>
            </w:r>
          </w:p>
        </w:tc>
        <w:tc>
          <w:tcPr>
            <w:tcW w:w="3164" w:type="dxa"/>
          </w:tcPr>
          <w:p w:rsidR="00A170E2" w:rsidRPr="00DA5810" w:rsidRDefault="002624B3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1.Тяжелое инфекционное поражение  кожных покровов, являющихся злокачественным вариантом течения пузырчатки новорожденных.</w:t>
            </w:r>
          </w:p>
          <w:p w:rsidR="002624B3" w:rsidRPr="00DA5810" w:rsidRDefault="002624B3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2. Эрозии склонны к периферическому росту и слиянию.</w:t>
            </w:r>
          </w:p>
          <w:p w:rsidR="002624B3" w:rsidRPr="00DA5810" w:rsidRDefault="002624B3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3.Резко нарушено общее состояние организма (</w:t>
            </w:r>
            <w:r w:rsidR="00422BE0" w:rsidRPr="00DA5810">
              <w:rPr>
                <w:rFonts w:ascii="Times New Roman" w:hAnsi="Times New Roman" w:cs="Times New Roman"/>
                <w:sz w:val="24"/>
                <w:szCs w:val="24"/>
              </w:rPr>
              <w:t>гипертермия, диарея, астенизация, отечность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2BE0" w:rsidRPr="00DA5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BE0" w:rsidRPr="00DA5810" w:rsidRDefault="00422BE0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4.Положительный симптом Никольского.</w:t>
            </w:r>
          </w:p>
        </w:tc>
      </w:tr>
      <w:tr w:rsidR="00422BE0" w:rsidRPr="00DA5810" w:rsidTr="00410167">
        <w:tc>
          <w:tcPr>
            <w:tcW w:w="1885" w:type="dxa"/>
          </w:tcPr>
          <w:p w:rsidR="00A170E2" w:rsidRPr="00DA5810" w:rsidRDefault="00422BE0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Буллезная врожденная ихтиозоформная эритродермия</w:t>
            </w:r>
          </w:p>
        </w:tc>
        <w:tc>
          <w:tcPr>
            <w:tcW w:w="2793" w:type="dxa"/>
          </w:tcPr>
          <w:p w:rsidR="00A170E2" w:rsidRPr="00DA5810" w:rsidRDefault="00422BE0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1.Поражение кожных покровов с образованием пузырей и экзематизированных мокнущих участков.</w:t>
            </w:r>
          </w:p>
          <w:p w:rsidR="00422BE0" w:rsidRPr="00DA5810" w:rsidRDefault="00422BE0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2.Ногти утолщены, деформированы, возможен подногтевой 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гиперкератоз</w:t>
            </w:r>
          </w:p>
        </w:tc>
        <w:tc>
          <w:tcPr>
            <w:tcW w:w="2081" w:type="dxa"/>
          </w:tcPr>
          <w:p w:rsidR="00A170E2" w:rsidRPr="00DA5810" w:rsidRDefault="00422BE0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Гистологически определяется гипертрофия зернистого слоя, зернистая дегенерация клеток мальпигиевого 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слоя, акантоз, воспалительный инфильтрат в дерме, гиперкератоз с островками паракератоза.</w:t>
            </w:r>
          </w:p>
        </w:tc>
        <w:tc>
          <w:tcPr>
            <w:tcW w:w="3164" w:type="dxa"/>
          </w:tcPr>
          <w:p w:rsidR="00A170E2" w:rsidRPr="00DA5810" w:rsidRDefault="00422BE0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0764E" w:rsidRPr="00DA5810">
              <w:rPr>
                <w:rFonts w:ascii="Times New Roman" w:hAnsi="Times New Roman" w:cs="Times New Roman"/>
                <w:sz w:val="24"/>
                <w:szCs w:val="24"/>
              </w:rPr>
              <w:t>Кожные элементы располагаются на общем эритематозном фоне.</w:t>
            </w:r>
          </w:p>
          <w:p w:rsidR="0060764E" w:rsidRPr="00DA5810" w:rsidRDefault="0060764E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2.Кожа утолщена, отечна, блестит, гиперемирована, обильно шелушится, особенно в области складок.</w:t>
            </w:r>
          </w:p>
          <w:p w:rsidR="0060764E" w:rsidRPr="00DA5810" w:rsidRDefault="0060764E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3. На волосистой части 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головы кожа также гиперемирована, обильно шелушится, волосы сохранены.</w:t>
            </w:r>
          </w:p>
          <w:p w:rsidR="0060764E" w:rsidRPr="00DA5810" w:rsidRDefault="0060764E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4. Симптом Никольского положительный, верхние слои эпидермиса легко отслаиваются.</w:t>
            </w:r>
          </w:p>
        </w:tc>
      </w:tr>
      <w:tr w:rsidR="00422BE0" w:rsidRPr="00DA5810" w:rsidTr="00410167">
        <w:tc>
          <w:tcPr>
            <w:tcW w:w="1885" w:type="dxa"/>
          </w:tcPr>
          <w:p w:rsidR="00A170E2" w:rsidRPr="00DA5810" w:rsidRDefault="0060764E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Герпес новорожденных</w:t>
            </w:r>
          </w:p>
        </w:tc>
        <w:tc>
          <w:tcPr>
            <w:tcW w:w="2793" w:type="dxa"/>
          </w:tcPr>
          <w:p w:rsidR="00A170E2" w:rsidRPr="00DA5810" w:rsidRDefault="0060764E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1.Сгруппированные мелкие пузырьки и эрозии, расположенные на эритематозном фоне.</w:t>
            </w:r>
          </w:p>
          <w:p w:rsidR="0060764E" w:rsidRPr="00DA5810" w:rsidRDefault="0060764E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2. Манифестация герпетической инфекции </w:t>
            </w:r>
            <w:proofErr w:type="gramStart"/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2 недели жизни</w:t>
            </w:r>
          </w:p>
        </w:tc>
        <w:tc>
          <w:tcPr>
            <w:tcW w:w="2081" w:type="dxa"/>
          </w:tcPr>
          <w:p w:rsidR="00A170E2" w:rsidRPr="00DA5810" w:rsidRDefault="0060764E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Для подтверждения диагноза проводят вирусологический метод, иммунологические исследования, цитологические и цитохимические методы.</w:t>
            </w:r>
          </w:p>
        </w:tc>
        <w:tc>
          <w:tcPr>
            <w:tcW w:w="3164" w:type="dxa"/>
          </w:tcPr>
          <w:p w:rsidR="00A170E2" w:rsidRPr="00DA5810" w:rsidRDefault="0060764E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1.Начало заболевания сопровождается колебаниями температуры тела, сонливостью, судорогами, пониженным мышечным тонусом.</w:t>
            </w:r>
          </w:p>
          <w:p w:rsidR="005C08F6" w:rsidRPr="00DA5810" w:rsidRDefault="0060764E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2.Сопр</w:t>
            </w:r>
            <w:r w:rsidR="005C08F6" w:rsidRPr="00DA5810">
              <w:rPr>
                <w:rFonts w:ascii="Times New Roman" w:hAnsi="Times New Roman" w:cs="Times New Roman"/>
                <w:sz w:val="24"/>
                <w:szCs w:val="24"/>
              </w:rPr>
              <w:t>овождется тяжелым диссеминированным течением с вовлечением в процесс ЦНС (менингоэнцефалит), легких, кожи (дерматит), слизистых оболочек полости рта и глаз (стоматит и кератит), развитием геморрагического синдрома, поражением внутренних органов (головной мозг, печень, легкие).</w:t>
            </w:r>
          </w:p>
          <w:p w:rsidR="0060764E" w:rsidRPr="00DA5810" w:rsidRDefault="005C08F6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3.Поражение кожи характеризуется ограниченными объёмами.</w:t>
            </w:r>
          </w:p>
        </w:tc>
      </w:tr>
      <w:tr w:rsidR="00422BE0" w:rsidRPr="00DA5810" w:rsidTr="00410167">
        <w:tc>
          <w:tcPr>
            <w:tcW w:w="1885" w:type="dxa"/>
          </w:tcPr>
          <w:p w:rsidR="00A170E2" w:rsidRPr="00DA5810" w:rsidRDefault="005C08F6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Недержание пигмента</w:t>
            </w:r>
          </w:p>
        </w:tc>
        <w:tc>
          <w:tcPr>
            <w:tcW w:w="2793" w:type="dxa"/>
          </w:tcPr>
          <w:p w:rsidR="00A170E2" w:rsidRPr="00DA5810" w:rsidRDefault="005C08F6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1.В первую стадию заболевания характерно появление полиморфной сыпи, располагающиеся на эритематозном фоне – пузырьковые высыпания, пятнистая эритема, шелушение, в последующем трансформация в папулы, покрытые корочками.</w:t>
            </w:r>
          </w:p>
          <w:p w:rsidR="005C08F6" w:rsidRPr="00DA5810" w:rsidRDefault="005C08F6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2. Возможно вовлечение придатков кожи (истончение и обламывание волос, алопеция, изменения ногтей).</w:t>
            </w:r>
          </w:p>
        </w:tc>
        <w:tc>
          <w:tcPr>
            <w:tcW w:w="2081" w:type="dxa"/>
          </w:tcPr>
          <w:p w:rsidR="00A170E2" w:rsidRPr="00DA5810" w:rsidRDefault="005C08F6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920C1D"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проводится на основании гистологии биоптата: на ранней стадии – спонгиоз, множественные внутриэпидермальные пузырьки с эозинофилами, неспецифическая воспалительная</w:t>
            </w:r>
            <w:r w:rsidR="00920C1D"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инфильтрация; в поздних стадиях</w:t>
            </w:r>
            <w:r w:rsidR="00C23880"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C1D"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- вакуолизация клеток, в верхней части дермы – отложения </w:t>
            </w:r>
            <w:r w:rsidR="00920C1D" w:rsidRPr="00DA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меланина внутри меланофоров.</w:t>
            </w:r>
          </w:p>
        </w:tc>
        <w:tc>
          <w:tcPr>
            <w:tcW w:w="3164" w:type="dxa"/>
          </w:tcPr>
          <w:p w:rsidR="00A170E2" w:rsidRPr="00DA5810" w:rsidRDefault="00920C1D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1.Дальнейшие стадии заболевания характеризуются появлением на инфильтрированном фоне лихеноидных, лентикулярных, бородавчатых, гиперкератотических папул и бляшек, расположенных как симметрично, линейно, так и беспорядочно, вдоль нервных стволов.</w:t>
            </w:r>
          </w:p>
          <w:p w:rsidR="00920C1D" w:rsidRPr="00DA5810" w:rsidRDefault="00920C1D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2.Страдают заболеванием преимущественно женщины, так как тип наследования Х-сцепленный доминантный.</w:t>
            </w:r>
          </w:p>
          <w:p w:rsidR="00920C1D" w:rsidRPr="00DA5810" w:rsidRDefault="00920C1D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3. Тяжелое течение 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сопровождается поражением нервной системы в виде микр</w:t>
            </w:r>
            <w:r w:rsidR="00C23880" w:rsidRPr="00DA5810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/гидроцефалий, </w:t>
            </w:r>
            <w:r w:rsidR="00CA37CA" w:rsidRPr="00DA5810">
              <w:rPr>
                <w:rFonts w:ascii="Times New Roman" w:hAnsi="Times New Roman" w:cs="Times New Roman"/>
                <w:sz w:val="24"/>
                <w:szCs w:val="24"/>
              </w:rPr>
              <w:t>менингитов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и др., поражением глаз, зубов, опорно-двигательного аппарата и других висцеральных органов.</w:t>
            </w:r>
          </w:p>
        </w:tc>
      </w:tr>
    </w:tbl>
    <w:p w:rsidR="00A170E2" w:rsidRPr="007A547B" w:rsidRDefault="00A170E2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27675" w:rsidRDefault="00F276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0C1D" w:rsidRDefault="00920C1D" w:rsidP="00E561FC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097065" w:rsidRPr="00DA5810">
        <w:rPr>
          <w:rFonts w:ascii="Times New Roman" w:hAnsi="Times New Roman" w:cs="Times New Roman"/>
          <w:b/>
          <w:sz w:val="28"/>
          <w:szCs w:val="28"/>
        </w:rPr>
        <w:t>5</w:t>
      </w:r>
      <w:r w:rsidRPr="00DA5810">
        <w:rPr>
          <w:rFonts w:ascii="Times New Roman" w:hAnsi="Times New Roman" w:cs="Times New Roman"/>
          <w:b/>
          <w:sz w:val="28"/>
          <w:szCs w:val="28"/>
        </w:rPr>
        <w:t xml:space="preserve">. Основные клинические дифференциально-диагностические критерии поздних форм </w:t>
      </w:r>
      <w:r w:rsidR="003C458D" w:rsidRPr="000F45FA">
        <w:rPr>
          <w:rFonts w:ascii="Times New Roman" w:hAnsi="Times New Roman" w:cs="Times New Roman"/>
          <w:b/>
          <w:sz w:val="28"/>
          <w:szCs w:val="28"/>
        </w:rPr>
        <w:t>В</w:t>
      </w:r>
      <w:r w:rsidRPr="00DA5810">
        <w:rPr>
          <w:rFonts w:ascii="Times New Roman" w:hAnsi="Times New Roman" w:cs="Times New Roman"/>
          <w:b/>
          <w:sz w:val="28"/>
          <w:szCs w:val="28"/>
        </w:rPr>
        <w:t>БЭ</w:t>
      </w:r>
      <w:r w:rsidR="00410167">
        <w:rPr>
          <w:rFonts w:ascii="Times New Roman" w:hAnsi="Times New Roman" w:cs="Times New Roman"/>
          <w:b/>
          <w:sz w:val="28"/>
          <w:szCs w:val="28"/>
        </w:rPr>
        <w:t>.</w:t>
      </w:r>
    </w:p>
    <w:p w:rsidR="00DA5810" w:rsidRPr="00DA5810" w:rsidRDefault="00DA5810" w:rsidP="00DA581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08"/>
        <w:gridCol w:w="2770"/>
        <w:gridCol w:w="2134"/>
        <w:gridCol w:w="3111"/>
      </w:tblGrid>
      <w:tr w:rsidR="00EA540E" w:rsidRPr="00DA5810" w:rsidTr="00410167">
        <w:tc>
          <w:tcPr>
            <w:tcW w:w="1908" w:type="dxa"/>
            <w:shd w:val="clear" w:color="auto" w:fill="D9D9D9" w:themeFill="background1" w:themeFillShade="D9"/>
          </w:tcPr>
          <w:p w:rsidR="00EA540E" w:rsidRPr="00410167" w:rsidRDefault="00EA540E" w:rsidP="00DA5810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Диагноз</w:t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:rsidR="00EA540E" w:rsidRPr="00410167" w:rsidRDefault="00EA540E" w:rsidP="00DA5810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Обоснование для дифференциальной диагностики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EA540E" w:rsidRPr="00410167" w:rsidRDefault="00EA540E" w:rsidP="00DA5810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Обследования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EA540E" w:rsidRPr="00410167" w:rsidRDefault="00EA540E" w:rsidP="00DA5810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исключения диагноза</w:t>
            </w:r>
          </w:p>
        </w:tc>
      </w:tr>
      <w:tr w:rsidR="00EA540E" w:rsidRPr="00DA5810" w:rsidTr="00410167">
        <w:tc>
          <w:tcPr>
            <w:tcW w:w="1908" w:type="dxa"/>
          </w:tcPr>
          <w:p w:rsidR="00EA540E" w:rsidRPr="00DA5810" w:rsidRDefault="00EA540E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Приобретенный буллезный эпидермолиз</w:t>
            </w:r>
          </w:p>
        </w:tc>
        <w:tc>
          <w:tcPr>
            <w:tcW w:w="2770" w:type="dxa"/>
          </w:tcPr>
          <w:p w:rsidR="00EA540E" w:rsidRPr="00DA5810" w:rsidRDefault="00EA540E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1.Первичное возникновение пузырей и эрозивных дефектов на месте травм без воспалительного процесса </w:t>
            </w:r>
            <w:r w:rsidR="00CA37CA" w:rsidRPr="00DA5810">
              <w:rPr>
                <w:rFonts w:ascii="Times New Roman" w:hAnsi="Times New Roman" w:cs="Times New Roman"/>
                <w:sz w:val="24"/>
                <w:szCs w:val="24"/>
              </w:rPr>
              <w:t>преимущественно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в выступающих местах или местах сдавления (локтевые или коленные сгибы, своды стоп).</w:t>
            </w:r>
          </w:p>
          <w:p w:rsidR="00EA540E" w:rsidRPr="00DA5810" w:rsidRDefault="00EA540E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2.Возможно вовлечение слизистых оболочек (ротовая полость, нос, пищевод, конъюнктива, половые органы).</w:t>
            </w:r>
          </w:p>
        </w:tc>
        <w:tc>
          <w:tcPr>
            <w:tcW w:w="2134" w:type="dxa"/>
          </w:tcPr>
          <w:p w:rsidR="00EA540E" w:rsidRPr="00DA5810" w:rsidRDefault="00EA540E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Диагноз устанавливается на основании реакции непрямой </w:t>
            </w:r>
            <w:r w:rsidR="00CA37CA" w:rsidRPr="00DA5810">
              <w:rPr>
                <w:rFonts w:ascii="Times New Roman" w:hAnsi="Times New Roman" w:cs="Times New Roman"/>
                <w:sz w:val="24"/>
                <w:szCs w:val="24"/>
              </w:rPr>
              <w:t>иммунофл</w:t>
            </w:r>
            <w:r w:rsidR="00274711" w:rsidRPr="00DA58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A37CA" w:rsidRPr="00DA5810">
              <w:rPr>
                <w:rFonts w:ascii="Times New Roman" w:hAnsi="Times New Roman" w:cs="Times New Roman"/>
                <w:sz w:val="24"/>
                <w:szCs w:val="24"/>
              </w:rPr>
              <w:t>оресценции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– обнаружение отложений </w:t>
            </w:r>
            <w:r w:rsidRPr="00DA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A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="00513F06"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в участке видимо здоровой кожи.</w:t>
            </w:r>
          </w:p>
        </w:tc>
        <w:tc>
          <w:tcPr>
            <w:tcW w:w="3111" w:type="dxa"/>
          </w:tcPr>
          <w:p w:rsidR="00EA540E" w:rsidRPr="00DA5810" w:rsidRDefault="00513F06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1.Учитывается аутоиммунная </w:t>
            </w:r>
            <w:r w:rsidR="00B36395"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природа заболевания – выработка аутоантител к коллагену </w:t>
            </w:r>
            <w:r w:rsidR="0027631E" w:rsidRPr="00DA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27631E"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типа.</w:t>
            </w:r>
          </w:p>
          <w:p w:rsidR="0027631E" w:rsidRPr="00DA5810" w:rsidRDefault="0027631E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2. Встречается чаще во взрослом возрасте, однако возможно развитие и в раннем детском возрасте.</w:t>
            </w:r>
          </w:p>
          <w:p w:rsidR="0027631E" w:rsidRPr="00DA5810" w:rsidRDefault="0027631E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3. Наследственность не отягощена.</w:t>
            </w:r>
          </w:p>
        </w:tc>
      </w:tr>
      <w:tr w:rsidR="00EA540E" w:rsidRPr="00DA5810" w:rsidTr="00410167">
        <w:tc>
          <w:tcPr>
            <w:tcW w:w="1908" w:type="dxa"/>
          </w:tcPr>
          <w:p w:rsidR="00EA540E" w:rsidRPr="00DA5810" w:rsidRDefault="0051194F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Герпетиформный дерматит Дюринга</w:t>
            </w:r>
          </w:p>
        </w:tc>
        <w:tc>
          <w:tcPr>
            <w:tcW w:w="2770" w:type="dxa"/>
          </w:tcPr>
          <w:p w:rsidR="00EA540E" w:rsidRPr="00DA5810" w:rsidRDefault="0051194F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1.Пузыри отличаются плотной покрышкой и прозрачным содержимым, вскрываясь</w:t>
            </w:r>
            <w:r w:rsidR="00CA37CA" w:rsidRPr="00DA5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образуют эрозии.</w:t>
            </w:r>
          </w:p>
          <w:p w:rsidR="0051194F" w:rsidRPr="00DA5810" w:rsidRDefault="0051194F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2.После разрешения кожных элементов остаются гип</w:t>
            </w:r>
            <w:proofErr w:type="gramStart"/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или гиперпигментные пятна, реже рубцы.</w:t>
            </w:r>
          </w:p>
          <w:p w:rsidR="0051194F" w:rsidRPr="00DA5810" w:rsidRDefault="0051194F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3. Субъективно высыпания сопровождаются интенсивным зудом.</w:t>
            </w:r>
          </w:p>
          <w:p w:rsidR="0051194F" w:rsidRPr="00DA5810" w:rsidRDefault="0051194F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A37CA" w:rsidRPr="00DA5810">
              <w:rPr>
                <w:rFonts w:ascii="Times New Roman" w:hAnsi="Times New Roman" w:cs="Times New Roman"/>
                <w:sz w:val="24"/>
                <w:szCs w:val="24"/>
              </w:rPr>
              <w:t>Преимущественная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локализация на коже возле крупных суставов (</w:t>
            </w:r>
            <w:proofErr w:type="gramStart"/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локтевые</w:t>
            </w:r>
            <w:proofErr w:type="gramEnd"/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, коленные), плечах, ягодицах, в районе крестца.  </w:t>
            </w:r>
          </w:p>
        </w:tc>
        <w:tc>
          <w:tcPr>
            <w:tcW w:w="2134" w:type="dxa"/>
          </w:tcPr>
          <w:p w:rsidR="00EA540E" w:rsidRPr="00DA5810" w:rsidRDefault="0051194F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Для подтверждения диагноза проводят пробу Ядассона с йодом, определение количества эозинофилов в периферической крови, гистологическое исследование.</w:t>
            </w:r>
          </w:p>
        </w:tc>
        <w:tc>
          <w:tcPr>
            <w:tcW w:w="3111" w:type="dxa"/>
          </w:tcPr>
          <w:p w:rsidR="00EA540E" w:rsidRPr="00DA5810" w:rsidRDefault="0051194F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1.Аутоиммунная природа с глютен-чувствительно энтеропатией и циркуляцией иммунных комплексов глютен-антитело.</w:t>
            </w:r>
          </w:p>
          <w:p w:rsidR="0051194F" w:rsidRPr="00DA5810" w:rsidRDefault="0051194F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2. Кожные проявления характеризуются истинным полиморфизмом, группировкой элементов, располагающихся </w:t>
            </w:r>
            <w:r w:rsidR="00CA37CA" w:rsidRPr="00DA5810">
              <w:rPr>
                <w:rFonts w:ascii="Times New Roman" w:hAnsi="Times New Roman" w:cs="Times New Roman"/>
                <w:sz w:val="24"/>
                <w:szCs w:val="24"/>
              </w:rPr>
              <w:t>симметрично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на коже туловища и конечностей.</w:t>
            </w:r>
          </w:p>
          <w:p w:rsidR="0051194F" w:rsidRPr="00DA5810" w:rsidRDefault="0051194F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3.Поражение слизистых оболочек не характерно.</w:t>
            </w:r>
          </w:p>
        </w:tc>
      </w:tr>
      <w:tr w:rsidR="00EA540E" w:rsidRPr="00DA5810" w:rsidTr="00410167">
        <w:tc>
          <w:tcPr>
            <w:tcW w:w="1908" w:type="dxa"/>
          </w:tcPr>
          <w:p w:rsidR="00EA540E" w:rsidRPr="00DA5810" w:rsidRDefault="003B7F35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Многоформная </w:t>
            </w:r>
            <w:r w:rsidR="00CA37CA" w:rsidRPr="00DA5810">
              <w:rPr>
                <w:rFonts w:ascii="Times New Roman" w:hAnsi="Times New Roman" w:cs="Times New Roman"/>
                <w:sz w:val="24"/>
                <w:szCs w:val="24"/>
              </w:rPr>
              <w:t>экссудативная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эритема</w:t>
            </w:r>
          </w:p>
        </w:tc>
        <w:tc>
          <w:tcPr>
            <w:tcW w:w="2770" w:type="dxa"/>
          </w:tcPr>
          <w:p w:rsidR="00EA540E" w:rsidRPr="00DA5810" w:rsidRDefault="003B7F35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1.Кожная сыпь генерализованная, симметричная, локализуется на коже разгибательных поверхностей конечностей, ладоней и 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подошв, и других участков кожи за исключением волосистой части головы. Вовлекаются также слизистые оболочки.</w:t>
            </w:r>
          </w:p>
          <w:p w:rsidR="003B7F35" w:rsidRPr="00DA5810" w:rsidRDefault="003B7F35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2.Основной элемент – пятно или папула красного цвета с резкими границами, округлой формы, периферия и центр – синюшного цвета, на вершине – пузырек.</w:t>
            </w:r>
          </w:p>
          <w:p w:rsidR="003B7F35" w:rsidRPr="00DA5810" w:rsidRDefault="003B7F35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3.Элементы появляются группами, </w:t>
            </w:r>
            <w:r w:rsidR="005340B4" w:rsidRPr="00DA5810">
              <w:rPr>
                <w:rFonts w:ascii="Times New Roman" w:hAnsi="Times New Roman" w:cs="Times New Roman"/>
                <w:sz w:val="24"/>
                <w:szCs w:val="24"/>
              </w:rPr>
              <w:t>регрессируют,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оставляя участки гипер</w:t>
            </w:r>
            <w:r w:rsidR="00C23880"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- или депигментации.</w:t>
            </w:r>
          </w:p>
        </w:tc>
        <w:tc>
          <w:tcPr>
            <w:tcW w:w="2134" w:type="dxa"/>
          </w:tcPr>
          <w:p w:rsidR="00EA540E" w:rsidRPr="00DA5810" w:rsidRDefault="003B7F35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Диагноз устанавливают на основании клинической картины, анамнеза, дерматоскопии.</w:t>
            </w:r>
          </w:p>
        </w:tc>
        <w:tc>
          <w:tcPr>
            <w:tcW w:w="3111" w:type="dxa"/>
          </w:tcPr>
          <w:p w:rsidR="003B7F35" w:rsidRPr="00DA5810" w:rsidRDefault="003B7F35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1.Заболевание вызвано инфекционными агентами, лекарственными препаратами, вакцинами или развивающееся на фоне других болезней, особенно после переохлаждения.</w:t>
            </w:r>
          </w:p>
          <w:p w:rsidR="003B7F35" w:rsidRPr="00DA5810" w:rsidRDefault="003B7F35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2.Буллезные формы развиваются чаще у детей и подростков, длятся 10-12-15 дней, заканчиваются спонтанным выздоровлением.</w:t>
            </w:r>
          </w:p>
          <w:p w:rsidR="003B7F35" w:rsidRPr="00DA5810" w:rsidRDefault="003B7F35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3.Кожные элементы в виде «мишени».</w:t>
            </w:r>
          </w:p>
          <w:p w:rsidR="00EA540E" w:rsidRPr="00DA5810" w:rsidRDefault="003B7F35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82E03" w:rsidRPr="00DA5810">
              <w:rPr>
                <w:rFonts w:ascii="Times New Roman" w:hAnsi="Times New Roman" w:cs="Times New Roman"/>
                <w:sz w:val="24"/>
                <w:szCs w:val="24"/>
              </w:rPr>
              <w:t>Часто поражение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03" w:rsidRPr="00DA5810">
              <w:rPr>
                <w:rFonts w:ascii="Times New Roman" w:hAnsi="Times New Roman" w:cs="Times New Roman"/>
                <w:sz w:val="24"/>
                <w:szCs w:val="24"/>
              </w:rPr>
              <w:t>ладоней и подошв.</w:t>
            </w:r>
          </w:p>
        </w:tc>
      </w:tr>
      <w:tr w:rsidR="00EA540E" w:rsidRPr="00DA5810" w:rsidTr="00410167">
        <w:tc>
          <w:tcPr>
            <w:tcW w:w="1908" w:type="dxa"/>
          </w:tcPr>
          <w:p w:rsidR="00EA540E" w:rsidRPr="00DA5810" w:rsidRDefault="00082E03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Токсический эпидермальный некролиз</w:t>
            </w:r>
          </w:p>
        </w:tc>
        <w:tc>
          <w:tcPr>
            <w:tcW w:w="2770" w:type="dxa"/>
          </w:tcPr>
          <w:p w:rsidR="00EA540E" w:rsidRPr="00DA5810" w:rsidRDefault="00082E03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1.Появление эритематозных пятен, которые через несколько дней трансформируются в дряблые тонкостенные пузыри, склонные к слиянию.</w:t>
            </w:r>
          </w:p>
          <w:p w:rsidR="00082E03" w:rsidRPr="00DA5810" w:rsidRDefault="00082E03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2.После вскрытия пузырей обнажаются обширные мокнущие раневые поверхности.</w:t>
            </w:r>
          </w:p>
          <w:p w:rsidR="00082E03" w:rsidRPr="00DA5810" w:rsidRDefault="00082E03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3. Поражения слизистой оболочки рта напоминают афтозный или некротически-язвенный стоматит</w:t>
            </w:r>
          </w:p>
        </w:tc>
        <w:tc>
          <w:tcPr>
            <w:tcW w:w="2134" w:type="dxa"/>
          </w:tcPr>
          <w:p w:rsidR="00EA540E" w:rsidRPr="00DA5810" w:rsidRDefault="00082E03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Диагноз устанавливают на основании клинической картины, анамнеза, положительного симптома Никольского, отсутствии в мазках-отпечатках типичных </w:t>
            </w:r>
            <w:r w:rsidR="00CA37CA" w:rsidRPr="00DA5810">
              <w:rPr>
                <w:rFonts w:ascii="Times New Roman" w:hAnsi="Times New Roman" w:cs="Times New Roman"/>
                <w:sz w:val="24"/>
                <w:szCs w:val="24"/>
              </w:rPr>
              <w:t>акантолитических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клеток.</w:t>
            </w:r>
          </w:p>
        </w:tc>
        <w:tc>
          <w:tcPr>
            <w:tcW w:w="3111" w:type="dxa"/>
          </w:tcPr>
          <w:p w:rsidR="00EA540E" w:rsidRPr="00DA5810" w:rsidRDefault="00082E03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1.Заболевание начинается с симптомов выраженной интоксикации и появления кожных элементов после приема лекарственных препаратов.</w:t>
            </w:r>
          </w:p>
          <w:p w:rsidR="00082E03" w:rsidRPr="00DA5810" w:rsidRDefault="00082E03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2.Одновременно отмечается вовлечение внутренних органов и нервной системы.</w:t>
            </w:r>
          </w:p>
          <w:p w:rsidR="00082E03" w:rsidRPr="00DA5810" w:rsidRDefault="00082E03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3.Симптомы Никольского и Абсо-Хансена положительные.</w:t>
            </w:r>
          </w:p>
          <w:p w:rsidR="00082E03" w:rsidRPr="00DA5810" w:rsidRDefault="00082E03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4. Возможно утяжеление клинической картины с нарастанием симптомов интоксикации, нарушением водно-солевого баланса, присоединением вторичной инфекции и поражением внутренних органов (</w:t>
            </w:r>
            <w:r w:rsidR="004A278D" w:rsidRPr="00DA5810">
              <w:rPr>
                <w:rFonts w:ascii="Times New Roman" w:hAnsi="Times New Roman" w:cs="Times New Roman"/>
                <w:sz w:val="24"/>
                <w:szCs w:val="24"/>
              </w:rPr>
              <w:t>печени, почек, сердца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278D" w:rsidRPr="00DA5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40E" w:rsidRPr="00DA5810" w:rsidTr="00410167">
        <w:tc>
          <w:tcPr>
            <w:tcW w:w="1908" w:type="dxa"/>
          </w:tcPr>
          <w:p w:rsidR="00EA540E" w:rsidRPr="00DA5810" w:rsidRDefault="004A278D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-линейный дерматоз</w:t>
            </w:r>
          </w:p>
        </w:tc>
        <w:tc>
          <w:tcPr>
            <w:tcW w:w="2770" w:type="dxa"/>
          </w:tcPr>
          <w:p w:rsidR="00EA540E" w:rsidRPr="00DA5810" w:rsidRDefault="004A278D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1.Везикулы и пузыри с твердой покрышкой, прозрачным или геморрагическим содержимым, </w:t>
            </w:r>
            <w:proofErr w:type="gramStart"/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склонных</w:t>
            </w:r>
            <w:proofErr w:type="gramEnd"/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к группировке, на фоне здоровой или гиперемированной 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кожи.</w:t>
            </w:r>
          </w:p>
          <w:p w:rsidR="004A278D" w:rsidRPr="00DA5810" w:rsidRDefault="004A278D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2.Сыпь полиморфна и поражает как кожу, так и слизистые оболочки.</w:t>
            </w:r>
          </w:p>
        </w:tc>
        <w:tc>
          <w:tcPr>
            <w:tcW w:w="2134" w:type="dxa"/>
          </w:tcPr>
          <w:p w:rsidR="00EA540E" w:rsidRPr="00DA5810" w:rsidRDefault="004A278D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Гистологически: подэпидермальные пузыри с воспалительным</w:t>
            </w:r>
            <w:r w:rsidR="00CA37CA" w:rsidRPr="00DA5810">
              <w:rPr>
                <w:rFonts w:ascii="Times New Roman" w:hAnsi="Times New Roman" w:cs="Times New Roman"/>
                <w:sz w:val="24"/>
                <w:szCs w:val="24"/>
              </w:rPr>
              <w:t>и элементами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из лейкоцитов и эозинофилов.</w:t>
            </w:r>
          </w:p>
        </w:tc>
        <w:tc>
          <w:tcPr>
            <w:tcW w:w="3111" w:type="dxa"/>
          </w:tcPr>
          <w:p w:rsidR="00EA540E" w:rsidRPr="00DA5810" w:rsidRDefault="004A278D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1.В основе дерматоза лежит образование аутоантител (</w:t>
            </w:r>
            <w:r w:rsidRPr="00DA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) к компонентам базальной мембраны эпидермиса (коллагена </w:t>
            </w:r>
            <w:r w:rsidRPr="00DA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A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 типов).</w:t>
            </w:r>
          </w:p>
          <w:p w:rsidR="004A278D" w:rsidRPr="00DA5810" w:rsidRDefault="004A278D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 xml:space="preserve">2.Высыпные элементы располагаются в форме </w:t>
            </w:r>
            <w:r w:rsidRPr="00DA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«гирлянды» или кольцевидных очертаний.</w:t>
            </w:r>
          </w:p>
          <w:p w:rsidR="004A278D" w:rsidRPr="00DA5810" w:rsidRDefault="004A278D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3.Наследственность не отягощена.</w:t>
            </w:r>
          </w:p>
          <w:p w:rsidR="004A278D" w:rsidRPr="00DA5810" w:rsidRDefault="004A278D" w:rsidP="00AF3B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0">
              <w:rPr>
                <w:rFonts w:ascii="Times New Roman" w:hAnsi="Times New Roman" w:cs="Times New Roman"/>
                <w:sz w:val="24"/>
                <w:szCs w:val="24"/>
              </w:rPr>
              <w:t>4.Формирование пузырей не вызвано травматизацией кожи.</w:t>
            </w:r>
          </w:p>
        </w:tc>
      </w:tr>
    </w:tbl>
    <w:p w:rsidR="00CE5C78" w:rsidRPr="007A547B" w:rsidRDefault="00CE5C78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423C3" w:rsidRPr="00E570E7" w:rsidRDefault="008423C3" w:rsidP="000F45FA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47B">
        <w:rPr>
          <w:rFonts w:ascii="Times New Roman" w:hAnsi="Times New Roman" w:cs="Times New Roman"/>
          <w:b/>
          <w:sz w:val="28"/>
          <w:szCs w:val="28"/>
        </w:rPr>
        <w:t>3. ТАКТИКА Л</w:t>
      </w:r>
      <w:r w:rsidR="00D60502">
        <w:rPr>
          <w:rFonts w:ascii="Times New Roman" w:hAnsi="Times New Roman" w:cs="Times New Roman"/>
          <w:b/>
          <w:sz w:val="28"/>
          <w:szCs w:val="28"/>
        </w:rPr>
        <w:t>ЕЧЕНИЯ НА АМБУЛАТОРНОМ УРОВНЕ</w:t>
      </w:r>
      <w:r w:rsidR="00410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0E7" w:rsidRPr="00E570E7">
        <w:rPr>
          <w:rFonts w:ascii="Times New Roman" w:hAnsi="Times New Roman" w:cs="Times New Roman"/>
          <w:b/>
          <w:sz w:val="28"/>
          <w:szCs w:val="28"/>
        </w:rPr>
        <w:t>[1</w:t>
      </w:r>
      <w:r w:rsidR="00E570E7">
        <w:rPr>
          <w:rFonts w:ascii="Times New Roman" w:hAnsi="Times New Roman" w:cs="Times New Roman"/>
          <w:b/>
          <w:sz w:val="28"/>
          <w:szCs w:val="28"/>
          <w:lang w:val="kk-KZ"/>
        </w:rPr>
        <w:t>,3,5,6,9-16,20,22</w:t>
      </w:r>
      <w:r w:rsidR="00E570E7" w:rsidRPr="00E570E7">
        <w:rPr>
          <w:rFonts w:ascii="Times New Roman" w:hAnsi="Times New Roman" w:cs="Times New Roman"/>
          <w:b/>
          <w:sz w:val="28"/>
          <w:szCs w:val="28"/>
        </w:rPr>
        <w:t>]</w:t>
      </w:r>
      <w:r w:rsidR="00410167">
        <w:rPr>
          <w:rFonts w:ascii="Times New Roman" w:hAnsi="Times New Roman" w:cs="Times New Roman"/>
          <w:b/>
          <w:sz w:val="28"/>
          <w:szCs w:val="28"/>
        </w:rPr>
        <w:t>:</w:t>
      </w:r>
    </w:p>
    <w:p w:rsidR="007669F6" w:rsidRDefault="008423C3" w:rsidP="007669F6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7A547B">
        <w:rPr>
          <w:rFonts w:ascii="Times New Roman" w:hAnsi="Times New Roman" w:cs="Times New Roman"/>
          <w:b/>
          <w:sz w:val="28"/>
          <w:szCs w:val="28"/>
        </w:rPr>
        <w:t xml:space="preserve">3.1 Немедикаментозное </w:t>
      </w:r>
      <w:r w:rsidR="00D60502" w:rsidRPr="007A547B">
        <w:rPr>
          <w:rFonts w:ascii="Times New Roman" w:hAnsi="Times New Roman" w:cs="Times New Roman"/>
          <w:b/>
          <w:sz w:val="28"/>
          <w:szCs w:val="28"/>
        </w:rPr>
        <w:t>лечение</w:t>
      </w:r>
      <w:r w:rsidR="007669F6">
        <w:rPr>
          <w:rFonts w:ascii="Times New Roman" w:hAnsi="Times New Roman" w:cs="Times New Roman"/>
          <w:b/>
          <w:sz w:val="28"/>
          <w:szCs w:val="28"/>
        </w:rPr>
        <w:t>:</w:t>
      </w:r>
      <w:r w:rsidR="00D60502" w:rsidRPr="007A54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9F6" w:rsidRDefault="00336B90" w:rsidP="00CB62E5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47B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Режим №2 (общий) </w:t>
      </w:r>
      <w:r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>– пациентам с БЭ рекомендуется избегать любых физических нагрузок, повышающих вероятность механического повреждения кожи и усиления потоотделения, резких движений и травмоопасных ситуаций. Перевязочные материалы, одежда и обувь пациентов должны быть изготовлены из натуральных тканей, без швов.</w:t>
      </w:r>
    </w:p>
    <w:p w:rsidR="007669F6" w:rsidRDefault="00896B35" w:rsidP="007669F6">
      <w:pPr>
        <w:pStyle w:val="ad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9F6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="005F5200" w:rsidRPr="007669F6">
        <w:rPr>
          <w:rFonts w:ascii="Times New Roman" w:hAnsi="Times New Roman" w:cs="Times New Roman"/>
          <w:sz w:val="28"/>
          <w:szCs w:val="28"/>
        </w:rPr>
        <w:t>дерматологический лечебный</w:t>
      </w:r>
      <w:r w:rsidRPr="007669F6">
        <w:rPr>
          <w:rFonts w:ascii="Times New Roman" w:hAnsi="Times New Roman" w:cs="Times New Roman"/>
          <w:sz w:val="28"/>
          <w:szCs w:val="28"/>
        </w:rPr>
        <w:t xml:space="preserve"> уход за кожей по принципам </w:t>
      </w:r>
      <w:proofErr w:type="spellStart"/>
      <w:r w:rsidRPr="007669F6">
        <w:rPr>
          <w:rFonts w:ascii="Times New Roman" w:hAnsi="Times New Roman" w:cs="Times New Roman"/>
          <w:sz w:val="28"/>
          <w:szCs w:val="28"/>
        </w:rPr>
        <w:t>корнеологии</w:t>
      </w:r>
      <w:proofErr w:type="spellEnd"/>
      <w:r w:rsidRPr="007669F6">
        <w:rPr>
          <w:rFonts w:ascii="Times New Roman" w:hAnsi="Times New Roman" w:cs="Times New Roman"/>
          <w:sz w:val="28"/>
          <w:szCs w:val="28"/>
        </w:rPr>
        <w:t xml:space="preserve"> для защиты и укрепления защитной</w:t>
      </w:r>
      <w:r w:rsidR="005F5200" w:rsidRPr="007669F6">
        <w:rPr>
          <w:rFonts w:ascii="Times New Roman" w:hAnsi="Times New Roman" w:cs="Times New Roman"/>
          <w:sz w:val="28"/>
          <w:szCs w:val="28"/>
        </w:rPr>
        <w:t>, барьерной</w:t>
      </w:r>
      <w:r w:rsidRPr="007669F6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5F5200" w:rsidRPr="007669F6">
        <w:rPr>
          <w:rFonts w:ascii="Times New Roman" w:hAnsi="Times New Roman" w:cs="Times New Roman"/>
          <w:sz w:val="28"/>
          <w:szCs w:val="28"/>
        </w:rPr>
        <w:t xml:space="preserve">с восстановлением </w:t>
      </w:r>
      <w:proofErr w:type="spellStart"/>
      <w:r w:rsidR="005F5200" w:rsidRPr="007669F6">
        <w:rPr>
          <w:rFonts w:ascii="Times New Roman" w:hAnsi="Times New Roman" w:cs="Times New Roman"/>
          <w:sz w:val="28"/>
          <w:szCs w:val="28"/>
        </w:rPr>
        <w:t>репаративных</w:t>
      </w:r>
      <w:proofErr w:type="spellEnd"/>
      <w:r w:rsidR="005F5200" w:rsidRPr="007669F6">
        <w:rPr>
          <w:rFonts w:ascii="Times New Roman" w:hAnsi="Times New Roman" w:cs="Times New Roman"/>
          <w:sz w:val="28"/>
          <w:szCs w:val="28"/>
        </w:rPr>
        <w:t xml:space="preserve"> свойств кожи</w:t>
      </w:r>
      <w:r w:rsidRPr="007669F6">
        <w:rPr>
          <w:rFonts w:ascii="Times New Roman" w:hAnsi="Times New Roman" w:cs="Times New Roman"/>
          <w:sz w:val="28"/>
          <w:szCs w:val="28"/>
        </w:rPr>
        <w:t>.</w:t>
      </w:r>
    </w:p>
    <w:p w:rsidR="007669F6" w:rsidRPr="0051251C" w:rsidRDefault="00F36EFA" w:rsidP="00CB62E5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Термически и химически щадящее питание</w:t>
      </w:r>
      <w:r w:rsidR="00336B90" w:rsidRPr="007A547B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 </w:t>
      </w:r>
      <w:r w:rsidR="00336B90"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 больных БЭ должно быть механически, термически и химически щадящим (протертое, полужидкое, негорячее), обогащенным основными макро- и микроэлементами, с высокой калорийностью.</w:t>
      </w:r>
      <w:proofErr w:type="gramEnd"/>
      <w:r w:rsidR="00336B90"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многочисленности пузырей и эрозивных поверхностей пациент нуждается в восполнении теряемой жидкости.</w:t>
      </w:r>
      <w:r w:rsidR="00862894" w:rsidRPr="007A547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Детям младшего возраста антирефлюксные смеси</w:t>
      </w:r>
      <w:r w:rsidR="000F025B" w:rsidRPr="007A547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="00862894" w:rsidRPr="007A547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51251C" w:rsidRPr="0051251C" w:rsidRDefault="0051251C" w:rsidP="00CB62E5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1251C">
        <w:rPr>
          <w:rFonts w:ascii="Times New Roman" w:hAnsi="Times New Roman" w:cs="Times New Roman"/>
          <w:sz w:val="28"/>
          <w:szCs w:val="28"/>
        </w:rPr>
        <w:t>балансированно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251C">
        <w:rPr>
          <w:rFonts w:ascii="Times New Roman" w:hAnsi="Times New Roman" w:cs="Times New Roman"/>
          <w:sz w:val="28"/>
          <w:szCs w:val="28"/>
        </w:rPr>
        <w:t xml:space="preserve"> высококалорийно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251C">
        <w:rPr>
          <w:rFonts w:ascii="Times New Roman" w:hAnsi="Times New Roman" w:cs="Times New Roman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251C">
        <w:rPr>
          <w:rFonts w:ascii="Times New Roman" w:hAnsi="Times New Roman" w:cs="Times New Roman"/>
          <w:sz w:val="28"/>
          <w:szCs w:val="28"/>
        </w:rPr>
        <w:t>, обогащенно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251C">
        <w:rPr>
          <w:rFonts w:ascii="Times New Roman" w:hAnsi="Times New Roman" w:cs="Times New Roman"/>
          <w:sz w:val="28"/>
          <w:szCs w:val="28"/>
        </w:rPr>
        <w:t xml:space="preserve"> белком (рекомендуемая суточная норма от 1,0 до 2,2 гр/ килограмм массы тела), питательными веществами и витаминами, при этом пища не должна вызывать </w:t>
      </w:r>
      <w:proofErr w:type="spellStart"/>
      <w:r w:rsidRPr="0051251C"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 w:rsidRPr="0051251C">
        <w:rPr>
          <w:rFonts w:ascii="Times New Roman" w:hAnsi="Times New Roman" w:cs="Times New Roman"/>
          <w:sz w:val="28"/>
          <w:szCs w:val="28"/>
        </w:rPr>
        <w:t xml:space="preserve"> слизистых оболочек полости рта и пищевода - пища должна быть мягкой, иногда протертой, не горячей. При недостаточности питания используют специальные питательные смеси, витамины и микроэлементы. При недостаточности питания использование </w:t>
      </w:r>
      <w:proofErr w:type="spellStart"/>
      <w:r w:rsidRPr="0051251C">
        <w:rPr>
          <w:rFonts w:ascii="Times New Roman" w:hAnsi="Times New Roman" w:cs="Times New Roman"/>
          <w:sz w:val="28"/>
          <w:szCs w:val="28"/>
        </w:rPr>
        <w:t>энтеральных</w:t>
      </w:r>
      <w:proofErr w:type="spellEnd"/>
      <w:r w:rsidRPr="0051251C">
        <w:rPr>
          <w:rFonts w:ascii="Times New Roman" w:hAnsi="Times New Roman" w:cs="Times New Roman"/>
          <w:sz w:val="28"/>
          <w:szCs w:val="28"/>
        </w:rPr>
        <w:t xml:space="preserve"> смесей: смесь высококалорийная «</w:t>
      </w:r>
      <w:proofErr w:type="spellStart"/>
      <w:r w:rsidRPr="0051251C">
        <w:rPr>
          <w:rFonts w:ascii="Times New Roman" w:hAnsi="Times New Roman" w:cs="Times New Roman"/>
          <w:sz w:val="28"/>
          <w:szCs w:val="28"/>
        </w:rPr>
        <w:t>Пептамен</w:t>
      </w:r>
      <w:proofErr w:type="spellEnd"/>
      <w:r w:rsidRPr="00512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51C">
        <w:rPr>
          <w:rFonts w:ascii="Times New Roman" w:hAnsi="Times New Roman" w:cs="Times New Roman"/>
          <w:sz w:val="28"/>
          <w:szCs w:val="28"/>
        </w:rPr>
        <w:t>Джуниор</w:t>
      </w:r>
      <w:proofErr w:type="spellEnd"/>
      <w:r w:rsidRPr="0051251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1251C">
        <w:rPr>
          <w:rFonts w:ascii="Times New Roman" w:hAnsi="Times New Roman" w:cs="Times New Roman"/>
          <w:sz w:val="28"/>
          <w:szCs w:val="28"/>
        </w:rPr>
        <w:t>Клинутрен</w:t>
      </w:r>
      <w:proofErr w:type="spellEnd"/>
      <w:r w:rsidRPr="00512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51C">
        <w:rPr>
          <w:rFonts w:ascii="Times New Roman" w:hAnsi="Times New Roman" w:cs="Times New Roman"/>
          <w:sz w:val="28"/>
          <w:szCs w:val="28"/>
        </w:rPr>
        <w:t>Джуниор</w:t>
      </w:r>
      <w:proofErr w:type="spellEnd"/>
      <w:r w:rsidRPr="0051251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1251C">
        <w:rPr>
          <w:rFonts w:ascii="Times New Roman" w:hAnsi="Times New Roman" w:cs="Times New Roman"/>
          <w:sz w:val="28"/>
          <w:szCs w:val="28"/>
        </w:rPr>
        <w:t>Нутриэн</w:t>
      </w:r>
      <w:proofErr w:type="spellEnd"/>
      <w:r w:rsidRPr="00512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51C">
        <w:rPr>
          <w:rFonts w:ascii="Times New Roman" w:hAnsi="Times New Roman" w:cs="Times New Roman"/>
          <w:sz w:val="28"/>
          <w:szCs w:val="28"/>
        </w:rPr>
        <w:t>Иммун</w:t>
      </w:r>
      <w:proofErr w:type="spellEnd"/>
      <w:r w:rsidRPr="0051251C">
        <w:rPr>
          <w:rFonts w:ascii="Times New Roman" w:hAnsi="Times New Roman" w:cs="Times New Roman"/>
          <w:sz w:val="28"/>
          <w:szCs w:val="28"/>
        </w:rPr>
        <w:t xml:space="preserve">», « </w:t>
      </w:r>
      <w:proofErr w:type="spellStart"/>
      <w:r w:rsidRPr="0051251C">
        <w:rPr>
          <w:rFonts w:ascii="Times New Roman" w:hAnsi="Times New Roman" w:cs="Times New Roman"/>
          <w:sz w:val="28"/>
          <w:szCs w:val="28"/>
        </w:rPr>
        <w:t>Педиа</w:t>
      </w:r>
      <w:proofErr w:type="spellEnd"/>
      <w:r w:rsidRPr="0051251C">
        <w:rPr>
          <w:rFonts w:ascii="Times New Roman" w:hAnsi="Times New Roman" w:cs="Times New Roman"/>
          <w:sz w:val="28"/>
          <w:szCs w:val="28"/>
        </w:rPr>
        <w:t xml:space="preserve"> Шур» - согласно возрасту и массы тела. Детям до 1 года в зависимости от  состояния адаптированные смеси, смеси на основе частичного гидролиза или на основе полного гидролиза со СЦТ, расчет в зависимости от возраста. При большом количестве пузырей и эрозий пациент нуждается в восполнении теряемой жидкости. Питьевой режим – 30 – 45 мл\кг.</w:t>
      </w:r>
    </w:p>
    <w:p w:rsidR="007669F6" w:rsidRDefault="00BB7F44" w:rsidP="007669F6">
      <w:pPr>
        <w:pStyle w:val="ad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0F1B" w:rsidRPr="007669F6">
        <w:rPr>
          <w:rFonts w:ascii="Times New Roman" w:hAnsi="Times New Roman" w:cs="Times New Roman"/>
          <w:sz w:val="28"/>
          <w:szCs w:val="28"/>
        </w:rPr>
        <w:t xml:space="preserve">При дистрофической форме </w:t>
      </w:r>
      <w:r w:rsidR="00F27675" w:rsidRPr="007669F6">
        <w:rPr>
          <w:rFonts w:ascii="Times New Roman" w:hAnsi="Times New Roman" w:cs="Times New Roman"/>
          <w:sz w:val="28"/>
          <w:szCs w:val="28"/>
        </w:rPr>
        <w:t>БЭ есть</w:t>
      </w:r>
      <w:r w:rsidR="00660F1B" w:rsidRPr="007669F6">
        <w:rPr>
          <w:rFonts w:ascii="Times New Roman" w:hAnsi="Times New Roman" w:cs="Times New Roman"/>
          <w:sz w:val="28"/>
          <w:szCs w:val="28"/>
        </w:rPr>
        <w:t xml:space="preserve"> необходимость подбора питания с учетом количества белков, жиров, углеводов и электролитного баланса по назначению нутрици</w:t>
      </w:r>
      <w:r w:rsidR="00F27675" w:rsidRPr="007669F6">
        <w:rPr>
          <w:rFonts w:ascii="Times New Roman" w:hAnsi="Times New Roman" w:cs="Times New Roman"/>
          <w:sz w:val="28"/>
          <w:szCs w:val="28"/>
        </w:rPr>
        <w:t>о</w:t>
      </w:r>
      <w:r w:rsidR="00660F1B" w:rsidRPr="007669F6">
        <w:rPr>
          <w:rFonts w:ascii="Times New Roman" w:hAnsi="Times New Roman" w:cs="Times New Roman"/>
          <w:sz w:val="28"/>
          <w:szCs w:val="28"/>
        </w:rPr>
        <w:t>лог</w:t>
      </w:r>
      <w:r w:rsidR="0020443D" w:rsidRPr="007669F6">
        <w:rPr>
          <w:rFonts w:ascii="Times New Roman" w:hAnsi="Times New Roman" w:cs="Times New Roman"/>
          <w:sz w:val="28"/>
          <w:szCs w:val="28"/>
        </w:rPr>
        <w:t>а</w:t>
      </w:r>
      <w:r w:rsidR="00660F1B" w:rsidRPr="007669F6">
        <w:rPr>
          <w:rFonts w:ascii="Times New Roman" w:hAnsi="Times New Roman" w:cs="Times New Roman"/>
          <w:sz w:val="28"/>
          <w:szCs w:val="28"/>
        </w:rPr>
        <w:t>.</w:t>
      </w:r>
    </w:p>
    <w:p w:rsidR="000F31C0" w:rsidRPr="000F31C0" w:rsidRDefault="00336B90" w:rsidP="00CB62E5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7A547B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Уход за </w:t>
      </w:r>
      <w:r w:rsidR="000F31C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пораженной кожей – ежедневный с использованием</w:t>
      </w:r>
      <w:r w:rsidR="0018717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специализированных перевязочных</w:t>
      </w:r>
      <w:r w:rsidR="000F31C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материалов и средств.</w:t>
      </w:r>
    </w:p>
    <w:p w:rsidR="000F31C0" w:rsidRDefault="000F31C0" w:rsidP="000F31C0">
      <w:pPr>
        <w:pStyle w:val="ad"/>
        <w:tabs>
          <w:tab w:val="left" w:pos="426"/>
        </w:tabs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 этап – </w:t>
      </w:r>
      <w:r w:rsidRPr="000F31C0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снятие повязок предыдущего дня - </w:t>
      </w:r>
      <w:r w:rsidRPr="000F31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сухие внешние слои повязок аккуратно удаляют с помощью ножниц, а прилипшие слои – путем отмачивания в ванне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(с добавлением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эмолентов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1871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морской соли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Pr="000F31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антисептик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а)</w:t>
      </w:r>
      <w:r w:rsidRPr="000F31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или путём накладывания мокрых компрессов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; </w:t>
      </w:r>
    </w:p>
    <w:p w:rsidR="000F31C0" w:rsidRDefault="000F31C0" w:rsidP="000F31C0">
      <w:pPr>
        <w:pStyle w:val="ad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1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 этап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н</w:t>
      </w:r>
      <w:r w:rsidR="00336B90"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>апряженные пузыри прокалывают стерильной иглой с соблюдением правил асептики параллельно его покрышке, создавая 2 отверстия: входное и выходное. Содержимому пузыря дают вытечь,</w:t>
      </w:r>
      <w:r w:rsidR="00BF3BCA"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аккуратно помогая легкими прома</w:t>
      </w:r>
      <w:r w:rsidR="00336B90"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кивающими движениями. Не рекомендуется срезать покрышку пузыря во избежание обнажения раневой поверхности и провокации дополнительных болевых ощущений. </w:t>
      </w:r>
    </w:p>
    <w:p w:rsidR="00F27675" w:rsidRPr="007669F6" w:rsidRDefault="000F31C0" w:rsidP="000F31C0">
      <w:pPr>
        <w:pStyle w:val="ad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1C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 этап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18717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36B90"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>роколотые пузыри обрабатывают раствором антисептика, либо антисептическими или антимикробными кремами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1C0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создания аналога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обственной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гидролипидной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мантии</w:t>
      </w:r>
      <w:r w:rsidR="00336B90"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669F6" w:rsidRDefault="000F31C0" w:rsidP="007669F6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31C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 этап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336B90"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раневые участки накладываются </w:t>
      </w:r>
      <w:r w:rsidR="0020309F"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специальные перевязочные</w:t>
      </w:r>
      <w:r w:rsidR="00336B90"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 для создания надежной защиты пораженных участков. </w:t>
      </w:r>
    </w:p>
    <w:p w:rsidR="00C03682" w:rsidRDefault="00862894" w:rsidP="00B039F0">
      <w:pPr>
        <w:pStyle w:val="ad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30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первичной повязки</w:t>
      </w:r>
      <w:r w:rsidR="0020309F" w:rsidRPr="002030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используются следующие виды специализированных перевязочных средств</w:t>
      </w:r>
      <w:r w:rsidR="00C036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C10E56" w:rsidRPr="00C10E56" w:rsidRDefault="00C10E56" w:rsidP="00CB62E5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атравматичные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62894"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>неадгезивные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62894"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повязки</w:t>
      </w:r>
      <w:r w:rsidR="00F02BDD"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2BDD"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раневые повязки, обеспечивающие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прилипание к ране – липидно-коллоидные, мазевые (вазелин, глицерин, жир), </w:t>
      </w:r>
      <w:r w:rsidR="00F02BDD"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>силикон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овые</w:t>
      </w:r>
      <w:r w:rsidR="00F02BDD"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>, парафин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овые</w:t>
      </w:r>
      <w:r w:rsidR="00F02BDD"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содержащие </w:t>
      </w:r>
      <w:r w:rsidR="00F02BDD"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пчелиный воск. </w:t>
      </w:r>
      <w:proofErr w:type="gramEnd"/>
    </w:p>
    <w:p w:rsidR="00F02BDD" w:rsidRPr="00C03682" w:rsidRDefault="00793897" w:rsidP="00CB62E5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10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ористые (абсорбирующие) повязки - </w:t>
      </w:r>
      <w:r w:rsidR="00C10E56"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применяют</w:t>
      </w:r>
      <w:r w:rsidR="00C10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F02BDD"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>ри обильном отделяемом</w:t>
      </w:r>
      <w:r w:rsidR="00C10E56">
        <w:rPr>
          <w:rFonts w:ascii="Times New Roman" w:hAnsi="Times New Roman" w:cs="Times New Roman"/>
          <w:sz w:val="28"/>
          <w:szCs w:val="28"/>
          <w:shd w:val="clear" w:color="auto" w:fill="FFFFFF"/>
        </w:rPr>
        <w:t>, варианты – губчатые полиуретановые, ватно-марлевые, губчатые с полисахаридами, содержащие активированный уголь, коллагеновые</w:t>
      </w:r>
      <w:r w:rsidR="00F02BDD"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F02BDD" w:rsidRPr="00C03682" w:rsidRDefault="00F02BDD" w:rsidP="00CB62E5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3682">
        <w:rPr>
          <w:rFonts w:ascii="Times New Roman" w:hAnsi="Times New Roman" w:cs="Times New Roman"/>
          <w:sz w:val="28"/>
          <w:szCs w:val="28"/>
          <w:shd w:val="clear" w:color="auto" w:fill="FFFFFF"/>
        </w:rPr>
        <w:t>для лечения</w:t>
      </w:r>
      <w:r w:rsidR="008C51D5" w:rsidRPr="00C03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инфицированных эрозий применяются повязки с добавлением противомикробных средств: с серебром, </w:t>
      </w:r>
      <w:r w:rsidR="00FA1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FA1023" w:rsidRPr="00C03682">
        <w:rPr>
          <w:rFonts w:ascii="Times New Roman" w:hAnsi="Times New Roman" w:cs="Times New Roman"/>
          <w:sz w:val="28"/>
          <w:szCs w:val="28"/>
          <w:shd w:val="clear" w:color="auto" w:fill="FFFFFF"/>
        </w:rPr>
        <w:t>хлоргексидином,</w:t>
      </w:r>
      <w:r w:rsidR="00FA1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="00FA1023">
        <w:rPr>
          <w:rFonts w:ascii="Times New Roman" w:hAnsi="Times New Roman" w:cs="Times New Roman"/>
          <w:sz w:val="28"/>
          <w:szCs w:val="28"/>
          <w:shd w:val="clear" w:color="auto" w:fill="FFFFFF"/>
        </w:rPr>
        <w:t>мирамистином</w:t>
      </w:r>
      <w:proofErr w:type="spellEnd"/>
      <w:r w:rsidR="00FA1023"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r w:rsidR="008C51D5" w:rsidRPr="00C03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антибактериальными средствами;</w:t>
      </w:r>
    </w:p>
    <w:p w:rsidR="008C51D5" w:rsidRPr="00C03682" w:rsidRDefault="008C51D5" w:rsidP="00CB62E5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3682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сильных болевых ощущениях используется покрытия с обезболивающими веществами;</w:t>
      </w:r>
    </w:p>
    <w:p w:rsidR="008C51D5" w:rsidRPr="00FA1023" w:rsidRDefault="008C51D5" w:rsidP="00CB62E5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3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плохо заживающих язвах применяют специальные регенерирующие повязки в виде эластичных </w:t>
      </w:r>
      <w:r w:rsidR="00BF3BCA" w:rsidRPr="00C03682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полупрозрачных</w:t>
      </w:r>
      <w:r w:rsidRPr="00C03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пластинок, плотно прилегающих ко дну язвы, и не дающих возможности ей высохнуть</w:t>
      </w:r>
      <w:r w:rsidR="002B11F8" w:rsidRPr="00C03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гидрогелевые, гидроколлоидные, коллагеновые</w:t>
      </w:r>
      <w:r w:rsidR="00FA1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пористые покрытия</w:t>
      </w:r>
      <w:r w:rsidR="002B11F8" w:rsidRPr="00C036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2894" w:rsidRDefault="002B11F8" w:rsidP="00FA102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Поверх любых покрытий накладывают </w:t>
      </w:r>
      <w:r w:rsidRPr="00FA10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вторичные повязки</w:t>
      </w:r>
      <w:r w:rsidR="00BF3BCA"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 которым относятся </w:t>
      </w:r>
      <w:r w:rsidR="00BF3BCA" w:rsidRPr="007A547B">
        <w:rPr>
          <w:rFonts w:ascii="Times New Roman" w:hAnsi="Times New Roman" w:cs="Times New Roman"/>
          <w:sz w:val="28"/>
          <w:szCs w:val="28"/>
        </w:rPr>
        <w:t>самофиксирующие, фиксирующие, трубчатые фиксирующие, эластичные трубчатые бинты или нательное белье</w:t>
      </w:r>
      <w:r w:rsidRPr="007A54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2E5C" w:rsidRDefault="00F36EFA" w:rsidP="00492E5C">
      <w:pPr>
        <w:jc w:val="both"/>
        <w:rPr>
          <w:b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20404" w:rsidRPr="00220404">
        <w:rPr>
          <w:b/>
          <w:shd w:val="clear" w:color="auto" w:fill="FFFFFF"/>
        </w:rPr>
        <w:tab/>
      </w:r>
    </w:p>
    <w:p w:rsidR="00220404" w:rsidRPr="00220404" w:rsidRDefault="00220404" w:rsidP="00492E5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04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инфицировании ран</w:t>
      </w:r>
    </w:p>
    <w:p w:rsidR="00492E5C" w:rsidRDefault="00220404" w:rsidP="00220404">
      <w:pPr>
        <w:pStyle w:val="ad"/>
        <w:jc w:val="both"/>
        <w:rPr>
          <w:shd w:val="clear" w:color="auto" w:fill="FFFFFF"/>
        </w:rPr>
      </w:pPr>
      <w:r w:rsidRPr="0022040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42AFE" w:rsidRPr="00220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всех формах ВЭБ хрупкость кожи может привести к бактериальной колонизации или инфекции, особенно в более тяжелых формах, где раны могут быть множественными и длительными. Увеличение </w:t>
      </w:r>
      <w:proofErr w:type="spellStart"/>
      <w:r w:rsidR="00042AFE" w:rsidRPr="00220404">
        <w:rPr>
          <w:rFonts w:ascii="Times New Roman" w:hAnsi="Times New Roman" w:cs="Times New Roman"/>
          <w:sz w:val="28"/>
          <w:szCs w:val="28"/>
          <w:shd w:val="clear" w:color="auto" w:fill="FFFFFF"/>
        </w:rPr>
        <w:t>бионагрузки</w:t>
      </w:r>
      <w:proofErr w:type="spellEnd"/>
      <w:r w:rsidR="00042AFE" w:rsidRPr="00220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колонизированных или инфицированных ранах ухудшает заживление и, </w:t>
      </w:r>
      <w:r w:rsidR="00042AFE" w:rsidRPr="002204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следовательно, для</w:t>
      </w:r>
      <w:r w:rsidRPr="00220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профилактики инфицирования, </w:t>
      </w:r>
      <w:r w:rsidR="00042AFE" w:rsidRPr="00220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снижения воспаления </w:t>
      </w:r>
      <w:r w:rsidRPr="00220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нивелирования имеющейся </w:t>
      </w:r>
      <w:r w:rsidR="00042AFE" w:rsidRPr="00220404">
        <w:rPr>
          <w:rFonts w:ascii="Times New Roman" w:hAnsi="Times New Roman" w:cs="Times New Roman"/>
          <w:sz w:val="28"/>
          <w:szCs w:val="28"/>
          <w:shd w:val="clear" w:color="auto" w:fill="FFFFFF"/>
        </w:rPr>
        <w:t>инфекции назначаются системные антибиотики,</w:t>
      </w:r>
      <w:r w:rsidRPr="00220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2AFE" w:rsidRPr="00220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являются основополагающими для ухода за ранами </w:t>
      </w:r>
      <w:r w:rsidRPr="0022040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42AFE" w:rsidRPr="00220404">
        <w:rPr>
          <w:rFonts w:ascii="Times New Roman" w:hAnsi="Times New Roman" w:cs="Times New Roman"/>
          <w:sz w:val="28"/>
          <w:szCs w:val="28"/>
          <w:shd w:val="clear" w:color="auto" w:fill="FFFFFF"/>
        </w:rPr>
        <w:t>ЭБ.</w:t>
      </w:r>
      <w:r w:rsidR="00042AFE" w:rsidRPr="00042AFE">
        <w:rPr>
          <w:shd w:val="clear" w:color="auto" w:fill="FFFFFF"/>
        </w:rPr>
        <w:t xml:space="preserve"> </w:t>
      </w:r>
    </w:p>
    <w:p w:rsidR="00BC376D" w:rsidRDefault="00BC376D" w:rsidP="00220404">
      <w:pPr>
        <w:pStyle w:val="ad"/>
        <w:jc w:val="both"/>
        <w:rPr>
          <w:shd w:val="clear" w:color="auto" w:fill="FFFFFF"/>
        </w:rPr>
      </w:pPr>
    </w:p>
    <w:p w:rsidR="00BC376D" w:rsidRPr="00BC376D" w:rsidRDefault="00BC376D" w:rsidP="00BC376D">
      <w:pPr>
        <w:pStyle w:val="ad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37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Алгоритм ежедневного ухода за кожей</w:t>
      </w:r>
    </w:p>
    <w:p w:rsidR="00BC376D" w:rsidRDefault="00474C57" w:rsidP="00474C57">
      <w:pPr>
        <w:pStyle w:val="ad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92D7C27" wp14:editId="5F6B33F0">
            <wp:extent cx="5995669" cy="509778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клад 25.05.2018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837"/>
                    <a:stretch/>
                  </pic:blipFill>
                  <pic:spPr bwMode="auto">
                    <a:xfrm>
                      <a:off x="0" y="0"/>
                      <a:ext cx="6002907" cy="5103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76D" w:rsidRPr="007A547B" w:rsidRDefault="00BC376D" w:rsidP="00FA102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682" w:rsidRDefault="00C03682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492E5C" w:rsidRDefault="00492E5C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492E5C" w:rsidRDefault="00492E5C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492E5C" w:rsidRDefault="00492E5C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492E5C" w:rsidRDefault="00492E5C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492E5C" w:rsidRDefault="00492E5C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492E5C" w:rsidRDefault="00492E5C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492E5C" w:rsidRDefault="00492E5C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492E5C" w:rsidRDefault="00492E5C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492E5C" w:rsidRDefault="00492E5C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492E5C" w:rsidRDefault="00492E5C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492E5C" w:rsidRDefault="00492E5C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8423C3" w:rsidRPr="007A547B" w:rsidRDefault="008423C3" w:rsidP="00C03682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47B">
        <w:rPr>
          <w:rFonts w:ascii="Times New Roman" w:hAnsi="Times New Roman" w:cs="Times New Roman"/>
          <w:b/>
          <w:sz w:val="28"/>
          <w:szCs w:val="28"/>
        </w:rPr>
        <w:lastRenderedPageBreak/>
        <w:t>3.2 Медикаментозное лече</w:t>
      </w:r>
      <w:r w:rsidR="00E570E7">
        <w:rPr>
          <w:rFonts w:ascii="Times New Roman" w:hAnsi="Times New Roman" w:cs="Times New Roman"/>
          <w:b/>
          <w:sz w:val="28"/>
          <w:szCs w:val="28"/>
        </w:rPr>
        <w:t>ние</w:t>
      </w:r>
      <w:r w:rsidR="00C03682">
        <w:rPr>
          <w:rFonts w:ascii="Times New Roman" w:hAnsi="Times New Roman" w:cs="Times New Roman"/>
          <w:b/>
          <w:sz w:val="28"/>
          <w:szCs w:val="28"/>
        </w:rPr>
        <w:t>:</w:t>
      </w:r>
    </w:p>
    <w:p w:rsidR="001A7891" w:rsidRDefault="001A7891" w:rsidP="00C03682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502">
        <w:rPr>
          <w:rFonts w:ascii="Times New Roman" w:hAnsi="Times New Roman" w:cs="Times New Roman"/>
          <w:b/>
          <w:sz w:val="28"/>
          <w:szCs w:val="28"/>
        </w:rPr>
        <w:t>Перечень основных лекарственных средств (имеющих 100% вероятность применения)</w:t>
      </w:r>
      <w:r w:rsidR="00C03682">
        <w:rPr>
          <w:rFonts w:ascii="Times New Roman" w:hAnsi="Times New Roman" w:cs="Times New Roman"/>
          <w:b/>
          <w:sz w:val="28"/>
          <w:szCs w:val="28"/>
        </w:rPr>
        <w:t>:</w:t>
      </w:r>
    </w:p>
    <w:p w:rsidR="0020309F" w:rsidRPr="00D60502" w:rsidRDefault="0020309F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985"/>
        <w:gridCol w:w="1843"/>
        <w:gridCol w:w="1559"/>
      </w:tblGrid>
      <w:tr w:rsidR="00852D2C" w:rsidRPr="0020309F" w:rsidTr="00500868">
        <w:tc>
          <w:tcPr>
            <w:tcW w:w="2410" w:type="dxa"/>
          </w:tcPr>
          <w:p w:rsidR="00852D2C" w:rsidRPr="00C03682" w:rsidRDefault="00852D2C" w:rsidP="00852D2C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036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Фармако</w:t>
            </w:r>
            <w:proofErr w:type="spellEnd"/>
            <w:r w:rsidRPr="00C036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-терапевтическая</w:t>
            </w:r>
            <w:proofErr w:type="gramEnd"/>
          </w:p>
          <w:p w:rsidR="00852D2C" w:rsidRPr="00C03682" w:rsidRDefault="00852D2C" w:rsidP="00852D2C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6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852D2C" w:rsidRPr="00C03682" w:rsidRDefault="00852D2C" w:rsidP="00852D2C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6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Международное</w:t>
            </w:r>
          </w:p>
          <w:p w:rsidR="00852D2C" w:rsidRPr="00C03682" w:rsidRDefault="00852D2C" w:rsidP="00852D2C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6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непатентованное</w:t>
            </w:r>
          </w:p>
          <w:p w:rsidR="00852D2C" w:rsidRPr="00C03682" w:rsidRDefault="00852D2C" w:rsidP="00852D2C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6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ЛС</w:t>
            </w:r>
          </w:p>
        </w:tc>
        <w:tc>
          <w:tcPr>
            <w:tcW w:w="1985" w:type="dxa"/>
          </w:tcPr>
          <w:p w:rsidR="00852D2C" w:rsidRPr="00C03682" w:rsidRDefault="00852D2C" w:rsidP="00852D2C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6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Показания</w:t>
            </w:r>
          </w:p>
        </w:tc>
        <w:tc>
          <w:tcPr>
            <w:tcW w:w="1843" w:type="dxa"/>
          </w:tcPr>
          <w:p w:rsidR="00852D2C" w:rsidRPr="00C03682" w:rsidRDefault="00852D2C" w:rsidP="00852D2C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6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</w:tc>
        <w:tc>
          <w:tcPr>
            <w:tcW w:w="1559" w:type="dxa"/>
          </w:tcPr>
          <w:p w:rsidR="00852D2C" w:rsidRPr="00C03682" w:rsidRDefault="00C03682" w:rsidP="00852D2C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</w:t>
            </w:r>
          </w:p>
        </w:tc>
      </w:tr>
      <w:tr w:rsidR="007F512E" w:rsidRPr="0020309F" w:rsidTr="00500868">
        <w:tc>
          <w:tcPr>
            <w:tcW w:w="2410" w:type="dxa"/>
            <w:vMerge w:val="restart"/>
          </w:tcPr>
          <w:p w:rsidR="007F512E" w:rsidRPr="0020309F" w:rsidRDefault="007F512E" w:rsidP="00A11A3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Антисептические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F512E" w:rsidRPr="0020309F" w:rsidRDefault="007F512E" w:rsidP="000751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1985" w:type="dxa"/>
          </w:tcPr>
          <w:p w:rsidR="007F512E" w:rsidRDefault="007F512E" w:rsidP="00852D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водный раствор 0,05%, 0,1%, 0,5%</w:t>
            </w:r>
          </w:p>
          <w:p w:rsidR="007F512E" w:rsidRDefault="007F512E" w:rsidP="00CB62E5">
            <w:pPr>
              <w:pStyle w:val="ad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наносить наружно на кожу или слизистые оболочки (на тампоне или путем орошения) 2-3 </w:t>
            </w:r>
            <w:proofErr w:type="gramStart"/>
            <w:r w:rsidRPr="00203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03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/сутки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F512E" w:rsidRPr="0020309F" w:rsidRDefault="007F512E" w:rsidP="00CB62E5">
            <w:pPr>
              <w:pStyle w:val="ad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67">
              <w:rPr>
                <w:rFonts w:ascii="Times New Roman" w:hAnsi="Times New Roman" w:cs="Times New Roman"/>
                <w:sz w:val="24"/>
                <w:szCs w:val="24"/>
              </w:rPr>
              <w:t>полоскать полость рта после каждого приема пищи</w:t>
            </w:r>
          </w:p>
        </w:tc>
        <w:tc>
          <w:tcPr>
            <w:tcW w:w="1843" w:type="dxa"/>
            <w:vMerge w:val="restart"/>
          </w:tcPr>
          <w:p w:rsidR="007F512E" w:rsidRPr="00852D2C" w:rsidRDefault="007F512E" w:rsidP="00852D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Применяются д</w:t>
            </w:r>
            <w:r w:rsidRPr="00852D2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ежедневной регулярной</w:t>
            </w:r>
            <w:r w:rsidRPr="0085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D2C">
              <w:rPr>
                <w:rFonts w:ascii="Times New Roman" w:hAnsi="Times New Roman" w:cs="Times New Roman"/>
                <w:iCs/>
                <w:sz w:val="24"/>
                <w:szCs w:val="24"/>
              </w:rPr>
              <w:t>обработки вскрытых пузырей, эрозий и язв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а также п</w:t>
            </w:r>
            <w:r w:rsidRPr="00186A67">
              <w:rPr>
                <w:rFonts w:ascii="Times New Roman" w:hAnsi="Times New Roman" w:cs="Times New Roman"/>
                <w:iCs/>
                <w:sz w:val="24"/>
                <w:szCs w:val="24"/>
              </w:rPr>
              <w:t>ри поражении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слизистой оболочки полости рта.</w:t>
            </w:r>
          </w:p>
        </w:tc>
        <w:tc>
          <w:tcPr>
            <w:tcW w:w="1559" w:type="dxa"/>
          </w:tcPr>
          <w:p w:rsidR="007F512E" w:rsidRPr="00852D2C" w:rsidRDefault="007F512E" w:rsidP="00852D2C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7F512E" w:rsidRPr="00852D2C" w:rsidRDefault="007F512E" w:rsidP="00852D2C">
            <w:pPr>
              <w:pStyle w:val="ad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512E" w:rsidRPr="0020309F" w:rsidTr="00500868">
        <w:tc>
          <w:tcPr>
            <w:tcW w:w="2410" w:type="dxa"/>
            <w:vMerge/>
          </w:tcPr>
          <w:p w:rsidR="007F512E" w:rsidRPr="0020309F" w:rsidRDefault="007F512E" w:rsidP="00EB01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12E" w:rsidRDefault="007F512E" w:rsidP="000751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Нитрофурал </w:t>
            </w:r>
          </w:p>
        </w:tc>
        <w:tc>
          <w:tcPr>
            <w:tcW w:w="1985" w:type="dxa"/>
          </w:tcPr>
          <w:p w:rsidR="007F512E" w:rsidRDefault="007F512E" w:rsidP="00053C90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0,02% р-р </w:t>
            </w:r>
          </w:p>
          <w:p w:rsidR="007F512E" w:rsidRPr="0020309F" w:rsidRDefault="007F512E" w:rsidP="00852D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наносить наружно на кожу 2-4 </w:t>
            </w:r>
            <w:proofErr w:type="gramStart"/>
            <w:r w:rsidRPr="00203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03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/сутки </w:t>
            </w:r>
          </w:p>
        </w:tc>
        <w:tc>
          <w:tcPr>
            <w:tcW w:w="1843" w:type="dxa"/>
            <w:vMerge/>
          </w:tcPr>
          <w:p w:rsidR="007F512E" w:rsidRDefault="007F512E" w:rsidP="00852D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12E" w:rsidRPr="00852D2C" w:rsidRDefault="007F512E" w:rsidP="00852D2C">
            <w:pPr>
              <w:pStyle w:val="ad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6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7F512E" w:rsidRPr="0020309F" w:rsidTr="00500868">
        <w:tc>
          <w:tcPr>
            <w:tcW w:w="2410" w:type="dxa"/>
            <w:vMerge/>
          </w:tcPr>
          <w:p w:rsidR="007F512E" w:rsidRPr="00BC4490" w:rsidRDefault="007F512E" w:rsidP="00EB01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12E" w:rsidRPr="00BC4490" w:rsidRDefault="007F512E" w:rsidP="009D45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Октенидин</w:t>
            </w:r>
            <w:proofErr w:type="spellEnd"/>
          </w:p>
        </w:tc>
        <w:tc>
          <w:tcPr>
            <w:tcW w:w="1985" w:type="dxa"/>
          </w:tcPr>
          <w:p w:rsidR="007F512E" w:rsidRPr="0020309F" w:rsidRDefault="007F512E" w:rsidP="00852D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  <w:tc>
          <w:tcPr>
            <w:tcW w:w="1843" w:type="dxa"/>
            <w:vMerge/>
          </w:tcPr>
          <w:p w:rsidR="007F512E" w:rsidRDefault="007F512E" w:rsidP="00BC449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12E" w:rsidRPr="00852D2C" w:rsidRDefault="007F512E" w:rsidP="00852D2C">
            <w:pPr>
              <w:pStyle w:val="ad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D2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</w:p>
        </w:tc>
      </w:tr>
      <w:tr w:rsidR="00053C90" w:rsidRPr="0020309F" w:rsidTr="00500868">
        <w:tc>
          <w:tcPr>
            <w:tcW w:w="2410" w:type="dxa"/>
            <w:vMerge w:val="restart"/>
          </w:tcPr>
          <w:p w:rsidR="00053C90" w:rsidRPr="0020309F" w:rsidRDefault="00053C90" w:rsidP="00852D2C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Системная антибактериальная терапия</w:t>
            </w:r>
          </w:p>
        </w:tc>
        <w:tc>
          <w:tcPr>
            <w:tcW w:w="2126" w:type="dxa"/>
          </w:tcPr>
          <w:p w:rsidR="00053C90" w:rsidRPr="0020309F" w:rsidRDefault="00053C90" w:rsidP="00852D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Амоксициллин +клавулановая кислота</w:t>
            </w:r>
          </w:p>
        </w:tc>
        <w:tc>
          <w:tcPr>
            <w:tcW w:w="1985" w:type="dxa"/>
          </w:tcPr>
          <w:p w:rsidR="00053C90" w:rsidRPr="0020309F" w:rsidRDefault="00053C90" w:rsidP="00852D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53C90">
              <w:rPr>
                <w:rFonts w:ascii="Times New Roman" w:hAnsi="Times New Roman" w:cs="Times New Roman"/>
                <w:sz w:val="24"/>
                <w:szCs w:val="24"/>
              </w:rPr>
              <w:t>125+31,25мг/5 мл в сутки или 250+62,5мг/5 мл в сутки (порошок для приготовления суспензии для приема внутрь) перорально в течение 2 недель</w:t>
            </w:r>
          </w:p>
        </w:tc>
        <w:tc>
          <w:tcPr>
            <w:tcW w:w="1843" w:type="dxa"/>
            <w:vMerge w:val="restart"/>
          </w:tcPr>
          <w:p w:rsidR="00053C90" w:rsidRPr="00852D2C" w:rsidRDefault="00053C90" w:rsidP="00186A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C">
              <w:rPr>
                <w:rFonts w:ascii="Times New Roman" w:hAnsi="Times New Roman" w:cs="Times New Roman"/>
                <w:sz w:val="24"/>
                <w:szCs w:val="24"/>
              </w:rPr>
              <w:t xml:space="preserve">При распространенных инфицированных поражениях кожи </w:t>
            </w:r>
          </w:p>
        </w:tc>
        <w:tc>
          <w:tcPr>
            <w:tcW w:w="1559" w:type="dxa"/>
          </w:tcPr>
          <w:p w:rsidR="00053C90" w:rsidRPr="00C0681A" w:rsidRDefault="00053C90" w:rsidP="00852D2C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</w:p>
        </w:tc>
      </w:tr>
      <w:tr w:rsidR="00053C90" w:rsidRPr="0020309F" w:rsidTr="00500868">
        <w:tc>
          <w:tcPr>
            <w:tcW w:w="2410" w:type="dxa"/>
            <w:vMerge/>
          </w:tcPr>
          <w:p w:rsidR="00053C90" w:rsidRPr="0020309F" w:rsidRDefault="00053C90" w:rsidP="00852D2C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53C90" w:rsidRPr="0020309F" w:rsidRDefault="00053C90" w:rsidP="00852D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 xml:space="preserve">Клиндамицин </w:t>
            </w:r>
          </w:p>
        </w:tc>
        <w:tc>
          <w:tcPr>
            <w:tcW w:w="1985" w:type="dxa"/>
          </w:tcPr>
          <w:p w:rsidR="00053C90" w:rsidRPr="0020309F" w:rsidRDefault="00053C90" w:rsidP="00852D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53C90">
              <w:rPr>
                <w:rFonts w:ascii="Times New Roman" w:hAnsi="Times New Roman" w:cs="Times New Roman"/>
                <w:sz w:val="24"/>
                <w:szCs w:val="24"/>
              </w:rPr>
              <w:t xml:space="preserve">150 мг перорально 3-4 раза в сутки в течение 2 недель или 300 мг внутримышечно 2 раза в сутки в </w:t>
            </w:r>
            <w:r w:rsidRPr="0005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10-14 дней</w:t>
            </w:r>
          </w:p>
        </w:tc>
        <w:tc>
          <w:tcPr>
            <w:tcW w:w="1843" w:type="dxa"/>
            <w:vMerge/>
          </w:tcPr>
          <w:p w:rsidR="00053C90" w:rsidRPr="00852D2C" w:rsidRDefault="00053C90" w:rsidP="00852D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C90" w:rsidRPr="00852D2C" w:rsidRDefault="00053C90" w:rsidP="00852D2C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52D2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</w:p>
        </w:tc>
      </w:tr>
      <w:tr w:rsidR="00053C90" w:rsidRPr="0020309F" w:rsidTr="00500868">
        <w:tc>
          <w:tcPr>
            <w:tcW w:w="2410" w:type="dxa"/>
            <w:vMerge/>
          </w:tcPr>
          <w:p w:rsidR="00053C90" w:rsidRPr="0020309F" w:rsidRDefault="00053C90" w:rsidP="00852D2C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53C90" w:rsidRPr="0020309F" w:rsidRDefault="00053C90" w:rsidP="00852D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1985" w:type="dxa"/>
          </w:tcPr>
          <w:p w:rsidR="00053C90" w:rsidRPr="0020309F" w:rsidRDefault="00053C90" w:rsidP="00852D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53C90">
              <w:rPr>
                <w:rFonts w:ascii="Times New Roman" w:hAnsi="Times New Roman" w:cs="Times New Roman"/>
                <w:sz w:val="24"/>
                <w:szCs w:val="24"/>
              </w:rPr>
              <w:t>250 мг перорально 2 раза в сутки в течение 2 недель или 200 мг внутривенно капельно в течение 30 минут 2 раза в сутки, на курс 10–14 инъекций</w:t>
            </w:r>
          </w:p>
        </w:tc>
        <w:tc>
          <w:tcPr>
            <w:tcW w:w="1843" w:type="dxa"/>
            <w:vMerge/>
          </w:tcPr>
          <w:p w:rsidR="00053C90" w:rsidRPr="00852D2C" w:rsidRDefault="00053C90" w:rsidP="00852D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C90" w:rsidRPr="00852D2C" w:rsidRDefault="00053C90" w:rsidP="00852D2C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52D2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</w:p>
        </w:tc>
      </w:tr>
      <w:tr w:rsidR="00053C90" w:rsidRPr="0020309F" w:rsidTr="00500868">
        <w:tc>
          <w:tcPr>
            <w:tcW w:w="2410" w:type="dxa"/>
            <w:vMerge/>
          </w:tcPr>
          <w:p w:rsidR="00053C90" w:rsidRPr="0020309F" w:rsidRDefault="00053C90" w:rsidP="00852D2C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53C90" w:rsidRPr="0020309F" w:rsidRDefault="00053C90" w:rsidP="00053C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 xml:space="preserve">Моксифлоксацин </w:t>
            </w:r>
          </w:p>
        </w:tc>
        <w:tc>
          <w:tcPr>
            <w:tcW w:w="1985" w:type="dxa"/>
          </w:tcPr>
          <w:p w:rsidR="00053C90" w:rsidRPr="0020309F" w:rsidRDefault="00053C90" w:rsidP="00852D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53C90">
              <w:rPr>
                <w:rFonts w:ascii="Times New Roman" w:hAnsi="Times New Roman" w:cs="Times New Roman"/>
                <w:sz w:val="24"/>
                <w:szCs w:val="24"/>
              </w:rPr>
              <w:t>400 мг перорально 1 раз в сутки в течение 2 недель или 400 мг внутривенно в течение 60 минут, на курс 10–14 инфузий</w:t>
            </w:r>
          </w:p>
        </w:tc>
        <w:tc>
          <w:tcPr>
            <w:tcW w:w="1843" w:type="dxa"/>
            <w:vMerge/>
          </w:tcPr>
          <w:p w:rsidR="00053C90" w:rsidRPr="00852D2C" w:rsidRDefault="00053C90" w:rsidP="00852D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C90" w:rsidRPr="00852D2C" w:rsidRDefault="00053C90" w:rsidP="00852D2C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52D2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</w:p>
        </w:tc>
      </w:tr>
      <w:tr w:rsidR="00500868" w:rsidRPr="0020309F" w:rsidTr="00500868">
        <w:tc>
          <w:tcPr>
            <w:tcW w:w="2410" w:type="dxa"/>
            <w:vMerge w:val="restart"/>
          </w:tcPr>
          <w:p w:rsidR="00500868" w:rsidRPr="0020309F" w:rsidRDefault="00500868" w:rsidP="00500868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Антибактериальная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регенерирующая</w:t>
            </w:r>
            <w:r w:rsidR="003860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3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терапи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03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очаги поражения</w:t>
            </w:r>
          </w:p>
        </w:tc>
        <w:tc>
          <w:tcPr>
            <w:tcW w:w="2126" w:type="dxa"/>
          </w:tcPr>
          <w:p w:rsidR="00500868" w:rsidRPr="0020309F" w:rsidRDefault="00500868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 xml:space="preserve">Мупироцин </w:t>
            </w:r>
          </w:p>
        </w:tc>
        <w:tc>
          <w:tcPr>
            <w:tcW w:w="1985" w:type="dxa"/>
          </w:tcPr>
          <w:p w:rsidR="00500868" w:rsidRPr="0020309F" w:rsidRDefault="00500868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2% мазь,  наносить на инфицированные очаги поражения 3 раза в сутки 7 дней</w:t>
            </w:r>
          </w:p>
        </w:tc>
        <w:tc>
          <w:tcPr>
            <w:tcW w:w="1843" w:type="dxa"/>
            <w:vMerge w:val="restart"/>
          </w:tcPr>
          <w:p w:rsidR="00500868" w:rsidRPr="00852D2C" w:rsidRDefault="00500868" w:rsidP="00676E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868" w:rsidRPr="00852D2C" w:rsidRDefault="00500868" w:rsidP="00676E4D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</w:p>
        </w:tc>
      </w:tr>
      <w:tr w:rsidR="00500868" w:rsidRPr="0020309F" w:rsidTr="00500868">
        <w:tc>
          <w:tcPr>
            <w:tcW w:w="2410" w:type="dxa"/>
            <w:vMerge/>
          </w:tcPr>
          <w:p w:rsidR="00500868" w:rsidRPr="0020309F" w:rsidRDefault="00500868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500868" w:rsidRPr="0020309F" w:rsidRDefault="00500868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Бацитрацин + неомицин</w:t>
            </w:r>
          </w:p>
        </w:tc>
        <w:tc>
          <w:tcPr>
            <w:tcW w:w="1985" w:type="dxa"/>
          </w:tcPr>
          <w:p w:rsidR="00500868" w:rsidRPr="0020309F" w:rsidRDefault="00500868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 xml:space="preserve">Мазь, наносить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сухие </w:t>
            </w: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инфицированные очаги поражения 2 раза в сутки 7-10 дней</w:t>
            </w:r>
          </w:p>
        </w:tc>
        <w:tc>
          <w:tcPr>
            <w:tcW w:w="1843" w:type="dxa"/>
            <w:vMerge/>
          </w:tcPr>
          <w:p w:rsidR="00500868" w:rsidRPr="00852D2C" w:rsidRDefault="00500868" w:rsidP="00676E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868" w:rsidRDefault="00500868" w:rsidP="00676E4D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2D2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</w:p>
        </w:tc>
      </w:tr>
      <w:tr w:rsidR="00500868" w:rsidRPr="0020309F" w:rsidTr="00500868">
        <w:tc>
          <w:tcPr>
            <w:tcW w:w="2410" w:type="dxa"/>
            <w:vMerge/>
          </w:tcPr>
          <w:p w:rsidR="00500868" w:rsidRPr="0020309F" w:rsidRDefault="00500868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500868" w:rsidRPr="0020309F" w:rsidRDefault="00500868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Сульфатиазол серебра</w:t>
            </w:r>
          </w:p>
        </w:tc>
        <w:tc>
          <w:tcPr>
            <w:tcW w:w="1985" w:type="dxa"/>
          </w:tcPr>
          <w:p w:rsidR="00500868" w:rsidRPr="0020309F" w:rsidRDefault="00500868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Крем, наносить на инфицированные очаги поражения 2-3 раза в сутки 10-14 дней в виде окклюзионной повязки</w:t>
            </w:r>
          </w:p>
        </w:tc>
        <w:tc>
          <w:tcPr>
            <w:tcW w:w="1843" w:type="dxa"/>
            <w:vMerge/>
          </w:tcPr>
          <w:p w:rsidR="00500868" w:rsidRPr="00852D2C" w:rsidRDefault="00500868" w:rsidP="00676E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868" w:rsidRPr="00852D2C" w:rsidRDefault="00500868" w:rsidP="00676E4D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52D2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</w:p>
        </w:tc>
      </w:tr>
      <w:tr w:rsidR="00500868" w:rsidRPr="0020309F" w:rsidTr="00500868">
        <w:tc>
          <w:tcPr>
            <w:tcW w:w="2410" w:type="dxa"/>
            <w:vMerge/>
          </w:tcPr>
          <w:p w:rsidR="00500868" w:rsidRPr="0020309F" w:rsidRDefault="00500868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500868" w:rsidRPr="0024085C" w:rsidRDefault="00500868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Алюминия гидроксид + магния гидроксид</w:t>
            </w:r>
          </w:p>
        </w:tc>
        <w:tc>
          <w:tcPr>
            <w:tcW w:w="1985" w:type="dxa"/>
          </w:tcPr>
          <w:p w:rsidR="00500868" w:rsidRDefault="00500868" w:rsidP="00365692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гель 20%,</w:t>
            </w:r>
            <w:r w:rsidRPr="00203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суспензия</w:t>
            </w:r>
          </w:p>
          <w:p w:rsidR="00500868" w:rsidRPr="0020309F" w:rsidRDefault="00500868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капель подержать во </w:t>
            </w:r>
            <w:r w:rsidRPr="00203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рту около 2 минут</w:t>
            </w:r>
          </w:p>
        </w:tc>
        <w:tc>
          <w:tcPr>
            <w:tcW w:w="1843" w:type="dxa"/>
          </w:tcPr>
          <w:p w:rsidR="00500868" w:rsidRPr="00852D2C" w:rsidRDefault="00500868" w:rsidP="00676E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868" w:rsidRPr="00852D2C" w:rsidRDefault="00500868" w:rsidP="00676E4D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52D2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</w:p>
        </w:tc>
      </w:tr>
      <w:tr w:rsidR="00500868" w:rsidRPr="0020309F" w:rsidTr="00500868">
        <w:tc>
          <w:tcPr>
            <w:tcW w:w="2410" w:type="dxa"/>
            <w:vMerge/>
          </w:tcPr>
          <w:p w:rsidR="00500868" w:rsidRPr="0020309F" w:rsidRDefault="00500868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500868" w:rsidRPr="0024085C" w:rsidRDefault="00500868" w:rsidP="009D45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Бацитрацин + неомицин</w:t>
            </w:r>
          </w:p>
        </w:tc>
        <w:tc>
          <w:tcPr>
            <w:tcW w:w="1985" w:type="dxa"/>
          </w:tcPr>
          <w:p w:rsidR="00500868" w:rsidRPr="0020309F" w:rsidRDefault="00500868" w:rsidP="00051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 xml:space="preserve">, наносить на инфицированные очаги </w:t>
            </w:r>
            <w:r w:rsidRPr="000517F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0517FA">
              <w:rPr>
                <w:rFonts w:ascii="Times New Roman" w:hAnsi="Times New Roman" w:cs="Times New Roman"/>
                <w:sz w:val="24"/>
                <w:szCs w:val="24"/>
              </w:rPr>
              <w:t>мокнутьях</w:t>
            </w:r>
            <w:proofErr w:type="spellEnd"/>
            <w:r w:rsidRPr="000517FA">
              <w:rPr>
                <w:rFonts w:ascii="Times New Roman" w:hAnsi="Times New Roman" w:cs="Times New Roman"/>
                <w:sz w:val="24"/>
                <w:szCs w:val="24"/>
              </w:rPr>
              <w:t>, когда вскрывается покрышка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2 раза в сутки 7-10 дней</w:t>
            </w:r>
          </w:p>
        </w:tc>
        <w:tc>
          <w:tcPr>
            <w:tcW w:w="1843" w:type="dxa"/>
          </w:tcPr>
          <w:p w:rsidR="00500868" w:rsidRPr="00852D2C" w:rsidRDefault="00500868" w:rsidP="00676E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6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локальном инфицировании</w:t>
            </w:r>
            <w:r w:rsidRPr="00186A67"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</w:p>
        </w:tc>
        <w:tc>
          <w:tcPr>
            <w:tcW w:w="1559" w:type="dxa"/>
          </w:tcPr>
          <w:p w:rsidR="00500868" w:rsidRPr="00852D2C" w:rsidRDefault="00500868" w:rsidP="00676E4D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52D2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</w:p>
        </w:tc>
      </w:tr>
      <w:tr w:rsidR="00500868" w:rsidRPr="0020309F" w:rsidTr="00500868">
        <w:tc>
          <w:tcPr>
            <w:tcW w:w="2410" w:type="dxa"/>
            <w:vMerge/>
          </w:tcPr>
          <w:p w:rsidR="00500868" w:rsidRPr="0020309F" w:rsidRDefault="00500868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500868" w:rsidRPr="000517FA" w:rsidRDefault="00500868" w:rsidP="00051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7FA">
              <w:rPr>
                <w:rFonts w:ascii="Times New Roman" w:hAnsi="Times New Roman" w:cs="Times New Roman"/>
                <w:sz w:val="24"/>
                <w:szCs w:val="24"/>
              </w:rPr>
              <w:t>Олоксацин</w:t>
            </w:r>
            <w:proofErr w:type="spellEnd"/>
            <w:r w:rsidRPr="000517F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517FA">
              <w:rPr>
                <w:rFonts w:ascii="Times New Roman" w:hAnsi="Times New Roman" w:cs="Times New Roman"/>
                <w:sz w:val="24"/>
                <w:szCs w:val="24"/>
              </w:rPr>
              <w:t>метилурацил</w:t>
            </w:r>
            <w:proofErr w:type="spellEnd"/>
            <w:r w:rsidRPr="000517F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517FA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1985" w:type="dxa"/>
          </w:tcPr>
          <w:p w:rsidR="00500868" w:rsidRDefault="00500868" w:rsidP="00051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Мазь  </w:t>
            </w:r>
            <w:r w:rsidRPr="000517FA">
              <w:rPr>
                <w:rFonts w:ascii="Times New Roman" w:hAnsi="Times New Roman" w:cs="Times New Roman"/>
                <w:sz w:val="24"/>
                <w:szCs w:val="24"/>
              </w:rPr>
              <w:t>наносить на инфицированные очаги поражения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болях и инфицировании 2-3 раза в сутки 7-10 дней</w:t>
            </w:r>
          </w:p>
        </w:tc>
        <w:tc>
          <w:tcPr>
            <w:tcW w:w="1843" w:type="dxa"/>
          </w:tcPr>
          <w:p w:rsidR="00500868" w:rsidRPr="00186A67" w:rsidRDefault="00500868" w:rsidP="00676E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868" w:rsidRPr="000517FA" w:rsidRDefault="00500868" w:rsidP="00676E4D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</w:p>
        </w:tc>
      </w:tr>
      <w:tr w:rsidR="00500868" w:rsidRPr="0020309F" w:rsidTr="00500868">
        <w:tc>
          <w:tcPr>
            <w:tcW w:w="2410" w:type="dxa"/>
            <w:vMerge/>
          </w:tcPr>
          <w:p w:rsidR="00500868" w:rsidRPr="0020309F" w:rsidRDefault="00500868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500868" w:rsidRPr="000517FA" w:rsidRDefault="00500868" w:rsidP="00051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517FA">
              <w:rPr>
                <w:rFonts w:ascii="Times New Roman" w:hAnsi="Times New Roman" w:cs="Times New Roman"/>
                <w:sz w:val="24"/>
                <w:szCs w:val="24"/>
              </w:rPr>
              <w:t xml:space="preserve">Защитная пленка на основе силикона </w:t>
            </w:r>
          </w:p>
        </w:tc>
        <w:tc>
          <w:tcPr>
            <w:tcW w:w="1985" w:type="dxa"/>
          </w:tcPr>
          <w:p w:rsidR="00500868" w:rsidRDefault="00500868" w:rsidP="00051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517FA">
              <w:rPr>
                <w:rFonts w:ascii="Times New Roman" w:hAnsi="Times New Roman" w:cs="Times New Roman"/>
                <w:sz w:val="24"/>
                <w:szCs w:val="24"/>
              </w:rPr>
              <w:t>Наносить на поврежденную кожу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защиты от внешних раздражений</w:t>
            </w:r>
          </w:p>
        </w:tc>
        <w:tc>
          <w:tcPr>
            <w:tcW w:w="1843" w:type="dxa"/>
          </w:tcPr>
          <w:p w:rsidR="00500868" w:rsidRPr="00186A67" w:rsidRDefault="00500868" w:rsidP="00676E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868" w:rsidRDefault="00500868" w:rsidP="00676E4D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</w:p>
        </w:tc>
      </w:tr>
      <w:tr w:rsidR="00500868" w:rsidRPr="0020309F" w:rsidTr="00500868">
        <w:tc>
          <w:tcPr>
            <w:tcW w:w="2410" w:type="dxa"/>
            <w:vMerge/>
          </w:tcPr>
          <w:p w:rsidR="00500868" w:rsidRPr="0020309F" w:rsidRDefault="00500868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500868" w:rsidRPr="000517FA" w:rsidRDefault="00500868" w:rsidP="00707EE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Нилтак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EE7">
              <w:rPr>
                <w:rFonts w:ascii="Times New Roman" w:hAnsi="Times New Roman" w:cs="Times New Roman"/>
                <w:sz w:val="24"/>
                <w:szCs w:val="24"/>
              </w:rPr>
              <w:t>Аэрозоль очищающий</w:t>
            </w:r>
          </w:p>
        </w:tc>
        <w:tc>
          <w:tcPr>
            <w:tcW w:w="1985" w:type="dxa"/>
          </w:tcPr>
          <w:p w:rsidR="00500868" w:rsidRPr="000517FA" w:rsidRDefault="00500868" w:rsidP="00051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Наносить </w:t>
            </w:r>
            <w:r w:rsidRPr="00707EE7">
              <w:rPr>
                <w:rFonts w:ascii="Times New Roman" w:hAnsi="Times New Roman" w:cs="Times New Roman"/>
                <w:sz w:val="24"/>
                <w:szCs w:val="24"/>
              </w:rPr>
              <w:t>при прилипании повязок к ране, для облегчения снятия повязки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каждой обработке ран</w:t>
            </w:r>
          </w:p>
        </w:tc>
        <w:tc>
          <w:tcPr>
            <w:tcW w:w="1843" w:type="dxa"/>
          </w:tcPr>
          <w:p w:rsidR="00500868" w:rsidRPr="00186A67" w:rsidRDefault="00500868" w:rsidP="00676E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868" w:rsidRDefault="00500868" w:rsidP="00676E4D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</w:p>
        </w:tc>
      </w:tr>
      <w:tr w:rsidR="00500868" w:rsidRPr="0020309F" w:rsidTr="00500868">
        <w:tc>
          <w:tcPr>
            <w:tcW w:w="2410" w:type="dxa"/>
            <w:vMerge/>
          </w:tcPr>
          <w:p w:rsidR="00500868" w:rsidRPr="0020309F" w:rsidRDefault="00500868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500868" w:rsidRDefault="00500868" w:rsidP="00707EE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7EE7">
              <w:rPr>
                <w:rFonts w:ascii="Times New Roman" w:hAnsi="Times New Roman" w:cs="Times New Roman"/>
                <w:sz w:val="24"/>
                <w:szCs w:val="24"/>
              </w:rPr>
              <w:t>експантенол+хлоргексидин</w:t>
            </w:r>
            <w:proofErr w:type="spellEnd"/>
            <w:r w:rsidRPr="00707EE7">
              <w:rPr>
                <w:rFonts w:ascii="Times New Roman" w:hAnsi="Times New Roman" w:cs="Times New Roman"/>
                <w:sz w:val="24"/>
                <w:szCs w:val="24"/>
              </w:rPr>
              <w:t xml:space="preserve"> биглюконат</w:t>
            </w:r>
          </w:p>
        </w:tc>
        <w:tc>
          <w:tcPr>
            <w:tcW w:w="1985" w:type="dxa"/>
          </w:tcPr>
          <w:p w:rsidR="00500868" w:rsidRDefault="00500868" w:rsidP="007F512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н</w:t>
            </w:r>
            <w:r w:rsidRPr="00707EE7">
              <w:rPr>
                <w:rFonts w:ascii="Times New Roman" w:hAnsi="Times New Roman" w:cs="Times New Roman"/>
                <w:sz w:val="24"/>
                <w:szCs w:val="24"/>
              </w:rPr>
              <w:t>аносить на поврежденн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07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очаги </w:t>
            </w:r>
            <w:r w:rsidR="007F5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раза в сутки </w:t>
            </w:r>
            <w:r w:rsidRPr="00500868">
              <w:rPr>
                <w:rFonts w:ascii="Times New Roman" w:hAnsi="Times New Roman" w:cs="Times New Roman"/>
                <w:sz w:val="24"/>
                <w:szCs w:val="24"/>
              </w:rPr>
              <w:t>10-14 дней</w:t>
            </w:r>
          </w:p>
        </w:tc>
        <w:tc>
          <w:tcPr>
            <w:tcW w:w="1843" w:type="dxa"/>
          </w:tcPr>
          <w:p w:rsidR="00500868" w:rsidRPr="00186A67" w:rsidRDefault="00500868" w:rsidP="00676E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868" w:rsidRDefault="00500868" w:rsidP="00676E4D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</w:p>
        </w:tc>
      </w:tr>
      <w:tr w:rsidR="00500868" w:rsidRPr="0020309F" w:rsidTr="00500868">
        <w:tc>
          <w:tcPr>
            <w:tcW w:w="2410" w:type="dxa"/>
            <w:vMerge/>
          </w:tcPr>
          <w:p w:rsidR="00500868" w:rsidRPr="0020309F" w:rsidRDefault="00500868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500868" w:rsidRDefault="00500868" w:rsidP="00707EE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7">
              <w:rPr>
                <w:rFonts w:ascii="Times New Roman" w:hAnsi="Times New Roman" w:cs="Times New Roman"/>
                <w:sz w:val="24"/>
                <w:szCs w:val="24"/>
              </w:rPr>
              <w:t xml:space="preserve">Декспантенол </w:t>
            </w:r>
          </w:p>
        </w:tc>
        <w:tc>
          <w:tcPr>
            <w:tcW w:w="1985" w:type="dxa"/>
          </w:tcPr>
          <w:p w:rsidR="00500868" w:rsidRPr="00707EE7" w:rsidRDefault="00500868" w:rsidP="00051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наносить на поврежденные очаги 2-3 раза в сутки 10-14 дней</w:t>
            </w:r>
          </w:p>
        </w:tc>
        <w:tc>
          <w:tcPr>
            <w:tcW w:w="1843" w:type="dxa"/>
          </w:tcPr>
          <w:p w:rsidR="00500868" w:rsidRPr="00186A67" w:rsidRDefault="00500868" w:rsidP="00676E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868" w:rsidRDefault="00500868" w:rsidP="00676E4D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</w:p>
        </w:tc>
      </w:tr>
      <w:tr w:rsidR="00500868" w:rsidRPr="0020309F" w:rsidTr="00500868">
        <w:tc>
          <w:tcPr>
            <w:tcW w:w="2410" w:type="dxa"/>
            <w:vMerge/>
          </w:tcPr>
          <w:p w:rsidR="00500868" w:rsidRPr="0020309F" w:rsidRDefault="00500868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500868" w:rsidRPr="00707EE7" w:rsidRDefault="00500868" w:rsidP="00707EE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Диацереин </w:t>
            </w:r>
          </w:p>
        </w:tc>
        <w:tc>
          <w:tcPr>
            <w:tcW w:w="1985" w:type="dxa"/>
          </w:tcPr>
          <w:p w:rsidR="00500868" w:rsidRDefault="00500868" w:rsidP="00051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наносить на поврежденные очаги поражения 2 раза  день 7-10 дней</w:t>
            </w:r>
          </w:p>
        </w:tc>
        <w:tc>
          <w:tcPr>
            <w:tcW w:w="1843" w:type="dxa"/>
          </w:tcPr>
          <w:p w:rsidR="00500868" w:rsidRPr="00186A67" w:rsidRDefault="00500868" w:rsidP="00676E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868" w:rsidRDefault="00500868" w:rsidP="00676E4D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</w:p>
        </w:tc>
      </w:tr>
      <w:tr w:rsidR="00A9271E" w:rsidRPr="0020309F" w:rsidTr="00500868">
        <w:tc>
          <w:tcPr>
            <w:tcW w:w="2410" w:type="dxa"/>
            <w:vMerge w:val="restart"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Глюкокортикостероидные препараты наружного применения</w:t>
            </w:r>
          </w:p>
        </w:tc>
        <w:tc>
          <w:tcPr>
            <w:tcW w:w="2126" w:type="dxa"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 xml:space="preserve">Клобетазол </w:t>
            </w:r>
          </w:p>
        </w:tc>
        <w:tc>
          <w:tcPr>
            <w:tcW w:w="1985" w:type="dxa"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0,05% мазь, крем, наносят на пораженную поверхность кожи тонким слоем 1-2 раза в день не более 2 недель</w:t>
            </w:r>
          </w:p>
        </w:tc>
        <w:tc>
          <w:tcPr>
            <w:tcW w:w="1843" w:type="dxa"/>
            <w:vMerge w:val="restart"/>
          </w:tcPr>
          <w:p w:rsidR="00A9271E" w:rsidRPr="00852D2C" w:rsidRDefault="00A9271E" w:rsidP="00676E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52">
              <w:rPr>
                <w:rFonts w:ascii="Times New Roman" w:hAnsi="Times New Roman" w:cs="Times New Roman"/>
                <w:sz w:val="24"/>
                <w:szCs w:val="24"/>
              </w:rPr>
              <w:t>При поражениях кожи, сопровождающихся зудом</w:t>
            </w:r>
          </w:p>
        </w:tc>
        <w:tc>
          <w:tcPr>
            <w:tcW w:w="1559" w:type="dxa"/>
          </w:tcPr>
          <w:p w:rsidR="00A9271E" w:rsidRPr="00852D2C" w:rsidRDefault="00A9271E" w:rsidP="00676E4D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852D2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B</w:t>
            </w:r>
          </w:p>
        </w:tc>
      </w:tr>
      <w:tr w:rsidR="00500868" w:rsidRPr="0020309F" w:rsidTr="00500868">
        <w:tc>
          <w:tcPr>
            <w:tcW w:w="2410" w:type="dxa"/>
            <w:vMerge/>
          </w:tcPr>
          <w:p w:rsidR="00500868" w:rsidRPr="00852D2C" w:rsidRDefault="00500868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868" w:rsidRPr="0020309F" w:rsidRDefault="00500868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00868">
              <w:rPr>
                <w:rFonts w:ascii="Times New Roman" w:hAnsi="Times New Roman" w:cs="Times New Roman"/>
                <w:sz w:val="24"/>
                <w:szCs w:val="24"/>
              </w:rPr>
              <w:t>Бетаметазона+гентамицин</w:t>
            </w:r>
          </w:p>
        </w:tc>
        <w:tc>
          <w:tcPr>
            <w:tcW w:w="1985" w:type="dxa"/>
          </w:tcPr>
          <w:p w:rsidR="00500868" w:rsidRPr="0020309F" w:rsidRDefault="007F512E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F512E">
              <w:rPr>
                <w:rFonts w:ascii="Times New Roman" w:hAnsi="Times New Roman" w:cs="Times New Roman"/>
                <w:sz w:val="24"/>
                <w:szCs w:val="24"/>
              </w:rPr>
              <w:t>Крем наносить тонким слоем на всю пораженную поверхность кожи и окружающую ткань 1-2 раза в день не более 2 недель</w:t>
            </w:r>
          </w:p>
        </w:tc>
        <w:tc>
          <w:tcPr>
            <w:tcW w:w="1843" w:type="dxa"/>
            <w:vMerge/>
          </w:tcPr>
          <w:p w:rsidR="00500868" w:rsidRPr="00506752" w:rsidRDefault="00500868" w:rsidP="00676E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868" w:rsidRPr="007F512E" w:rsidRDefault="007F512E" w:rsidP="00676E4D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</w:t>
            </w:r>
          </w:p>
        </w:tc>
      </w:tr>
      <w:tr w:rsidR="00500868" w:rsidRPr="0020309F" w:rsidTr="00500868">
        <w:tc>
          <w:tcPr>
            <w:tcW w:w="2410" w:type="dxa"/>
            <w:vMerge/>
          </w:tcPr>
          <w:p w:rsidR="00500868" w:rsidRPr="00852D2C" w:rsidRDefault="00500868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868" w:rsidRPr="00500868" w:rsidRDefault="00500868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00868">
              <w:rPr>
                <w:rFonts w:ascii="Times New Roman" w:hAnsi="Times New Roman" w:cs="Times New Roman"/>
                <w:sz w:val="24"/>
                <w:szCs w:val="24"/>
              </w:rPr>
              <w:t>Бетаметазона дипропионат+гентамицина сульфат+клотримазол</w:t>
            </w:r>
          </w:p>
        </w:tc>
        <w:tc>
          <w:tcPr>
            <w:tcW w:w="1985" w:type="dxa"/>
          </w:tcPr>
          <w:p w:rsidR="00500868" w:rsidRPr="0020309F" w:rsidRDefault="007F512E" w:rsidP="007F512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 </w:t>
            </w:r>
            <w:r w:rsidRPr="007F512E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тонким слоем на всю пораженную поверхность кожи и окружающую ткань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 раза в день не более 2 недель</w:t>
            </w:r>
          </w:p>
        </w:tc>
        <w:tc>
          <w:tcPr>
            <w:tcW w:w="1843" w:type="dxa"/>
            <w:vMerge/>
          </w:tcPr>
          <w:p w:rsidR="00500868" w:rsidRPr="00506752" w:rsidRDefault="00500868" w:rsidP="00676E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868" w:rsidRPr="007F512E" w:rsidRDefault="007F512E" w:rsidP="00676E4D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</w:t>
            </w:r>
          </w:p>
        </w:tc>
      </w:tr>
      <w:tr w:rsidR="00A9271E" w:rsidRPr="0020309F" w:rsidTr="00500868">
        <w:tc>
          <w:tcPr>
            <w:tcW w:w="2410" w:type="dxa"/>
            <w:vMerge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1985" w:type="dxa"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0,1% мазь, крем, наносят тонким равномерным слоем на участок поражений 1-2 раза в день не более 5 дней</w:t>
            </w:r>
          </w:p>
        </w:tc>
        <w:tc>
          <w:tcPr>
            <w:tcW w:w="1843" w:type="dxa"/>
            <w:vMerge/>
          </w:tcPr>
          <w:p w:rsidR="00A9271E" w:rsidRPr="00852D2C" w:rsidRDefault="00A9271E" w:rsidP="00676E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71E" w:rsidRPr="00C0681A" w:rsidRDefault="00A9271E" w:rsidP="00676E4D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</w:t>
            </w:r>
          </w:p>
        </w:tc>
      </w:tr>
      <w:tr w:rsidR="00A9271E" w:rsidRPr="0020309F" w:rsidTr="00500868">
        <w:tc>
          <w:tcPr>
            <w:tcW w:w="2410" w:type="dxa"/>
            <w:vMerge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271E" w:rsidRPr="0020309F" w:rsidRDefault="00A9271E" w:rsidP="009D45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1985" w:type="dxa"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0,1% мазь, крем, наносят тонким равномерным слоем на участок поражений 1-2 раза в день не более 4 недель</w:t>
            </w:r>
          </w:p>
        </w:tc>
        <w:tc>
          <w:tcPr>
            <w:tcW w:w="1843" w:type="dxa"/>
            <w:vMerge/>
          </w:tcPr>
          <w:p w:rsidR="00A9271E" w:rsidRPr="00852D2C" w:rsidRDefault="00A9271E" w:rsidP="00676E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71E" w:rsidRPr="00852D2C" w:rsidRDefault="00A9271E" w:rsidP="00676E4D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852D2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B</w:t>
            </w:r>
          </w:p>
        </w:tc>
      </w:tr>
      <w:tr w:rsidR="00A9271E" w:rsidRPr="0020309F" w:rsidTr="00500868">
        <w:tc>
          <w:tcPr>
            <w:tcW w:w="2410" w:type="dxa"/>
            <w:vMerge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1985" w:type="dxa"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0,1% крем, мазь наносят тонким равномерным слоем на участок поражений 1-2 раза в день не более 4 недель</w:t>
            </w:r>
          </w:p>
        </w:tc>
        <w:tc>
          <w:tcPr>
            <w:tcW w:w="1843" w:type="dxa"/>
            <w:vMerge/>
          </w:tcPr>
          <w:p w:rsidR="00A9271E" w:rsidRPr="00852D2C" w:rsidRDefault="00A9271E" w:rsidP="00676E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71E" w:rsidRPr="00C0681A" w:rsidRDefault="00A9271E" w:rsidP="00676E4D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</w:t>
            </w:r>
          </w:p>
        </w:tc>
      </w:tr>
      <w:tr w:rsidR="00A9271E" w:rsidRPr="0020309F" w:rsidTr="00500868">
        <w:tc>
          <w:tcPr>
            <w:tcW w:w="2410" w:type="dxa"/>
            <w:vMerge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1985" w:type="dxa"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 xml:space="preserve">0,05% крем, мазь, наносят тонким </w:t>
            </w:r>
            <w:r w:rsidRPr="00203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равномерным слоем на участок поражений 1-2 раза в день не более 5 дней</w:t>
            </w:r>
          </w:p>
        </w:tc>
        <w:tc>
          <w:tcPr>
            <w:tcW w:w="1843" w:type="dxa"/>
            <w:vMerge/>
          </w:tcPr>
          <w:p w:rsidR="00A9271E" w:rsidRPr="00852D2C" w:rsidRDefault="00A9271E" w:rsidP="00676E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71E" w:rsidRPr="00C0681A" w:rsidRDefault="00A9271E" w:rsidP="00676E4D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</w:t>
            </w:r>
          </w:p>
        </w:tc>
      </w:tr>
      <w:tr w:rsidR="00A9271E" w:rsidRPr="0020309F" w:rsidTr="00500868">
        <w:tc>
          <w:tcPr>
            <w:tcW w:w="2410" w:type="dxa"/>
            <w:vMerge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Флуоцинола ацетонид</w:t>
            </w:r>
          </w:p>
        </w:tc>
        <w:tc>
          <w:tcPr>
            <w:tcW w:w="1985" w:type="dxa"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0,025% крем, мазь наносят тонким равномерным слоем на участок поражений 1-2 раза в день не более 1-2 недель</w:t>
            </w:r>
          </w:p>
        </w:tc>
        <w:tc>
          <w:tcPr>
            <w:tcW w:w="1843" w:type="dxa"/>
            <w:vMerge/>
          </w:tcPr>
          <w:p w:rsidR="00A9271E" w:rsidRPr="00852D2C" w:rsidRDefault="00A9271E" w:rsidP="00676E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71E" w:rsidRPr="00C0681A" w:rsidRDefault="00A9271E" w:rsidP="00676E4D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</w:t>
            </w:r>
          </w:p>
        </w:tc>
      </w:tr>
      <w:tr w:rsidR="00A9271E" w:rsidRPr="0020309F" w:rsidTr="00500868">
        <w:tc>
          <w:tcPr>
            <w:tcW w:w="2410" w:type="dxa"/>
            <w:vMerge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Триамцинолон</w:t>
            </w:r>
            <w:proofErr w:type="spellEnd"/>
          </w:p>
        </w:tc>
        <w:tc>
          <w:tcPr>
            <w:tcW w:w="1985" w:type="dxa"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0,1% крем, мазь, наносят тонким равномерным слоем на участок поражений 1-2 раза в день 5-10 дней, не более 4 недель</w:t>
            </w:r>
          </w:p>
        </w:tc>
        <w:tc>
          <w:tcPr>
            <w:tcW w:w="1843" w:type="dxa"/>
            <w:vMerge/>
          </w:tcPr>
          <w:p w:rsidR="00A9271E" w:rsidRPr="00852D2C" w:rsidRDefault="00A9271E" w:rsidP="00676E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71E" w:rsidRPr="00C0681A" w:rsidRDefault="00A9271E" w:rsidP="00676E4D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</w:t>
            </w:r>
          </w:p>
        </w:tc>
      </w:tr>
      <w:tr w:rsidR="00A9271E" w:rsidRPr="0020309F" w:rsidTr="00500868">
        <w:tc>
          <w:tcPr>
            <w:tcW w:w="2410" w:type="dxa"/>
            <w:vMerge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1985" w:type="dxa"/>
          </w:tcPr>
          <w:p w:rsidR="00A9271E" w:rsidRPr="0020309F" w:rsidRDefault="00A9271E" w:rsidP="00676E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0,1%, 0,25%, 1%, 5% наносят тонким равномерным слоем на участок поражений 1-2 раза в день 6-14 дней, не более 20 дней</w:t>
            </w:r>
          </w:p>
        </w:tc>
        <w:tc>
          <w:tcPr>
            <w:tcW w:w="1843" w:type="dxa"/>
            <w:vMerge/>
          </w:tcPr>
          <w:p w:rsidR="00A9271E" w:rsidRPr="00852D2C" w:rsidRDefault="00A9271E" w:rsidP="00676E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71E" w:rsidRPr="00C0681A" w:rsidRDefault="00A9271E" w:rsidP="00676E4D">
            <w:pPr>
              <w:pStyle w:val="ad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</w:t>
            </w:r>
          </w:p>
        </w:tc>
      </w:tr>
    </w:tbl>
    <w:p w:rsidR="00C11912" w:rsidRPr="007A547B" w:rsidRDefault="00C11912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25F76" w:rsidRDefault="001A7891" w:rsidP="00C03682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09F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097065" w:rsidRPr="0020309F">
        <w:rPr>
          <w:rFonts w:ascii="Times New Roman" w:hAnsi="Times New Roman" w:cs="Times New Roman"/>
          <w:b/>
          <w:sz w:val="28"/>
          <w:szCs w:val="28"/>
        </w:rPr>
        <w:t>8</w:t>
      </w:r>
      <w:r w:rsidRPr="0020309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25F76" w:rsidRPr="0020309F">
        <w:rPr>
          <w:rFonts w:ascii="Times New Roman" w:hAnsi="Times New Roman" w:cs="Times New Roman"/>
          <w:b/>
          <w:sz w:val="28"/>
          <w:szCs w:val="28"/>
        </w:rPr>
        <w:t>Перечень дополнительных лекарственных средств (менее 100% вероятности применения)</w:t>
      </w:r>
      <w:r w:rsidR="00C03682">
        <w:rPr>
          <w:rFonts w:ascii="Times New Roman" w:hAnsi="Times New Roman" w:cs="Times New Roman"/>
          <w:b/>
          <w:sz w:val="28"/>
          <w:szCs w:val="28"/>
        </w:rPr>
        <w:t>:</w:t>
      </w:r>
    </w:p>
    <w:p w:rsidR="0020309F" w:rsidRPr="0020309F" w:rsidRDefault="0020309F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1843"/>
        <w:gridCol w:w="1559"/>
      </w:tblGrid>
      <w:tr w:rsidR="003C166B" w:rsidRPr="0020309F" w:rsidTr="002C4485">
        <w:tc>
          <w:tcPr>
            <w:tcW w:w="2127" w:type="dxa"/>
          </w:tcPr>
          <w:p w:rsidR="003C166B" w:rsidRPr="0020309F" w:rsidRDefault="003C166B" w:rsidP="003C166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b/>
                <w:sz w:val="24"/>
                <w:szCs w:val="24"/>
              </w:rPr>
              <w:t>Фармакотерапевтическая</w:t>
            </w:r>
          </w:p>
          <w:p w:rsidR="003C166B" w:rsidRPr="0020309F" w:rsidRDefault="003C166B" w:rsidP="003C166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3C166B" w:rsidRPr="0020309F" w:rsidRDefault="003C166B" w:rsidP="003C166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</w:t>
            </w:r>
          </w:p>
          <w:p w:rsidR="003C166B" w:rsidRPr="0020309F" w:rsidRDefault="003C166B" w:rsidP="003C166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b/>
                <w:sz w:val="24"/>
                <w:szCs w:val="24"/>
              </w:rPr>
              <w:t>непатентованное</w:t>
            </w:r>
          </w:p>
          <w:p w:rsidR="003C166B" w:rsidRPr="0020309F" w:rsidRDefault="003C166B" w:rsidP="003C166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ЛС</w:t>
            </w:r>
          </w:p>
        </w:tc>
        <w:tc>
          <w:tcPr>
            <w:tcW w:w="2126" w:type="dxa"/>
          </w:tcPr>
          <w:p w:rsidR="003C166B" w:rsidRPr="0020309F" w:rsidRDefault="003C166B" w:rsidP="003C166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</w:t>
            </w:r>
          </w:p>
        </w:tc>
        <w:tc>
          <w:tcPr>
            <w:tcW w:w="1843" w:type="dxa"/>
          </w:tcPr>
          <w:p w:rsidR="003C166B" w:rsidRPr="0020309F" w:rsidRDefault="003C166B" w:rsidP="003C166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1559" w:type="dxa"/>
          </w:tcPr>
          <w:p w:rsidR="003C166B" w:rsidRPr="0020309F" w:rsidRDefault="003C166B" w:rsidP="003C166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доказательности</w:t>
            </w:r>
          </w:p>
        </w:tc>
      </w:tr>
      <w:tr w:rsidR="00DF643F" w:rsidRPr="0020309F" w:rsidTr="00F36EFA">
        <w:tc>
          <w:tcPr>
            <w:tcW w:w="9923" w:type="dxa"/>
            <w:gridSpan w:val="5"/>
          </w:tcPr>
          <w:p w:rsidR="00DF643F" w:rsidRPr="0020309F" w:rsidRDefault="00DF643F" w:rsidP="00DF643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Антибактериальная терапия </w:t>
            </w:r>
          </w:p>
        </w:tc>
      </w:tr>
      <w:tr w:rsidR="00DF643F" w:rsidRPr="0020309F" w:rsidTr="002C4485">
        <w:tc>
          <w:tcPr>
            <w:tcW w:w="2127" w:type="dxa"/>
          </w:tcPr>
          <w:p w:rsidR="00DF643F" w:rsidRPr="00DF643F" w:rsidRDefault="00DF643F" w:rsidP="003C166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3F">
              <w:rPr>
                <w:rFonts w:ascii="Times New Roman" w:hAnsi="Times New Roman" w:cs="Times New Roman"/>
                <w:sz w:val="24"/>
                <w:szCs w:val="24"/>
              </w:rPr>
              <w:t>Антибактериальная терапия на очаги поражения</w:t>
            </w:r>
            <w:r w:rsidR="00500868">
              <w:rPr>
                <w:rFonts w:ascii="Times New Roman" w:hAnsi="Times New Roman" w:cs="Times New Roman"/>
                <w:sz w:val="24"/>
                <w:szCs w:val="24"/>
              </w:rPr>
              <w:t xml:space="preserve"> (слизистые)</w:t>
            </w:r>
          </w:p>
        </w:tc>
        <w:tc>
          <w:tcPr>
            <w:tcW w:w="2268" w:type="dxa"/>
          </w:tcPr>
          <w:p w:rsidR="00DF643F" w:rsidRPr="0020309F" w:rsidRDefault="00DF643F" w:rsidP="00DF643F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Метронидазола бензоат + хлоргексидина биглюконат,</w:t>
            </w:r>
          </w:p>
        </w:tc>
        <w:tc>
          <w:tcPr>
            <w:tcW w:w="2126" w:type="dxa"/>
          </w:tcPr>
          <w:p w:rsidR="00DF643F" w:rsidRDefault="00DF643F" w:rsidP="00DF643F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 xml:space="preserve">Гель </w:t>
            </w:r>
            <w:r w:rsidRPr="0020309F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на область десен 2 раза в сутки в течение 7-10 дней</w:t>
            </w:r>
          </w:p>
        </w:tc>
        <w:tc>
          <w:tcPr>
            <w:tcW w:w="1843" w:type="dxa"/>
          </w:tcPr>
          <w:p w:rsidR="00DF643F" w:rsidRDefault="00DF643F" w:rsidP="003C166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43F" w:rsidRPr="00852D2C" w:rsidRDefault="00DF643F" w:rsidP="00F36EF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D2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</w:p>
          <w:p w:rsidR="00DF643F" w:rsidRPr="0020309F" w:rsidRDefault="00DF643F" w:rsidP="003C166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43F" w:rsidRPr="0020309F" w:rsidTr="002C4485">
        <w:tc>
          <w:tcPr>
            <w:tcW w:w="9923" w:type="dxa"/>
            <w:gridSpan w:val="5"/>
            <w:shd w:val="clear" w:color="auto" w:fill="F2F2F2" w:themeFill="background1" w:themeFillShade="F2"/>
          </w:tcPr>
          <w:p w:rsidR="00DF643F" w:rsidRPr="003C166B" w:rsidRDefault="00DF643F" w:rsidP="003C166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Противозудная терапия</w:t>
            </w:r>
          </w:p>
        </w:tc>
      </w:tr>
      <w:tr w:rsidR="00DF643F" w:rsidRPr="0020309F" w:rsidTr="002C4485">
        <w:tc>
          <w:tcPr>
            <w:tcW w:w="2127" w:type="dxa"/>
            <w:vMerge w:val="restart"/>
          </w:tcPr>
          <w:p w:rsidR="00DF643F" w:rsidRPr="00676E4D" w:rsidRDefault="00DF643F" w:rsidP="003C16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препараты</w:t>
            </w:r>
          </w:p>
        </w:tc>
        <w:tc>
          <w:tcPr>
            <w:tcW w:w="2268" w:type="dxa"/>
          </w:tcPr>
          <w:p w:rsidR="00DF643F" w:rsidRPr="0020309F" w:rsidRDefault="00DF643F" w:rsidP="003C16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126" w:type="dxa"/>
          </w:tcPr>
          <w:p w:rsidR="00DF643F" w:rsidRPr="0020309F" w:rsidRDefault="00DF643F" w:rsidP="003C16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Таблетки, 10 мг в сутки перорально 7-14 дней</w:t>
            </w:r>
          </w:p>
        </w:tc>
        <w:tc>
          <w:tcPr>
            <w:tcW w:w="1843" w:type="dxa"/>
            <w:vMerge w:val="restart"/>
          </w:tcPr>
          <w:p w:rsidR="00DF643F" w:rsidRPr="0020309F" w:rsidRDefault="00DF643F" w:rsidP="003C166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43F" w:rsidRPr="0020309F" w:rsidRDefault="00DF643F" w:rsidP="003C166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F643F" w:rsidRPr="0020309F" w:rsidTr="002C4485">
        <w:tc>
          <w:tcPr>
            <w:tcW w:w="2127" w:type="dxa"/>
            <w:vMerge/>
          </w:tcPr>
          <w:p w:rsidR="00DF643F" w:rsidRDefault="00DF643F" w:rsidP="003C16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43F" w:rsidRPr="0020309F" w:rsidRDefault="00DF643F" w:rsidP="003C16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Фексофенадин</w:t>
            </w:r>
          </w:p>
        </w:tc>
        <w:tc>
          <w:tcPr>
            <w:tcW w:w="2126" w:type="dxa"/>
          </w:tcPr>
          <w:p w:rsidR="00DF643F" w:rsidRPr="0020309F" w:rsidRDefault="00DF643F" w:rsidP="003C16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120 мг в сутки </w:t>
            </w:r>
            <w:r w:rsidRPr="00203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перорально 10 дней</w:t>
            </w:r>
          </w:p>
        </w:tc>
        <w:tc>
          <w:tcPr>
            <w:tcW w:w="1843" w:type="dxa"/>
            <w:vMerge/>
          </w:tcPr>
          <w:p w:rsidR="00DF643F" w:rsidRPr="0020309F" w:rsidRDefault="00DF643F" w:rsidP="003C166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43F" w:rsidRPr="0020309F" w:rsidRDefault="00DF643F" w:rsidP="003C166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F643F" w:rsidRPr="0020309F" w:rsidTr="002C4485">
        <w:tc>
          <w:tcPr>
            <w:tcW w:w="2127" w:type="dxa"/>
            <w:vMerge/>
          </w:tcPr>
          <w:p w:rsidR="00DF643F" w:rsidRPr="0020309F" w:rsidRDefault="00DF643F" w:rsidP="003C16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43F" w:rsidRPr="0020309F" w:rsidRDefault="00DF643F" w:rsidP="003C16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Дезлоратадин</w:t>
            </w:r>
          </w:p>
        </w:tc>
        <w:tc>
          <w:tcPr>
            <w:tcW w:w="2126" w:type="dxa"/>
          </w:tcPr>
          <w:p w:rsidR="00DF643F" w:rsidRPr="0020309F" w:rsidRDefault="00DF643F" w:rsidP="003C16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Таблетки 5 мг раствор 10 мл перорально 1 раз в сутки 7-14 дней</w:t>
            </w:r>
          </w:p>
        </w:tc>
        <w:tc>
          <w:tcPr>
            <w:tcW w:w="1843" w:type="dxa"/>
            <w:vMerge/>
          </w:tcPr>
          <w:p w:rsidR="00DF643F" w:rsidRPr="0020309F" w:rsidRDefault="00DF643F" w:rsidP="003C166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43F" w:rsidRPr="0020309F" w:rsidRDefault="00DF643F" w:rsidP="003C166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F643F" w:rsidRPr="0020309F" w:rsidTr="002C4485">
        <w:tc>
          <w:tcPr>
            <w:tcW w:w="2127" w:type="dxa"/>
            <w:vMerge/>
          </w:tcPr>
          <w:p w:rsidR="00DF643F" w:rsidRPr="0020309F" w:rsidRDefault="00DF643F" w:rsidP="003C16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43F" w:rsidRPr="0020309F" w:rsidRDefault="00DF643F" w:rsidP="003C16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 xml:space="preserve">Цетиризин </w:t>
            </w:r>
          </w:p>
        </w:tc>
        <w:tc>
          <w:tcPr>
            <w:tcW w:w="2126" w:type="dxa"/>
          </w:tcPr>
          <w:p w:rsidR="00DF643F" w:rsidRPr="0020309F" w:rsidRDefault="00DF643F" w:rsidP="003C16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Таблетки 5 мг раствор 10 мл перорально 1 раз в сутки 7-14 дней</w:t>
            </w:r>
          </w:p>
        </w:tc>
        <w:tc>
          <w:tcPr>
            <w:tcW w:w="1843" w:type="dxa"/>
            <w:vMerge/>
          </w:tcPr>
          <w:p w:rsidR="00DF643F" w:rsidRPr="0020309F" w:rsidRDefault="00DF643F" w:rsidP="003C166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43F" w:rsidRPr="0020309F" w:rsidRDefault="00DF643F" w:rsidP="003C166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F643F" w:rsidRPr="0020309F" w:rsidTr="002C4485">
        <w:tc>
          <w:tcPr>
            <w:tcW w:w="2127" w:type="dxa"/>
            <w:vMerge/>
          </w:tcPr>
          <w:p w:rsidR="00DF643F" w:rsidRPr="0020309F" w:rsidRDefault="00DF643F" w:rsidP="003C16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43F" w:rsidRPr="0020309F" w:rsidRDefault="00DF643F" w:rsidP="003C16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Левоцетиризин</w:t>
            </w:r>
          </w:p>
        </w:tc>
        <w:tc>
          <w:tcPr>
            <w:tcW w:w="2126" w:type="dxa"/>
          </w:tcPr>
          <w:p w:rsidR="00DF643F" w:rsidRPr="0020309F" w:rsidRDefault="00DF643F" w:rsidP="003C16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Таблетки 5 мг раствор 20 капель перорально 1 раз в сутки 7-14 дней</w:t>
            </w:r>
          </w:p>
        </w:tc>
        <w:tc>
          <w:tcPr>
            <w:tcW w:w="1843" w:type="dxa"/>
            <w:vMerge/>
          </w:tcPr>
          <w:p w:rsidR="00DF643F" w:rsidRPr="0020309F" w:rsidRDefault="00DF643F" w:rsidP="003C166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43F" w:rsidRPr="0020309F" w:rsidRDefault="00DF643F" w:rsidP="003C166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F643F" w:rsidRPr="003C166B" w:rsidTr="002C4485">
        <w:tc>
          <w:tcPr>
            <w:tcW w:w="9923" w:type="dxa"/>
            <w:gridSpan w:val="5"/>
            <w:shd w:val="clear" w:color="auto" w:fill="F2F2F2" w:themeFill="background1" w:themeFillShade="F2"/>
          </w:tcPr>
          <w:p w:rsidR="00DF643F" w:rsidRPr="003C166B" w:rsidRDefault="00DF643F" w:rsidP="003C166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Анальгезирующая терапия</w:t>
            </w:r>
          </w:p>
        </w:tc>
      </w:tr>
      <w:tr w:rsidR="00DF643F" w:rsidRPr="0020309F" w:rsidTr="002C4485">
        <w:tc>
          <w:tcPr>
            <w:tcW w:w="2127" w:type="dxa"/>
            <w:vMerge w:val="restart"/>
          </w:tcPr>
          <w:p w:rsidR="00DF643F" w:rsidRPr="0020309F" w:rsidRDefault="00DF643F" w:rsidP="003C16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средства</w:t>
            </w:r>
          </w:p>
        </w:tc>
        <w:tc>
          <w:tcPr>
            <w:tcW w:w="2268" w:type="dxa"/>
          </w:tcPr>
          <w:p w:rsidR="00DF643F" w:rsidRPr="0020309F" w:rsidRDefault="00DF643F" w:rsidP="003C16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126" w:type="dxa"/>
          </w:tcPr>
          <w:p w:rsidR="00DF643F" w:rsidRPr="0020309F" w:rsidRDefault="00DF643F" w:rsidP="003C16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Таблетки 500мг или раствор 15 мл до 4 раз в сутки 5-7 дней</w:t>
            </w:r>
          </w:p>
        </w:tc>
        <w:tc>
          <w:tcPr>
            <w:tcW w:w="1843" w:type="dxa"/>
            <w:vMerge w:val="restart"/>
          </w:tcPr>
          <w:p w:rsidR="00DF643F" w:rsidRPr="0020309F" w:rsidRDefault="00DF643F" w:rsidP="003C166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При ощущении болезненности в очагах поражения назначаются нестероидные противовоспалительные средства</w:t>
            </w:r>
          </w:p>
        </w:tc>
        <w:tc>
          <w:tcPr>
            <w:tcW w:w="1559" w:type="dxa"/>
          </w:tcPr>
          <w:p w:rsidR="00DF643F" w:rsidRPr="0020309F" w:rsidRDefault="00DF643F" w:rsidP="003C166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F643F" w:rsidRPr="0020309F" w:rsidTr="002C4485">
        <w:tc>
          <w:tcPr>
            <w:tcW w:w="2127" w:type="dxa"/>
            <w:vMerge/>
          </w:tcPr>
          <w:p w:rsidR="00DF643F" w:rsidRPr="0020309F" w:rsidRDefault="00DF643F" w:rsidP="003C16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43F" w:rsidRPr="0020309F" w:rsidRDefault="00DF643F" w:rsidP="003C16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126" w:type="dxa"/>
          </w:tcPr>
          <w:p w:rsidR="00DF643F" w:rsidRPr="0020309F" w:rsidRDefault="00DF643F" w:rsidP="003C16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Раствор 200мг перорально 3 раза в сутки 5-7 дней</w:t>
            </w:r>
          </w:p>
        </w:tc>
        <w:tc>
          <w:tcPr>
            <w:tcW w:w="1843" w:type="dxa"/>
            <w:vMerge/>
          </w:tcPr>
          <w:p w:rsidR="00DF643F" w:rsidRPr="0020309F" w:rsidRDefault="00DF643F" w:rsidP="003C166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43F" w:rsidRPr="0020309F" w:rsidRDefault="00DF643F" w:rsidP="003C166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D60502" w:rsidRDefault="00D60502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66290D" w:rsidRPr="007A547B" w:rsidRDefault="009C3503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BB7F44">
        <w:rPr>
          <w:rFonts w:ascii="Times New Roman" w:hAnsi="Times New Roman" w:cs="Times New Roman"/>
          <w:b/>
          <w:sz w:val="28"/>
          <w:szCs w:val="28"/>
        </w:rPr>
        <w:t xml:space="preserve">3.3 Хирургическое вмешательство: </w:t>
      </w:r>
      <w:r w:rsidRPr="00BB7F44">
        <w:rPr>
          <w:rFonts w:ascii="Times New Roman" w:hAnsi="Times New Roman" w:cs="Times New Roman"/>
          <w:sz w:val="28"/>
          <w:szCs w:val="28"/>
        </w:rPr>
        <w:t>нет</w:t>
      </w:r>
      <w:r w:rsidR="00876677">
        <w:rPr>
          <w:rFonts w:ascii="Times New Roman" w:hAnsi="Times New Roman" w:cs="Times New Roman"/>
          <w:sz w:val="28"/>
          <w:szCs w:val="28"/>
        </w:rPr>
        <w:t>.</w:t>
      </w:r>
    </w:p>
    <w:p w:rsidR="00D60502" w:rsidRDefault="00D60502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9C3503" w:rsidRPr="007A547B" w:rsidRDefault="009C3503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7A547B">
        <w:rPr>
          <w:rFonts w:ascii="Times New Roman" w:hAnsi="Times New Roman" w:cs="Times New Roman"/>
          <w:b/>
          <w:sz w:val="28"/>
          <w:szCs w:val="28"/>
        </w:rPr>
        <w:t>3.4 Дальнейшее ведение:</w:t>
      </w:r>
    </w:p>
    <w:p w:rsidR="009C3503" w:rsidRPr="007A547B" w:rsidRDefault="009C3503" w:rsidP="00CB62E5">
      <w:pPr>
        <w:pStyle w:val="ad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t>диспансерный учет</w:t>
      </w:r>
      <w:r w:rsidR="00876677">
        <w:rPr>
          <w:rFonts w:ascii="Times New Roman" w:hAnsi="Times New Roman" w:cs="Times New Roman"/>
          <w:sz w:val="28"/>
          <w:szCs w:val="28"/>
        </w:rPr>
        <w:t xml:space="preserve"> </w:t>
      </w:r>
      <w:r w:rsidR="00C704D9" w:rsidRPr="00C704D9">
        <w:rPr>
          <w:rFonts w:ascii="Times New Roman" w:hAnsi="Times New Roman" w:cs="Times New Roman"/>
          <w:sz w:val="28"/>
          <w:szCs w:val="28"/>
        </w:rPr>
        <w:t>в кожно-венерологическом диспансере по месту жительства</w:t>
      </w:r>
      <w:r w:rsidR="00C704D9">
        <w:rPr>
          <w:rFonts w:ascii="Times New Roman" w:hAnsi="Times New Roman" w:cs="Times New Roman"/>
          <w:sz w:val="28"/>
          <w:szCs w:val="28"/>
        </w:rPr>
        <w:t>, либо у дерматолога в поликлинике по месту прикрепления</w:t>
      </w:r>
      <w:r w:rsidR="00C704D9" w:rsidRPr="00C704D9">
        <w:rPr>
          <w:rFonts w:ascii="Times New Roman" w:hAnsi="Times New Roman" w:cs="Times New Roman"/>
          <w:sz w:val="28"/>
          <w:szCs w:val="28"/>
        </w:rPr>
        <w:t>;</w:t>
      </w:r>
      <w:r w:rsidR="00C704D9" w:rsidRPr="00C704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503" w:rsidRPr="007A547B" w:rsidRDefault="009C3503" w:rsidP="00CB62E5">
      <w:pPr>
        <w:pStyle w:val="ad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t>наблюдение и лечение у смежных специалистов;</w:t>
      </w:r>
    </w:p>
    <w:p w:rsidR="009C3503" w:rsidRPr="007A547B" w:rsidRDefault="009C3503" w:rsidP="00CB62E5">
      <w:pPr>
        <w:pStyle w:val="ad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t>ограничение возможности травмирования кожи (одежда, диета, особенности ухода, неадгезивные повязки, наружные средства, уход за полостью рта);</w:t>
      </w:r>
    </w:p>
    <w:p w:rsidR="009C3503" w:rsidRPr="007A547B" w:rsidRDefault="009C3503" w:rsidP="00CB62E5">
      <w:pPr>
        <w:pStyle w:val="ad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t xml:space="preserve">периодический контроль лабораторных показателей </w:t>
      </w:r>
      <w:r w:rsidR="009B2996" w:rsidRPr="007A547B">
        <w:rPr>
          <w:rFonts w:ascii="Times New Roman" w:hAnsi="Times New Roman" w:cs="Times New Roman"/>
          <w:sz w:val="28"/>
          <w:szCs w:val="28"/>
        </w:rPr>
        <w:t xml:space="preserve">крови </w:t>
      </w:r>
      <w:r w:rsidRPr="007A547B">
        <w:rPr>
          <w:rFonts w:ascii="Times New Roman" w:hAnsi="Times New Roman" w:cs="Times New Roman"/>
          <w:sz w:val="28"/>
          <w:szCs w:val="28"/>
        </w:rPr>
        <w:t>для выявления и контроля анемии;</w:t>
      </w:r>
    </w:p>
    <w:p w:rsidR="009C3503" w:rsidRPr="007A547B" w:rsidRDefault="009C3503" w:rsidP="00CB62E5">
      <w:pPr>
        <w:pStyle w:val="ad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t>полный осмотр пациентов с целью выявления раннего выявления злокачественных опухолей кожи;</w:t>
      </w:r>
    </w:p>
    <w:p w:rsidR="009C3503" w:rsidRPr="007A547B" w:rsidRDefault="009C3503" w:rsidP="00CB62E5">
      <w:pPr>
        <w:pStyle w:val="ad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t>своевременное лечение зубов.</w:t>
      </w:r>
    </w:p>
    <w:p w:rsidR="00D60502" w:rsidRDefault="00D60502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9C3503" w:rsidRPr="007A547B" w:rsidRDefault="009C3503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b/>
          <w:sz w:val="28"/>
          <w:szCs w:val="28"/>
        </w:rPr>
        <w:t>3.5 Ин</w:t>
      </w:r>
      <w:r w:rsidR="00B63AA8">
        <w:rPr>
          <w:rFonts w:ascii="Times New Roman" w:hAnsi="Times New Roman" w:cs="Times New Roman"/>
          <w:b/>
          <w:sz w:val="28"/>
          <w:szCs w:val="28"/>
        </w:rPr>
        <w:t>дикаторы эффективности лечения:</w:t>
      </w:r>
    </w:p>
    <w:p w:rsidR="009C3503" w:rsidRPr="007A547B" w:rsidRDefault="009C3503" w:rsidP="00CB62E5">
      <w:pPr>
        <w:pStyle w:val="ad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t>уменьшение площади поражения кожи и слизистых оболочек;</w:t>
      </w:r>
    </w:p>
    <w:p w:rsidR="009C3503" w:rsidRPr="007A547B" w:rsidRDefault="009C3503" w:rsidP="00CB62E5">
      <w:pPr>
        <w:pStyle w:val="ad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t>регресс основных кожных высыпаний;</w:t>
      </w:r>
    </w:p>
    <w:p w:rsidR="009C3503" w:rsidRPr="007A547B" w:rsidRDefault="009C3503" w:rsidP="00CB62E5">
      <w:pPr>
        <w:pStyle w:val="ad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t>отсутствие появления новых элементов;</w:t>
      </w:r>
    </w:p>
    <w:p w:rsidR="009C3503" w:rsidRPr="007A547B" w:rsidRDefault="009C3503" w:rsidP="00CB62E5">
      <w:pPr>
        <w:pStyle w:val="ad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t>улучшение общего состояния.</w:t>
      </w:r>
    </w:p>
    <w:p w:rsidR="00C6057B" w:rsidRPr="007A547B" w:rsidRDefault="00C6057B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423C3" w:rsidRPr="007A547B" w:rsidRDefault="008423C3" w:rsidP="00F2767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47B">
        <w:rPr>
          <w:rFonts w:ascii="Times New Roman" w:hAnsi="Times New Roman" w:cs="Times New Roman"/>
          <w:b/>
          <w:sz w:val="28"/>
          <w:szCs w:val="28"/>
        </w:rPr>
        <w:lastRenderedPageBreak/>
        <w:t>4. ПОКАЗАНИЯ ДЛЯ ГОСПИТАЛИЗАЦИИ С</w:t>
      </w:r>
      <w:r w:rsidR="00D60502">
        <w:rPr>
          <w:rFonts w:ascii="Times New Roman" w:hAnsi="Times New Roman" w:cs="Times New Roman"/>
          <w:b/>
          <w:sz w:val="28"/>
          <w:szCs w:val="28"/>
        </w:rPr>
        <w:t xml:space="preserve"> УКАЗАНИЕМ ТИПА ГОСПИТАЛИЗАЦИИ</w:t>
      </w:r>
      <w:r w:rsidRPr="007A547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222BB" w:rsidRDefault="008423C3" w:rsidP="00F2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b/>
          <w:sz w:val="28"/>
          <w:szCs w:val="28"/>
        </w:rPr>
        <w:t>4.1 Показания для плановой госпитализации</w:t>
      </w:r>
      <w:r w:rsidRPr="007A54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23C3" w:rsidRPr="003222BB" w:rsidRDefault="0020309F" w:rsidP="00CB62E5">
      <w:pPr>
        <w:pStyle w:val="ad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2BB">
        <w:rPr>
          <w:rFonts w:ascii="Times New Roman" w:hAnsi="Times New Roman" w:cs="Times New Roman"/>
          <w:sz w:val="28"/>
          <w:szCs w:val="28"/>
        </w:rPr>
        <w:t>установленный диагноз</w:t>
      </w:r>
      <w:r w:rsidR="003222BB" w:rsidRPr="003222BB">
        <w:rPr>
          <w:rFonts w:ascii="Times New Roman" w:hAnsi="Times New Roman" w:cs="Times New Roman"/>
          <w:sz w:val="28"/>
          <w:szCs w:val="28"/>
        </w:rPr>
        <w:t>/для установления диагноза;</w:t>
      </w:r>
    </w:p>
    <w:p w:rsidR="003222BB" w:rsidRPr="003222BB" w:rsidRDefault="003222BB" w:rsidP="00CB62E5">
      <w:pPr>
        <w:widowControl w:val="0"/>
        <w:numPr>
          <w:ilvl w:val="0"/>
          <w:numId w:val="11"/>
        </w:numPr>
        <w:tabs>
          <w:tab w:val="left" w:pos="426"/>
          <w:tab w:val="left" w:pos="1144"/>
          <w:tab w:val="left" w:pos="182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2BB">
        <w:rPr>
          <w:rFonts w:ascii="Times New Roman" w:hAnsi="Times New Roman" w:cs="Times New Roman"/>
          <w:sz w:val="28"/>
          <w:szCs w:val="28"/>
          <w:lang w:val="kk-KZ"/>
        </w:rPr>
        <w:t>распространенность процесса, тяжелое течение, требующее системной терапии;</w:t>
      </w:r>
    </w:p>
    <w:p w:rsidR="003222BB" w:rsidRPr="00B63AA8" w:rsidRDefault="003222BB" w:rsidP="00CB62E5">
      <w:pPr>
        <w:widowControl w:val="0"/>
        <w:numPr>
          <w:ilvl w:val="0"/>
          <w:numId w:val="11"/>
        </w:numPr>
        <w:tabs>
          <w:tab w:val="left" w:pos="426"/>
          <w:tab w:val="left" w:pos="1144"/>
          <w:tab w:val="left" w:pos="182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2BB">
        <w:rPr>
          <w:rFonts w:ascii="Times New Roman" w:hAnsi="Times New Roman" w:cs="Times New Roman"/>
          <w:sz w:val="28"/>
          <w:szCs w:val="28"/>
        </w:rPr>
        <w:t>отсутствие эффекта от амбулаторного лечения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сопутствующих заболеваний и осложнений</w:t>
      </w:r>
      <w:r w:rsidRPr="003222BB">
        <w:rPr>
          <w:rFonts w:ascii="Times New Roman" w:hAnsi="Times New Roman" w:cs="Times New Roman"/>
          <w:sz w:val="28"/>
          <w:szCs w:val="28"/>
        </w:rPr>
        <w:t>.</w:t>
      </w:r>
    </w:p>
    <w:p w:rsidR="008423C3" w:rsidRPr="007A547B" w:rsidRDefault="008423C3" w:rsidP="00F2767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b/>
          <w:sz w:val="28"/>
          <w:szCs w:val="28"/>
        </w:rPr>
        <w:t>4.2 Показания для экстренной госпитализации:</w:t>
      </w:r>
      <w:r w:rsidRPr="007A547B">
        <w:rPr>
          <w:rFonts w:ascii="Times New Roman" w:hAnsi="Times New Roman" w:cs="Times New Roman"/>
          <w:sz w:val="28"/>
          <w:szCs w:val="28"/>
        </w:rPr>
        <w:t xml:space="preserve"> </w:t>
      </w:r>
      <w:r w:rsidR="00F27675">
        <w:rPr>
          <w:rFonts w:ascii="Times New Roman" w:hAnsi="Times New Roman" w:cs="Times New Roman"/>
          <w:sz w:val="28"/>
          <w:szCs w:val="28"/>
        </w:rPr>
        <w:t xml:space="preserve">кожные и </w:t>
      </w:r>
      <w:r w:rsidR="00560160" w:rsidRPr="007A547B">
        <w:rPr>
          <w:rFonts w:ascii="Times New Roman" w:hAnsi="Times New Roman" w:cs="Times New Roman"/>
          <w:sz w:val="28"/>
          <w:szCs w:val="28"/>
        </w:rPr>
        <w:t>внекожные осложнения, требующие немедленного хирургического вмешательства.</w:t>
      </w:r>
    </w:p>
    <w:p w:rsidR="00253808" w:rsidRDefault="00253808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53808" w:rsidRPr="007A547B" w:rsidRDefault="00B63AA8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53808" w:rsidRPr="007A547B">
        <w:rPr>
          <w:rFonts w:ascii="Times New Roman" w:hAnsi="Times New Roman" w:cs="Times New Roman"/>
          <w:b/>
          <w:sz w:val="28"/>
          <w:szCs w:val="28"/>
        </w:rPr>
        <w:t>ТАКТИКА ЛЕЧЕНИЯ НА СТАЦИОНАРНОМ УРОВНЕ</w:t>
      </w:r>
      <w:r w:rsidR="00E57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0E7" w:rsidRPr="00E570E7">
        <w:rPr>
          <w:rFonts w:ascii="Times New Roman" w:hAnsi="Times New Roman" w:cs="Times New Roman"/>
          <w:b/>
          <w:sz w:val="28"/>
          <w:szCs w:val="28"/>
        </w:rPr>
        <w:t>[1</w:t>
      </w:r>
      <w:r w:rsidR="00E570E7">
        <w:rPr>
          <w:rFonts w:ascii="Times New Roman" w:hAnsi="Times New Roman" w:cs="Times New Roman"/>
          <w:b/>
          <w:sz w:val="28"/>
          <w:szCs w:val="28"/>
          <w:lang w:val="kk-KZ"/>
        </w:rPr>
        <w:t>,3,5,6,9-16,20,22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E5567B" w:rsidRDefault="00E5567B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B174DB" w:rsidRPr="00B63AA8" w:rsidRDefault="00253808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7A547B">
        <w:rPr>
          <w:rFonts w:ascii="Times New Roman" w:hAnsi="Times New Roman" w:cs="Times New Roman"/>
          <w:b/>
          <w:sz w:val="28"/>
          <w:szCs w:val="28"/>
        </w:rPr>
        <w:t>5.1.</w:t>
      </w:r>
      <w:r w:rsidR="00247E6D" w:rsidRPr="007A547B">
        <w:rPr>
          <w:rFonts w:ascii="Times New Roman" w:hAnsi="Times New Roman" w:cs="Times New Roman"/>
          <w:b/>
          <w:sz w:val="28"/>
          <w:szCs w:val="28"/>
        </w:rPr>
        <w:t xml:space="preserve"> Карта наблюден</w:t>
      </w:r>
      <w:r w:rsidR="00B63AA8">
        <w:rPr>
          <w:rFonts w:ascii="Times New Roman" w:hAnsi="Times New Roman" w:cs="Times New Roman"/>
          <w:b/>
          <w:sz w:val="28"/>
          <w:szCs w:val="28"/>
        </w:rPr>
        <w:t xml:space="preserve">ия пациента, </w:t>
      </w:r>
      <w:r w:rsidR="00247E6D" w:rsidRPr="007A547B">
        <w:rPr>
          <w:rFonts w:ascii="Times New Roman" w:hAnsi="Times New Roman" w:cs="Times New Roman"/>
          <w:b/>
          <w:sz w:val="28"/>
          <w:szCs w:val="28"/>
        </w:rPr>
        <w:t>карта стационарного больного</w:t>
      </w:r>
      <w:r w:rsidR="00B63AA8">
        <w:rPr>
          <w:rFonts w:ascii="Times New Roman" w:hAnsi="Times New Roman" w:cs="Times New Roman"/>
          <w:b/>
          <w:sz w:val="28"/>
          <w:szCs w:val="28"/>
        </w:rPr>
        <w:t>:</w:t>
      </w:r>
    </w:p>
    <w:p w:rsidR="00253808" w:rsidRPr="00B63AA8" w:rsidRDefault="006D7B5C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B63AA8">
        <w:rPr>
          <w:rFonts w:ascii="Times New Roman" w:hAnsi="Times New Roman" w:cs="Times New Roman"/>
          <w:b/>
          <w:sz w:val="28"/>
          <w:szCs w:val="28"/>
        </w:rPr>
        <w:t>М</w:t>
      </w:r>
      <w:r w:rsidR="00247E6D" w:rsidRPr="00B63AA8">
        <w:rPr>
          <w:rFonts w:ascii="Times New Roman" w:hAnsi="Times New Roman" w:cs="Times New Roman"/>
          <w:b/>
          <w:sz w:val="28"/>
          <w:szCs w:val="28"/>
        </w:rPr>
        <w:t>аршрутизация пациента</w:t>
      </w:r>
    </w:p>
    <w:p w:rsidR="00DF643F" w:rsidRDefault="00DF643F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D7B5C" w:rsidRPr="007A547B" w:rsidRDefault="002615FC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2DA3D6E" wp14:editId="29735CDD">
                <wp:simplePos x="0" y="0"/>
                <wp:positionH relativeFrom="column">
                  <wp:posOffset>1672590</wp:posOffset>
                </wp:positionH>
                <wp:positionV relativeFrom="paragraph">
                  <wp:posOffset>165735</wp:posOffset>
                </wp:positionV>
                <wp:extent cx="1426210" cy="307239"/>
                <wp:effectExtent l="0" t="0" r="21590" b="1714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210" cy="30723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CEA" w:rsidRPr="00AA0527" w:rsidRDefault="003F5CEA" w:rsidP="006D7B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A05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Пациент с БЭ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0" style="position:absolute;margin-left:131.7pt;margin-top:13.05pt;width:112.3pt;height:24.2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" fillcolor="white [3201]" strokecolor="black [3200]" strokeweight=".25pt">
                <v:textbox>
                  <w:txbxContent>
                    <w:p w:rsidR="003F5CEA" w:rsidRPr="00AA0527" w:rsidRDefault="003F5CEA" w:rsidP="006D7B5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A05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Пациент с БЭ</w:t>
                      </w:r>
                    </w:p>
                  </w:txbxContent>
                </v:textbox>
              </v:rect>
            </w:pict>
          </mc:Fallback>
        </mc:AlternateContent>
      </w:r>
    </w:p>
    <w:p w:rsidR="007A30A5" w:rsidRDefault="007A30A5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5567B" w:rsidRDefault="00E5567B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BE41BB" wp14:editId="0565C26B">
                <wp:simplePos x="0" y="0"/>
                <wp:positionH relativeFrom="column">
                  <wp:posOffset>2293620</wp:posOffset>
                </wp:positionH>
                <wp:positionV relativeFrom="paragraph">
                  <wp:posOffset>69215</wp:posOffset>
                </wp:positionV>
                <wp:extent cx="66675" cy="182880"/>
                <wp:effectExtent l="19050" t="0" r="47625" b="45720"/>
                <wp:wrapNone/>
                <wp:docPr id="80" name="Стрелка вниз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82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0" o:spid="_x0000_s1026" type="#_x0000_t67" style="position:absolute;margin-left:180.6pt;margin-top:5.45pt;width:5.25pt;height:14.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" adj="17663" fillcolor="#4f81bd" strokecolor="#385d8a" strokeweight="2pt"/>
            </w:pict>
          </mc:Fallback>
        </mc:AlternateContent>
      </w:r>
    </w:p>
    <w:p w:rsidR="00E5567B" w:rsidRPr="007A547B" w:rsidRDefault="00E5567B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7DCEE2F" wp14:editId="30C8FC0C">
                <wp:simplePos x="0" y="0"/>
                <wp:positionH relativeFrom="column">
                  <wp:posOffset>1389380</wp:posOffset>
                </wp:positionH>
                <wp:positionV relativeFrom="paragraph">
                  <wp:posOffset>110490</wp:posOffset>
                </wp:positionV>
                <wp:extent cx="1864995" cy="607060"/>
                <wp:effectExtent l="0" t="0" r="20955" b="2159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6070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CEA" w:rsidRPr="00AA0527" w:rsidRDefault="003F5CEA" w:rsidP="006D7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05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Обращение в поликлинику к врачу</w:t>
                            </w:r>
                            <w:r w:rsidRPr="00AA052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A05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общей практики, дерматологу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1" style="position:absolute;margin-left:109.4pt;margin-top:8.7pt;width:146.85pt;height:47.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" fillcolor="white [3201]" strokecolor="black [3200]" strokeweight=".25pt">
                <v:textbox>
                  <w:txbxContent>
                    <w:p w:rsidR="003F5CEA" w:rsidRPr="00AA0527" w:rsidRDefault="003F5CEA" w:rsidP="006D7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A05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Обращение в поликлинику к врачу</w:t>
                      </w:r>
                      <w:r w:rsidRPr="00AA052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A05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общей практики, дерматологу</w:t>
                      </w:r>
                    </w:p>
                  </w:txbxContent>
                </v:textbox>
              </v:rect>
            </w:pict>
          </mc:Fallback>
        </mc:AlternateContent>
      </w:r>
    </w:p>
    <w:p w:rsidR="007A30A5" w:rsidRPr="007A547B" w:rsidRDefault="007A30A5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A30A5" w:rsidRPr="007A547B" w:rsidRDefault="007A30A5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A30A5" w:rsidRPr="007A547B" w:rsidRDefault="00E5567B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304879" wp14:editId="3A349D8D">
                <wp:simplePos x="0" y="0"/>
                <wp:positionH relativeFrom="column">
                  <wp:posOffset>2983865</wp:posOffset>
                </wp:positionH>
                <wp:positionV relativeFrom="paragraph">
                  <wp:posOffset>151765</wp:posOffset>
                </wp:positionV>
                <wp:extent cx="66675" cy="182880"/>
                <wp:effectExtent l="19050" t="0" r="47625" b="45720"/>
                <wp:wrapNone/>
                <wp:docPr id="84" name="Стрелка вниз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82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4" o:spid="_x0000_s1026" type="#_x0000_t67" style="position:absolute;margin-left:234.95pt;margin-top:11.95pt;width:5.25pt;height:14.4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" adj="17663" fillcolor="#4f81bd" strokecolor="#385d8a" strokeweight="2pt"/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AAC675" wp14:editId="36C7FD41">
                <wp:simplePos x="0" y="0"/>
                <wp:positionH relativeFrom="column">
                  <wp:posOffset>1586230</wp:posOffset>
                </wp:positionH>
                <wp:positionV relativeFrom="paragraph">
                  <wp:posOffset>153670</wp:posOffset>
                </wp:positionV>
                <wp:extent cx="66675" cy="182880"/>
                <wp:effectExtent l="19050" t="0" r="47625" b="45720"/>
                <wp:wrapNone/>
                <wp:docPr id="82" name="Стрелка вниз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82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2" o:spid="_x0000_s1026" type="#_x0000_t67" style="position:absolute;margin-left:124.9pt;margin-top:12.1pt;width:5.25pt;height:14.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" adj="17663" fillcolor="#4f81bd" strokecolor="#385d8a" strokeweight="2pt"/>
            </w:pict>
          </mc:Fallback>
        </mc:AlternateContent>
      </w:r>
    </w:p>
    <w:p w:rsidR="00EA540E" w:rsidRPr="007A547B" w:rsidRDefault="00E5567B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EB42637" wp14:editId="74B9AB71">
                <wp:simplePos x="0" y="0"/>
                <wp:positionH relativeFrom="column">
                  <wp:posOffset>2566035</wp:posOffset>
                </wp:positionH>
                <wp:positionV relativeFrom="paragraph">
                  <wp:posOffset>189230</wp:posOffset>
                </wp:positionV>
                <wp:extent cx="3203575" cy="1045845"/>
                <wp:effectExtent l="0" t="0" r="15875" b="2095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10458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CEA" w:rsidRPr="00AA0527" w:rsidRDefault="003F5CEA" w:rsidP="00AA052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A05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Распространенные, тяжелые формы </w:t>
                            </w:r>
                            <w:proofErr w:type="gramStart"/>
                            <w:r w:rsidRPr="00AA05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буллёзного</w:t>
                            </w:r>
                            <w:proofErr w:type="gramEnd"/>
                            <w:r w:rsidRPr="00AA05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F5CEA" w:rsidRPr="00AA0527" w:rsidRDefault="003F5CEA" w:rsidP="00AA052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A05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эпидермолиза с выраженным нарушением</w:t>
                            </w:r>
                            <w:r w:rsidRPr="00AA052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A05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общего </w:t>
                            </w:r>
                          </w:p>
                          <w:p w:rsidR="003F5CEA" w:rsidRPr="00AA0527" w:rsidRDefault="003F5CEA" w:rsidP="00AA052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A05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состояния; необходимость проведения дополнительных лабораторных и инструментальных методов исследования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внекожные проявления; </w:t>
                            </w:r>
                            <w:r w:rsidRPr="00AA05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отсутствие клинического эффекта от проводимой терапии; </w:t>
                            </w:r>
                          </w:p>
                          <w:p w:rsidR="003F5CEA" w:rsidRPr="00AA0527" w:rsidRDefault="003F5CEA" w:rsidP="00AA052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A05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консультации смежных 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52" style="position:absolute;margin-left:202.05pt;margin-top:14.9pt;width:252.25pt;height:82.3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" fillcolor="white [3201]" strokecolor="black [3200]" strokeweight=".25pt">
                <v:textbox>
                  <w:txbxContent>
                    <w:p w:rsidR="003F5CEA" w:rsidRPr="00AA0527" w:rsidRDefault="003F5CEA" w:rsidP="00AA052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A05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Распространенные, тяжелые формы </w:t>
                      </w:r>
                      <w:proofErr w:type="gramStart"/>
                      <w:r w:rsidRPr="00AA05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буллёзного</w:t>
                      </w:r>
                      <w:proofErr w:type="gramEnd"/>
                      <w:r w:rsidRPr="00AA05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F5CEA" w:rsidRPr="00AA0527" w:rsidRDefault="003F5CEA" w:rsidP="00AA052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A05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эпидермолиза с выраженным нарушением</w:t>
                      </w:r>
                      <w:r w:rsidRPr="00AA052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A05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общего </w:t>
                      </w:r>
                    </w:p>
                    <w:p w:rsidR="003F5CEA" w:rsidRPr="00AA0527" w:rsidRDefault="003F5CEA" w:rsidP="00AA052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A05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состояния; необходимость проведения дополнительных лабораторных и инструментальных методов исследования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внекожные проявления; </w:t>
                      </w:r>
                      <w:r w:rsidRPr="00AA05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отсутствие клинического эффекта от проводимой терапии; </w:t>
                      </w:r>
                    </w:p>
                    <w:p w:rsidR="003F5CEA" w:rsidRPr="00AA0527" w:rsidRDefault="003F5CEA" w:rsidP="00AA052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A05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консультации смежных специалистов</w:t>
                      </w:r>
                    </w:p>
                  </w:txbxContent>
                </v:textbox>
              </v:rect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3D2B758" wp14:editId="5C3FD7AB">
                <wp:simplePos x="0" y="0"/>
                <wp:positionH relativeFrom="column">
                  <wp:posOffset>224155</wp:posOffset>
                </wp:positionH>
                <wp:positionV relativeFrom="paragraph">
                  <wp:posOffset>189230</wp:posOffset>
                </wp:positionV>
                <wp:extent cx="1981835" cy="1152525"/>
                <wp:effectExtent l="0" t="0" r="1841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11525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CEA" w:rsidRPr="00AA0527" w:rsidRDefault="003F5CEA" w:rsidP="002615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A05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Распространенные, тяжелые формы буллезного эпидермолиза с/без нарушением общего состояния пациента, неэффективность терапии в амбулаторных условиях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проведение генетического анализа для подтверждения диагноза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53" style="position:absolute;margin-left:17.65pt;margin-top:14.9pt;width:156.05pt;height:90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" fillcolor="white [3201]" strokecolor="black [3200]" strokeweight=".25pt">
                <v:textbox>
                  <w:txbxContent>
                    <w:p w:rsidR="003F5CEA" w:rsidRPr="00AA0527" w:rsidRDefault="003F5CEA" w:rsidP="002615F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AA05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Распространенные, тяжелые формы буллезного эпидермолиза с/без нарушением общего состояния пациента, неэффективность терапии в амбулаторных условиях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проведение генетического анализа для подтверждения диагноза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20C1D" w:rsidRPr="007A547B" w:rsidRDefault="00920C1D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B3A8D" w:rsidRPr="007A547B" w:rsidRDefault="00FB3A8D" w:rsidP="00AF3B13">
      <w:pPr>
        <w:pStyle w:val="ad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BD6711" w:rsidRPr="007A547B" w:rsidRDefault="00BD6711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D6711" w:rsidRPr="007A547B" w:rsidRDefault="00BD6711" w:rsidP="00AF3B1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A30A5" w:rsidRPr="007A547B" w:rsidRDefault="007A30A5" w:rsidP="00AF3B13">
      <w:pPr>
        <w:pStyle w:val="ad"/>
        <w:rPr>
          <w:rFonts w:ascii="Times New Roman" w:hAnsi="Times New Roman" w:cs="Times New Roman"/>
          <w:color w:val="FF0000"/>
          <w:sz w:val="28"/>
          <w:szCs w:val="28"/>
        </w:rPr>
      </w:pPr>
    </w:p>
    <w:p w:rsidR="003248E9" w:rsidRPr="007A547B" w:rsidRDefault="00E5567B" w:rsidP="00AF3B13">
      <w:pPr>
        <w:pStyle w:val="ad"/>
        <w:rPr>
          <w:rFonts w:ascii="Times New Roman" w:hAnsi="Times New Roman" w:cs="Times New Roman"/>
          <w:color w:val="FF0000"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90CEFD" wp14:editId="570FFF5E">
                <wp:simplePos x="0" y="0"/>
                <wp:positionH relativeFrom="column">
                  <wp:posOffset>2935605</wp:posOffset>
                </wp:positionH>
                <wp:positionV relativeFrom="paragraph">
                  <wp:posOffset>14605</wp:posOffset>
                </wp:positionV>
                <wp:extent cx="66675" cy="304800"/>
                <wp:effectExtent l="19050" t="0" r="47625" b="38100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04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1" o:spid="_x0000_s1026" type="#_x0000_t67" style="position:absolute;margin-left:231.15pt;margin-top:1.15pt;width:5.25pt;height:2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" adj="19238" fillcolor="#4f81bd" strokecolor="#385d8a" strokeweight="2pt"/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004DA5" wp14:editId="28EB80A0">
                <wp:simplePos x="0" y="0"/>
                <wp:positionH relativeFrom="column">
                  <wp:posOffset>1581785</wp:posOffset>
                </wp:positionH>
                <wp:positionV relativeFrom="paragraph">
                  <wp:posOffset>120650</wp:posOffset>
                </wp:positionV>
                <wp:extent cx="66675" cy="182880"/>
                <wp:effectExtent l="19050" t="0" r="47625" b="45720"/>
                <wp:wrapNone/>
                <wp:docPr id="83" name="Стрелка вниз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82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3" o:spid="_x0000_s1026" type="#_x0000_t67" style="position:absolute;margin-left:124.55pt;margin-top:9.5pt;width:5.25pt;height:14.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" adj="17663" fillcolor="#4f81bd" strokecolor="#385d8a" strokeweight="2pt"/>
            </w:pict>
          </mc:Fallback>
        </mc:AlternateContent>
      </w:r>
    </w:p>
    <w:p w:rsidR="003248E9" w:rsidRPr="007A547B" w:rsidRDefault="00E5567B" w:rsidP="00AF3B13">
      <w:pPr>
        <w:pStyle w:val="ad"/>
        <w:rPr>
          <w:rFonts w:ascii="Times New Roman" w:hAnsi="Times New Roman" w:cs="Times New Roman"/>
          <w:color w:val="FF0000"/>
          <w:sz w:val="28"/>
          <w:szCs w:val="28"/>
        </w:rPr>
      </w:pP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6327F91" wp14:editId="3633343E">
                <wp:simplePos x="0" y="0"/>
                <wp:positionH relativeFrom="column">
                  <wp:posOffset>2358390</wp:posOffset>
                </wp:positionH>
                <wp:positionV relativeFrom="paragraph">
                  <wp:posOffset>120650</wp:posOffset>
                </wp:positionV>
                <wp:extent cx="3202940" cy="548640"/>
                <wp:effectExtent l="0" t="0" r="16510" b="2286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940" cy="5486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CEA" w:rsidRPr="00AA0527" w:rsidRDefault="003F5CEA" w:rsidP="00BC26AA">
                            <w:r w:rsidRPr="00F854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Районные, областные детские больницы, НЦПДХ, Научный центр материнства и детства, Республиканская детская клиническая</w:t>
                            </w:r>
                            <w:r w:rsidRPr="00AA0527">
                              <w:t xml:space="preserve"> </w:t>
                            </w:r>
                            <w:r w:rsidRPr="00F854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больница «Аксай»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54" style="position:absolute;margin-left:185.7pt;margin-top:9.5pt;width:252.2pt;height:43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" fillcolor="white [3201]" strokecolor="black [3200]" strokeweight=".25pt">
                <v:textbox>
                  <w:txbxContent>
                    <w:p w:rsidR="003F5CEA" w:rsidRPr="00AA0527" w:rsidRDefault="003F5CEA" w:rsidP="00BC26AA">
                      <w:r w:rsidRPr="00F854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Районные, областные детские больницы, НЦПДХ, Научный центр материнства и детства, Республиканская детская клиническая</w:t>
                      </w:r>
                      <w:r w:rsidRPr="00AA0527">
                        <w:t xml:space="preserve"> </w:t>
                      </w:r>
                      <w:r w:rsidRPr="00F854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больница «Аксай»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 др.</w:t>
                      </w:r>
                    </w:p>
                  </w:txbxContent>
                </v:textbox>
              </v:rect>
            </w:pict>
          </mc:Fallback>
        </mc:AlternateContent>
      </w:r>
      <w:r w:rsidRPr="007A5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465CC9B" wp14:editId="48AF5E60">
                <wp:simplePos x="0" y="0"/>
                <wp:positionH relativeFrom="column">
                  <wp:posOffset>226060</wp:posOffset>
                </wp:positionH>
                <wp:positionV relativeFrom="paragraph">
                  <wp:posOffset>115570</wp:posOffset>
                </wp:positionV>
                <wp:extent cx="1981200" cy="555625"/>
                <wp:effectExtent l="0" t="0" r="19050" b="158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55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CEA" w:rsidRPr="00AA0527" w:rsidRDefault="003F5CEA" w:rsidP="00AA05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A05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КВД, кожно-венерологические отделения многопрофильного стационара, КНЦДИЗ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55" style="position:absolute;margin-left:17.8pt;margin-top:9.1pt;width:156pt;height:43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" fillcolor="white [3201]" strokecolor="black [3200]" strokeweight=".25pt">
                <v:textbox>
                  <w:txbxContent>
                    <w:p w:rsidR="003F5CEA" w:rsidRPr="00AA0527" w:rsidRDefault="003F5CEA" w:rsidP="00AA05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A05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КВД, кожно-венерологические отделения многопрофильного стационара, КНЦДИЗ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 др.</w:t>
                      </w:r>
                    </w:p>
                  </w:txbxContent>
                </v:textbox>
              </v:rect>
            </w:pict>
          </mc:Fallback>
        </mc:AlternateContent>
      </w:r>
    </w:p>
    <w:p w:rsidR="003248E9" w:rsidRPr="007A547B" w:rsidRDefault="003248E9" w:rsidP="00AF3B13">
      <w:pPr>
        <w:pStyle w:val="ad"/>
        <w:rPr>
          <w:rFonts w:ascii="Times New Roman" w:hAnsi="Times New Roman" w:cs="Times New Roman"/>
          <w:color w:val="FF0000"/>
          <w:sz w:val="28"/>
          <w:szCs w:val="28"/>
        </w:rPr>
      </w:pPr>
    </w:p>
    <w:p w:rsidR="003248E9" w:rsidRPr="007A547B" w:rsidRDefault="003248E9" w:rsidP="00AF3B13">
      <w:pPr>
        <w:pStyle w:val="ad"/>
        <w:rPr>
          <w:rFonts w:ascii="Times New Roman" w:hAnsi="Times New Roman" w:cs="Times New Roman"/>
          <w:color w:val="FF0000"/>
          <w:sz w:val="28"/>
          <w:szCs w:val="28"/>
        </w:rPr>
      </w:pPr>
    </w:p>
    <w:p w:rsidR="003248E9" w:rsidRPr="007A547B" w:rsidRDefault="003248E9" w:rsidP="00AF3B13">
      <w:pPr>
        <w:pStyle w:val="ad"/>
        <w:rPr>
          <w:rFonts w:ascii="Times New Roman" w:hAnsi="Times New Roman" w:cs="Times New Roman"/>
          <w:color w:val="FF0000"/>
          <w:sz w:val="28"/>
          <w:szCs w:val="28"/>
        </w:rPr>
      </w:pPr>
    </w:p>
    <w:p w:rsidR="00C704D9" w:rsidRDefault="00C704D9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BD6711" w:rsidRDefault="00292BDF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b/>
          <w:sz w:val="28"/>
          <w:szCs w:val="28"/>
        </w:rPr>
        <w:t>5.2 Немедикаментозное лечение</w:t>
      </w:r>
      <w:r w:rsidR="00FC38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38C3" w:rsidRPr="00B63AA8">
        <w:rPr>
          <w:rFonts w:ascii="Times New Roman" w:hAnsi="Times New Roman" w:cs="Times New Roman"/>
          <w:sz w:val="28"/>
          <w:szCs w:val="28"/>
        </w:rPr>
        <w:t>см. подпункт 3.1</w:t>
      </w:r>
    </w:p>
    <w:p w:rsidR="00B63AA8" w:rsidRPr="007A547B" w:rsidRDefault="00B63AA8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D60502" w:rsidRPr="00B63AA8" w:rsidRDefault="00B058A2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b/>
          <w:sz w:val="28"/>
          <w:szCs w:val="28"/>
        </w:rPr>
        <w:t>5.3Медикаментозное лечение</w:t>
      </w:r>
      <w:r w:rsidR="00FC38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6D72" w:rsidRPr="00B63AA8">
        <w:rPr>
          <w:rFonts w:ascii="Times New Roman" w:hAnsi="Times New Roman" w:cs="Times New Roman"/>
          <w:sz w:val="28"/>
          <w:szCs w:val="28"/>
        </w:rPr>
        <w:t>см.</w:t>
      </w:r>
      <w:r w:rsidR="00FC38C3" w:rsidRPr="00B63AA8">
        <w:rPr>
          <w:rFonts w:ascii="Times New Roman" w:hAnsi="Times New Roman" w:cs="Times New Roman"/>
          <w:sz w:val="28"/>
          <w:szCs w:val="28"/>
        </w:rPr>
        <w:t xml:space="preserve"> подпункт 3.2</w:t>
      </w:r>
    </w:p>
    <w:p w:rsidR="00DC6D72" w:rsidRDefault="00DC6D72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F70292" w:rsidRPr="003B7A2E" w:rsidRDefault="00AF1390" w:rsidP="00FC38C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12B46">
        <w:rPr>
          <w:rFonts w:ascii="Times New Roman" w:hAnsi="Times New Roman" w:cs="Times New Roman"/>
          <w:b/>
          <w:sz w:val="28"/>
          <w:szCs w:val="28"/>
        </w:rPr>
        <w:t xml:space="preserve">5.4 </w:t>
      </w:r>
      <w:r w:rsidRPr="003B7A2E">
        <w:rPr>
          <w:rFonts w:ascii="Times New Roman" w:hAnsi="Times New Roman" w:cs="Times New Roman"/>
          <w:b/>
          <w:sz w:val="28"/>
          <w:szCs w:val="28"/>
        </w:rPr>
        <w:t>Хирургическое вмешательство</w:t>
      </w:r>
      <w:r w:rsidR="005D7CF1" w:rsidRPr="003B7A2E">
        <w:rPr>
          <w:rFonts w:ascii="Times New Roman" w:hAnsi="Times New Roman" w:cs="Times New Roman"/>
          <w:b/>
          <w:sz w:val="28"/>
          <w:szCs w:val="28"/>
        </w:rPr>
        <w:t xml:space="preserve"> при осложнениях </w:t>
      </w:r>
      <w:proofErr w:type="gramStart"/>
      <w:r w:rsidR="005D7CF1" w:rsidRPr="003B7A2E">
        <w:rPr>
          <w:rFonts w:ascii="Times New Roman" w:hAnsi="Times New Roman" w:cs="Times New Roman"/>
          <w:b/>
          <w:sz w:val="28"/>
          <w:szCs w:val="28"/>
        </w:rPr>
        <w:t>буллезного</w:t>
      </w:r>
      <w:proofErr w:type="gramEnd"/>
      <w:r w:rsidR="005D7CF1" w:rsidRPr="003B7A2E">
        <w:rPr>
          <w:rFonts w:ascii="Times New Roman" w:hAnsi="Times New Roman" w:cs="Times New Roman"/>
          <w:b/>
          <w:sz w:val="28"/>
          <w:szCs w:val="28"/>
        </w:rPr>
        <w:t xml:space="preserve"> эпидермолиза</w:t>
      </w:r>
      <w:r w:rsidRPr="003B7A2E">
        <w:rPr>
          <w:rFonts w:ascii="Times New Roman" w:hAnsi="Times New Roman" w:cs="Times New Roman"/>
          <w:b/>
          <w:sz w:val="28"/>
          <w:szCs w:val="28"/>
        </w:rPr>
        <w:t>:</w:t>
      </w:r>
      <w:r w:rsidRPr="003B7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C81" w:rsidRPr="003B7A2E" w:rsidRDefault="00821D1A" w:rsidP="00821D1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5.4.1</w:t>
      </w:r>
      <w:r w:rsidR="00F70292" w:rsidRPr="003B7A2E">
        <w:rPr>
          <w:rFonts w:ascii="Times New Roman" w:hAnsi="Times New Roman" w:cs="Times New Roman"/>
          <w:b/>
          <w:sz w:val="28"/>
          <w:szCs w:val="28"/>
        </w:rPr>
        <w:t>Дилятация пищевода:</w:t>
      </w:r>
      <w:r w:rsidR="00F70292" w:rsidRPr="003B7A2E">
        <w:rPr>
          <w:rFonts w:ascii="Times New Roman" w:hAnsi="Times New Roman" w:cs="Times New Roman"/>
          <w:sz w:val="28"/>
          <w:szCs w:val="28"/>
        </w:rPr>
        <w:t xml:space="preserve"> наличие стриктур в пищеводе, которые приводят к дисфагии, обструкции и/или накоплению пищи и слюны выше уровня структуры</w:t>
      </w:r>
      <w:r w:rsidR="005649B2">
        <w:rPr>
          <w:rFonts w:ascii="Times New Roman" w:hAnsi="Times New Roman" w:cs="Times New Roman"/>
          <w:sz w:val="28"/>
          <w:szCs w:val="28"/>
        </w:rPr>
        <w:t xml:space="preserve"> </w:t>
      </w:r>
      <w:r w:rsidR="005649B2" w:rsidRPr="005649B2">
        <w:rPr>
          <w:rFonts w:ascii="Times New Roman" w:hAnsi="Times New Roman" w:cs="Times New Roman"/>
          <w:sz w:val="28"/>
          <w:szCs w:val="28"/>
        </w:rPr>
        <w:t>[</w:t>
      </w:r>
      <w:r w:rsidR="00DA0D80" w:rsidRPr="00DA0D80">
        <w:rPr>
          <w:rFonts w:ascii="Times New Roman" w:hAnsi="Times New Roman" w:cs="Times New Roman"/>
          <w:sz w:val="28"/>
          <w:szCs w:val="28"/>
        </w:rPr>
        <w:t>25-27</w:t>
      </w:r>
      <w:r w:rsidR="005649B2" w:rsidRPr="005649B2">
        <w:rPr>
          <w:rFonts w:ascii="Times New Roman" w:hAnsi="Times New Roman" w:cs="Times New Roman"/>
          <w:sz w:val="28"/>
          <w:szCs w:val="28"/>
        </w:rPr>
        <w:t>]</w:t>
      </w:r>
      <w:r w:rsidR="00F70292" w:rsidRPr="003B7A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C81" w:rsidRPr="003B7A2E" w:rsidRDefault="00A24404" w:rsidP="00627C8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Показания к ди</w:t>
      </w:r>
      <w:r w:rsidR="00341D58" w:rsidRPr="003B7A2E">
        <w:rPr>
          <w:rFonts w:ascii="Times New Roman" w:hAnsi="Times New Roman" w:cs="Times New Roman"/>
          <w:sz w:val="28"/>
          <w:szCs w:val="28"/>
        </w:rPr>
        <w:t>латации пищевода:</w:t>
      </w:r>
    </w:p>
    <w:p w:rsidR="00627C81" w:rsidRPr="003B7A2E" w:rsidRDefault="00627C81" w:rsidP="00627C81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уменьшение диаметра просвета пищевода</w:t>
      </w:r>
    </w:p>
    <w:p w:rsidR="00627C81" w:rsidRPr="003B7A2E" w:rsidRDefault="00627C81" w:rsidP="00627C81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нарушение глотания (дисфагия) различной степени</w:t>
      </w:r>
    </w:p>
    <w:p w:rsidR="00627C81" w:rsidRPr="003B7A2E" w:rsidRDefault="00627C81" w:rsidP="00627C81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обильная саливация</w:t>
      </w:r>
    </w:p>
    <w:p w:rsidR="00A24404" w:rsidRPr="003B7A2E" w:rsidRDefault="00A24404" w:rsidP="00627C81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наличия препятствия в просвете пищевода</w:t>
      </w:r>
    </w:p>
    <w:p w:rsidR="00A24404" w:rsidRPr="003B7A2E" w:rsidRDefault="00A24404" w:rsidP="00627C81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потеря веса и задержка физического развития ребенка</w:t>
      </w:r>
    </w:p>
    <w:p w:rsidR="00F70292" w:rsidRPr="003B7A2E" w:rsidRDefault="00F70292" w:rsidP="00821D1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Предпочтение должно отдаваться баллонной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дилятации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для предотвращения повреждения слизистой оболочки пищевода, либо её расслоения. </w:t>
      </w:r>
    </w:p>
    <w:p w:rsidR="008F4CFF" w:rsidRPr="003B7A2E" w:rsidRDefault="00033990" w:rsidP="00033990">
      <w:pPr>
        <w:pStyle w:val="ad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A2E">
        <w:rPr>
          <w:rFonts w:ascii="Times New Roman" w:hAnsi="Times New Roman" w:cs="Times New Roman"/>
          <w:i/>
          <w:sz w:val="28"/>
          <w:szCs w:val="28"/>
        </w:rPr>
        <w:t>П</w:t>
      </w:r>
      <w:r w:rsidR="008F4CFF" w:rsidRPr="003B7A2E">
        <w:rPr>
          <w:rFonts w:ascii="Times New Roman" w:hAnsi="Times New Roman" w:cs="Times New Roman"/>
          <w:i/>
          <w:sz w:val="28"/>
          <w:szCs w:val="28"/>
        </w:rPr>
        <w:t>ротивопоказания</w:t>
      </w:r>
      <w:r w:rsidRPr="003B7A2E">
        <w:rPr>
          <w:rFonts w:ascii="Times New Roman" w:hAnsi="Times New Roman" w:cs="Times New Roman"/>
          <w:i/>
          <w:sz w:val="28"/>
          <w:szCs w:val="28"/>
        </w:rPr>
        <w:t xml:space="preserve"> к проведению вмешательства</w:t>
      </w:r>
      <w:r w:rsidR="008F4CFF" w:rsidRPr="003B7A2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F4CFF" w:rsidRPr="003B7A2E" w:rsidRDefault="00033990" w:rsidP="008F4CFF">
      <w:pPr>
        <w:pStyle w:val="ad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о</w:t>
      </w:r>
      <w:r w:rsidR="008F4CFF" w:rsidRPr="003B7A2E">
        <w:rPr>
          <w:rFonts w:ascii="Times New Roman" w:hAnsi="Times New Roman" w:cs="Times New Roman"/>
          <w:sz w:val="28"/>
          <w:szCs w:val="28"/>
        </w:rPr>
        <w:t>бщее тяжелое состояние пациента (острый инфаркт, инсульт</w:t>
      </w:r>
      <w:r w:rsidRPr="003B7A2E">
        <w:rPr>
          <w:rFonts w:ascii="Times New Roman" w:hAnsi="Times New Roman" w:cs="Times New Roman"/>
          <w:sz w:val="28"/>
          <w:szCs w:val="28"/>
        </w:rPr>
        <w:t xml:space="preserve"> и др.</w:t>
      </w:r>
      <w:r w:rsidR="008F4CFF" w:rsidRPr="003B7A2E">
        <w:rPr>
          <w:rFonts w:ascii="Times New Roman" w:hAnsi="Times New Roman" w:cs="Times New Roman"/>
          <w:sz w:val="28"/>
          <w:szCs w:val="28"/>
        </w:rPr>
        <w:t>)</w:t>
      </w:r>
      <w:r w:rsidRPr="003B7A2E">
        <w:rPr>
          <w:rFonts w:ascii="Times New Roman" w:hAnsi="Times New Roman" w:cs="Times New Roman"/>
          <w:sz w:val="28"/>
          <w:szCs w:val="28"/>
        </w:rPr>
        <w:t>;</w:t>
      </w:r>
    </w:p>
    <w:p w:rsidR="008F4CFF" w:rsidRPr="003B7A2E" w:rsidRDefault="00033990" w:rsidP="008F4CFF">
      <w:pPr>
        <w:pStyle w:val="ad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н</w:t>
      </w:r>
      <w:r w:rsidR="008F4CFF" w:rsidRPr="003B7A2E">
        <w:rPr>
          <w:rFonts w:ascii="Times New Roman" w:hAnsi="Times New Roman" w:cs="Times New Roman"/>
          <w:sz w:val="28"/>
          <w:szCs w:val="28"/>
        </w:rPr>
        <w:t>аличие</w:t>
      </w:r>
      <w:r w:rsidRPr="003B7A2E">
        <w:rPr>
          <w:rFonts w:ascii="Times New Roman" w:hAnsi="Times New Roman" w:cs="Times New Roman"/>
          <w:sz w:val="28"/>
          <w:szCs w:val="28"/>
        </w:rPr>
        <w:t xml:space="preserve"> пищеводно-респираторных свищей;</w:t>
      </w:r>
    </w:p>
    <w:p w:rsidR="008F4CFF" w:rsidRPr="003B7A2E" w:rsidRDefault="00033990" w:rsidP="008F4CFF">
      <w:pPr>
        <w:pStyle w:val="ad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п</w:t>
      </w:r>
      <w:r w:rsidR="008F4CFF" w:rsidRPr="003B7A2E">
        <w:rPr>
          <w:rFonts w:ascii="Times New Roman" w:hAnsi="Times New Roman" w:cs="Times New Roman"/>
          <w:sz w:val="28"/>
          <w:szCs w:val="28"/>
        </w:rPr>
        <w:t>олное заращение просвета органа/анастомоза или невозможность провести гиб</w:t>
      </w:r>
      <w:r w:rsidRPr="003B7A2E">
        <w:rPr>
          <w:rFonts w:ascii="Times New Roman" w:hAnsi="Times New Roman" w:cs="Times New Roman"/>
          <w:sz w:val="28"/>
          <w:szCs w:val="28"/>
        </w:rPr>
        <w:t>кий проводник диаметром</w:t>
      </w:r>
      <w:r w:rsidR="008F4CFF" w:rsidRPr="003B7A2E">
        <w:rPr>
          <w:rFonts w:ascii="Times New Roman" w:hAnsi="Times New Roman" w:cs="Times New Roman"/>
          <w:sz w:val="28"/>
          <w:szCs w:val="28"/>
        </w:rPr>
        <w:t xml:space="preserve"> через стриктуру</w:t>
      </w:r>
      <w:r w:rsidRPr="003B7A2E">
        <w:rPr>
          <w:rFonts w:ascii="Times New Roman" w:hAnsi="Times New Roman" w:cs="Times New Roman"/>
          <w:sz w:val="28"/>
          <w:szCs w:val="28"/>
        </w:rPr>
        <w:t>;</w:t>
      </w:r>
    </w:p>
    <w:p w:rsidR="008F4CFF" w:rsidRPr="003B7A2E" w:rsidRDefault="00033990" w:rsidP="008F4CFF">
      <w:pPr>
        <w:pStyle w:val="ad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п</w:t>
      </w:r>
      <w:r w:rsidR="008F4CFF" w:rsidRPr="003B7A2E">
        <w:rPr>
          <w:rFonts w:ascii="Times New Roman" w:hAnsi="Times New Roman" w:cs="Times New Roman"/>
          <w:sz w:val="28"/>
          <w:szCs w:val="28"/>
        </w:rPr>
        <w:t>ротяженность стриктуры более 3 см (для органов ЖКТ), более 2 см (для трахеи) и 1 см (для бронхов)</w:t>
      </w:r>
      <w:r w:rsidRPr="003B7A2E">
        <w:rPr>
          <w:rFonts w:ascii="Times New Roman" w:hAnsi="Times New Roman" w:cs="Times New Roman"/>
          <w:sz w:val="28"/>
          <w:szCs w:val="28"/>
        </w:rPr>
        <w:t>;</w:t>
      </w:r>
    </w:p>
    <w:p w:rsidR="008F4CFF" w:rsidRPr="003B7A2E" w:rsidRDefault="00033990" w:rsidP="008F4CFF">
      <w:pPr>
        <w:pStyle w:val="ad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выраженная ригидность стриктур;</w:t>
      </w:r>
    </w:p>
    <w:p w:rsidR="008F4CFF" w:rsidRPr="003B7A2E" w:rsidRDefault="00033990" w:rsidP="008F4CFF">
      <w:pPr>
        <w:pStyle w:val="ad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д</w:t>
      </w:r>
      <w:r w:rsidR="008F4CFF" w:rsidRPr="003B7A2E">
        <w:rPr>
          <w:rFonts w:ascii="Times New Roman" w:hAnsi="Times New Roman" w:cs="Times New Roman"/>
          <w:sz w:val="28"/>
          <w:szCs w:val="28"/>
        </w:rPr>
        <w:t>ля рубцовых стриктур пищевода -</w:t>
      </w:r>
      <w:r w:rsidRPr="003B7A2E">
        <w:rPr>
          <w:rFonts w:ascii="Times New Roman" w:hAnsi="Times New Roman" w:cs="Times New Roman"/>
          <w:sz w:val="28"/>
          <w:szCs w:val="28"/>
        </w:rPr>
        <w:t xml:space="preserve"> высокое расположение стриктуры;</w:t>
      </w:r>
    </w:p>
    <w:p w:rsidR="008F4CFF" w:rsidRPr="003B7A2E" w:rsidRDefault="00033990" w:rsidP="008F4CFF">
      <w:pPr>
        <w:pStyle w:val="ad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с</w:t>
      </w:r>
      <w:r w:rsidR="008F4CFF" w:rsidRPr="003B7A2E">
        <w:rPr>
          <w:rFonts w:ascii="Times New Roman" w:hAnsi="Times New Roman" w:cs="Times New Roman"/>
          <w:sz w:val="28"/>
          <w:szCs w:val="28"/>
        </w:rPr>
        <w:t xml:space="preserve">лучаи, когда сужение просвета органа/анастомоза является следствием сдавления </w:t>
      </w:r>
      <w:proofErr w:type="gramStart"/>
      <w:r w:rsidRPr="003B7A2E">
        <w:rPr>
          <w:rFonts w:ascii="Times New Roman" w:hAnsi="Times New Roman" w:cs="Times New Roman"/>
          <w:sz w:val="28"/>
          <w:szCs w:val="28"/>
        </w:rPr>
        <w:t>из-вне</w:t>
      </w:r>
      <w:proofErr w:type="gramEnd"/>
      <w:r w:rsidRPr="003B7A2E">
        <w:rPr>
          <w:rFonts w:ascii="Times New Roman" w:hAnsi="Times New Roman" w:cs="Times New Roman"/>
          <w:sz w:val="28"/>
          <w:szCs w:val="28"/>
        </w:rPr>
        <w:t xml:space="preserve"> рубцовым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перипроцессом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(</w:t>
      </w:r>
      <w:r w:rsidR="008F4CFF" w:rsidRPr="003B7A2E">
        <w:rPr>
          <w:rFonts w:ascii="Times New Roman" w:hAnsi="Times New Roman" w:cs="Times New Roman"/>
          <w:sz w:val="28"/>
          <w:szCs w:val="28"/>
        </w:rPr>
        <w:t>на фоне проведенной лучевой терапии или вследствие спаечного процесса) или злокачественной опухолью</w:t>
      </w:r>
      <w:r w:rsidRPr="003B7A2E">
        <w:rPr>
          <w:rFonts w:ascii="Times New Roman" w:hAnsi="Times New Roman" w:cs="Times New Roman"/>
          <w:sz w:val="28"/>
          <w:szCs w:val="28"/>
        </w:rPr>
        <w:t>;</w:t>
      </w:r>
    </w:p>
    <w:p w:rsidR="008F4CFF" w:rsidRPr="003B7A2E" w:rsidRDefault="00033990" w:rsidP="008F4CFF">
      <w:pPr>
        <w:pStyle w:val="ad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п</w:t>
      </w:r>
      <w:r w:rsidR="008F4CFF" w:rsidRPr="003B7A2E">
        <w:rPr>
          <w:rFonts w:ascii="Times New Roman" w:hAnsi="Times New Roman" w:cs="Times New Roman"/>
          <w:sz w:val="28"/>
          <w:szCs w:val="28"/>
        </w:rPr>
        <w:t xml:space="preserve">ортальная гипертензия и наличие </w:t>
      </w:r>
      <w:proofErr w:type="spellStart"/>
      <w:r w:rsidR="008F4CFF" w:rsidRPr="003B7A2E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="008F4CFF" w:rsidRPr="003B7A2E">
        <w:rPr>
          <w:rFonts w:ascii="Times New Roman" w:hAnsi="Times New Roman" w:cs="Times New Roman"/>
          <w:sz w:val="28"/>
          <w:szCs w:val="28"/>
        </w:rPr>
        <w:t>-расширенных вен пищевода</w:t>
      </w:r>
      <w:r w:rsidRPr="003B7A2E">
        <w:rPr>
          <w:rFonts w:ascii="Times New Roman" w:hAnsi="Times New Roman" w:cs="Times New Roman"/>
          <w:sz w:val="28"/>
          <w:szCs w:val="28"/>
        </w:rPr>
        <w:t>.</w:t>
      </w:r>
    </w:p>
    <w:p w:rsidR="00341D58" w:rsidRPr="003B7A2E" w:rsidRDefault="00341D58" w:rsidP="00341D58">
      <w:pPr>
        <w:pStyle w:val="ad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A2E">
        <w:rPr>
          <w:rFonts w:ascii="Times New Roman" w:hAnsi="Times New Roman" w:cs="Times New Roman"/>
          <w:b/>
          <w:sz w:val="28"/>
          <w:szCs w:val="28"/>
        </w:rPr>
        <w:t>Диагностика стриктур пищевода:</w:t>
      </w:r>
    </w:p>
    <w:p w:rsidR="00BB7F44" w:rsidRPr="003B7A2E" w:rsidRDefault="00BB7F44" w:rsidP="00341D58">
      <w:pPr>
        <w:pStyle w:val="ad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A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B7A2E">
        <w:rPr>
          <w:sz w:val="28"/>
          <w:szCs w:val="28"/>
        </w:rPr>
        <w:t xml:space="preserve">– </w:t>
      </w:r>
      <w:r w:rsidRPr="003B7A2E">
        <w:rPr>
          <w:rFonts w:ascii="Times New Roman" w:hAnsi="Times New Roman" w:cs="Times New Roman"/>
          <w:b/>
          <w:sz w:val="28"/>
          <w:szCs w:val="28"/>
        </w:rPr>
        <w:t xml:space="preserve">клиника: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поперхивание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>,</w:t>
      </w:r>
      <w:r w:rsidRPr="003B7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A2E">
        <w:rPr>
          <w:rFonts w:ascii="Times New Roman" w:hAnsi="Times New Roman" w:cs="Times New Roman"/>
          <w:sz w:val="28"/>
          <w:szCs w:val="28"/>
        </w:rPr>
        <w:t xml:space="preserve">затруднение глотания,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гиперсаливация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>;</w:t>
      </w:r>
    </w:p>
    <w:p w:rsidR="008875AC" w:rsidRPr="003B7A2E" w:rsidRDefault="00341D58" w:rsidP="008875AC">
      <w:pPr>
        <w:pStyle w:val="ad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sz w:val="28"/>
          <w:szCs w:val="28"/>
        </w:rPr>
        <w:t xml:space="preserve">– </w:t>
      </w:r>
      <w:r w:rsidRPr="003B7A2E">
        <w:rPr>
          <w:rFonts w:ascii="Times New Roman" w:hAnsi="Times New Roman" w:cs="Times New Roman"/>
          <w:b/>
          <w:sz w:val="28"/>
          <w:szCs w:val="28"/>
        </w:rPr>
        <w:t xml:space="preserve">рентгенологическое </w:t>
      </w:r>
      <w:r w:rsidRPr="003B7A2E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8875AC" w:rsidRPr="003B7A2E">
        <w:rPr>
          <w:rFonts w:ascii="Times New Roman" w:hAnsi="Times New Roman" w:cs="Times New Roman"/>
          <w:sz w:val="28"/>
          <w:szCs w:val="28"/>
        </w:rPr>
        <w:t xml:space="preserve">выполняется с использованием разных контрастных веществ,  наиболее рациональным является использование водорастворимого контрастного вещества и </w:t>
      </w:r>
      <w:r w:rsidRPr="003B7A2E">
        <w:rPr>
          <w:rFonts w:ascii="Times New Roman" w:hAnsi="Times New Roman" w:cs="Times New Roman"/>
          <w:sz w:val="28"/>
          <w:szCs w:val="28"/>
        </w:rPr>
        <w:t xml:space="preserve">позволяет определить: </w:t>
      </w:r>
    </w:p>
    <w:p w:rsidR="008875AC" w:rsidRPr="003B7A2E" w:rsidRDefault="00341D58" w:rsidP="008875AC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наличие и локализацию органического сужения/сужений пищевода,</w:t>
      </w:r>
    </w:p>
    <w:p w:rsidR="008875AC" w:rsidRPr="003B7A2E" w:rsidRDefault="00341D58" w:rsidP="008875AC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 оценить степень их тяжести</w:t>
      </w:r>
    </w:p>
    <w:p w:rsidR="008875AC" w:rsidRPr="003B7A2E" w:rsidRDefault="00341D58" w:rsidP="008875AC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 количество и протяженность  </w:t>
      </w:r>
    </w:p>
    <w:p w:rsidR="00BB7F44" w:rsidRPr="003B7A2E" w:rsidRDefault="00BB7F44" w:rsidP="008875AC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Измерение степени выраженности сужения</w:t>
      </w:r>
    </w:p>
    <w:p w:rsidR="008875AC" w:rsidRPr="003B7A2E" w:rsidRDefault="00341D58" w:rsidP="00341D58">
      <w:pPr>
        <w:pStyle w:val="ad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sz w:val="28"/>
          <w:szCs w:val="28"/>
        </w:rPr>
        <w:t xml:space="preserve">- </w:t>
      </w:r>
      <w:r w:rsidRPr="003B7A2E">
        <w:rPr>
          <w:rFonts w:ascii="Times New Roman" w:hAnsi="Times New Roman" w:cs="Times New Roman"/>
          <w:b/>
          <w:sz w:val="28"/>
          <w:szCs w:val="28"/>
        </w:rPr>
        <w:t>эндоскопическое</w:t>
      </w:r>
      <w:r w:rsidRPr="003B7A2E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Pr="003B7A2E">
        <w:rPr>
          <w:sz w:val="28"/>
          <w:szCs w:val="28"/>
        </w:rPr>
        <w:t xml:space="preserve"> </w:t>
      </w:r>
      <w:r w:rsidR="008875AC" w:rsidRPr="003B7A2E">
        <w:rPr>
          <w:rFonts w:ascii="Times New Roman" w:hAnsi="Times New Roman" w:cs="Times New Roman"/>
          <w:sz w:val="28"/>
          <w:szCs w:val="28"/>
        </w:rPr>
        <w:t>в диагностике рубцовых стенозов пищевода позволяет оценить:</w:t>
      </w:r>
    </w:p>
    <w:p w:rsidR="008875AC" w:rsidRPr="003B7A2E" w:rsidRDefault="008875AC" w:rsidP="008875AC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диаметр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супрастенотического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отдела,</w:t>
      </w:r>
    </w:p>
    <w:p w:rsidR="008875AC" w:rsidRPr="003B7A2E" w:rsidRDefault="008875AC" w:rsidP="008875AC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 установить верхний уровень стриктуры,</w:t>
      </w:r>
    </w:p>
    <w:p w:rsidR="00341D58" w:rsidRPr="003B7A2E" w:rsidRDefault="008875AC" w:rsidP="008875AC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lastRenderedPageBreak/>
        <w:t xml:space="preserve"> определить степень сужения пищевода согласно эндоскопической классификации</w:t>
      </w:r>
      <w:r w:rsidR="00523598" w:rsidRPr="003B7A2E">
        <w:rPr>
          <w:rFonts w:ascii="Times New Roman" w:hAnsi="Times New Roman" w:cs="Times New Roman"/>
          <w:sz w:val="28"/>
          <w:szCs w:val="28"/>
        </w:rPr>
        <w:t>.</w:t>
      </w:r>
    </w:p>
    <w:p w:rsidR="00523598" w:rsidRPr="003B7A2E" w:rsidRDefault="00523598" w:rsidP="0052359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            В большинстве случаев не проводится из-за высокого риска возникновения осложнений в виде ятрогенного повреждения слизистой оболочки пищевода.</w:t>
      </w:r>
    </w:p>
    <w:p w:rsidR="00EE07CC" w:rsidRDefault="00EE07CC" w:rsidP="00EE07CC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E07CC" w:rsidRPr="003B7A2E" w:rsidRDefault="00EE07CC" w:rsidP="00EE07C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2E">
        <w:rPr>
          <w:rFonts w:ascii="Times New Roman" w:hAnsi="Times New Roman" w:cs="Times New Roman"/>
          <w:b/>
          <w:sz w:val="28"/>
          <w:szCs w:val="28"/>
        </w:rPr>
        <w:t xml:space="preserve">Алгоритм лечения стриктур пищевода при БЭ </w:t>
      </w:r>
    </w:p>
    <w:p w:rsidR="00EE07CC" w:rsidRPr="003C4A9B" w:rsidRDefault="00EE07CC" w:rsidP="00EE07CC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E86DD5" wp14:editId="14CA6603">
                <wp:simplePos x="0" y="0"/>
                <wp:positionH relativeFrom="column">
                  <wp:posOffset>1756410</wp:posOffset>
                </wp:positionH>
                <wp:positionV relativeFrom="paragraph">
                  <wp:posOffset>190501</wp:posOffset>
                </wp:positionV>
                <wp:extent cx="2333625" cy="2857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CEA" w:rsidRPr="00EE07CC" w:rsidRDefault="003F5CEA" w:rsidP="00EE0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07CC">
                              <w:rPr>
                                <w:rFonts w:ascii="Times New Roman" w:hAnsi="Times New Roman" w:cs="Times New Roman"/>
                              </w:rPr>
                              <w:t xml:space="preserve">Дисфагия </w:t>
                            </w:r>
                            <w:r w:rsidRPr="00EE07C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II-IV</w:t>
                            </w:r>
                            <w:r w:rsidRPr="00EE07CC">
                              <w:rPr>
                                <w:rFonts w:ascii="Times New Roman" w:hAnsi="Times New Roman" w:cs="Times New Roman"/>
                              </w:rPr>
                              <w:t xml:space="preserve"> степени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6" style="position:absolute;left:0;text-align:left;margin-left:138.3pt;margin-top:15pt;width:183.7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" fillcolor="white [3201]" strokecolor="black [3200]" strokeweight=".25pt">
                <v:textbox>
                  <w:txbxContent>
                    <w:p w:rsidR="003F5CEA" w:rsidRPr="00EE07CC" w:rsidRDefault="003F5CEA" w:rsidP="00EE07C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E07CC">
                        <w:rPr>
                          <w:rFonts w:ascii="Times New Roman" w:hAnsi="Times New Roman" w:cs="Times New Roman"/>
                        </w:rPr>
                        <w:t xml:space="preserve">Дисфагия </w:t>
                      </w:r>
                      <w:r w:rsidRPr="00EE07CC">
                        <w:rPr>
                          <w:rFonts w:ascii="Times New Roman" w:hAnsi="Times New Roman" w:cs="Times New Roman"/>
                          <w:lang w:val="en-US"/>
                        </w:rPr>
                        <w:t>II-IV</w:t>
                      </w:r>
                      <w:r w:rsidRPr="00EE07CC">
                        <w:rPr>
                          <w:rFonts w:ascii="Times New Roman" w:hAnsi="Times New Roman" w:cs="Times New Roman"/>
                        </w:rPr>
                        <w:t xml:space="preserve"> степени</w:t>
                      </w:r>
                    </w:p>
                  </w:txbxContent>
                </v:textbox>
              </v:rect>
            </w:pict>
          </mc:Fallback>
        </mc:AlternateContent>
      </w:r>
    </w:p>
    <w:p w:rsidR="00EE07CC" w:rsidRDefault="003B7A2E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2E749C1" wp14:editId="3E053B38">
                <wp:simplePos x="0" y="0"/>
                <wp:positionH relativeFrom="column">
                  <wp:posOffset>4090035</wp:posOffset>
                </wp:positionH>
                <wp:positionV relativeFrom="paragraph">
                  <wp:posOffset>119380</wp:posOffset>
                </wp:positionV>
                <wp:extent cx="2371725" cy="9525"/>
                <wp:effectExtent l="38100" t="76200" r="0" b="10477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17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322.05pt;margin-top:9.4pt;width:186.75pt;height:.7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40DC07C" wp14:editId="6E9E1DBA">
                <wp:simplePos x="0" y="0"/>
                <wp:positionH relativeFrom="column">
                  <wp:posOffset>6461760</wp:posOffset>
                </wp:positionH>
                <wp:positionV relativeFrom="paragraph">
                  <wp:posOffset>119380</wp:posOffset>
                </wp:positionV>
                <wp:extent cx="0" cy="3143250"/>
                <wp:effectExtent l="0" t="0" r="19050" b="190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8pt,9.4pt" to="508.8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81C34A" wp14:editId="342DD6EF">
                <wp:simplePos x="0" y="0"/>
                <wp:positionH relativeFrom="column">
                  <wp:posOffset>-205740</wp:posOffset>
                </wp:positionH>
                <wp:positionV relativeFrom="paragraph">
                  <wp:posOffset>128905</wp:posOffset>
                </wp:positionV>
                <wp:extent cx="0" cy="4162425"/>
                <wp:effectExtent l="0" t="0" r="19050" b="952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2pt,10.15pt" to="-16.2pt,3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D9B5BA0" wp14:editId="2C16E9EF">
                <wp:simplePos x="0" y="0"/>
                <wp:positionH relativeFrom="column">
                  <wp:posOffset>-205740</wp:posOffset>
                </wp:positionH>
                <wp:positionV relativeFrom="paragraph">
                  <wp:posOffset>119380</wp:posOffset>
                </wp:positionV>
                <wp:extent cx="1962150" cy="9525"/>
                <wp:effectExtent l="0" t="0" r="19050" b="2857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9.4pt" to="138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" strokecolor="black [3040]"/>
            </w:pict>
          </mc:Fallback>
        </mc:AlternateContent>
      </w:r>
    </w:p>
    <w:p w:rsidR="00EE07CC" w:rsidRDefault="003B7A2E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A6CE5B2" wp14:editId="7EB4B04E">
                <wp:simplePos x="0" y="0"/>
                <wp:positionH relativeFrom="column">
                  <wp:posOffset>1384935</wp:posOffset>
                </wp:positionH>
                <wp:positionV relativeFrom="paragraph">
                  <wp:posOffset>67310</wp:posOffset>
                </wp:positionV>
                <wp:extent cx="1133475" cy="285750"/>
                <wp:effectExtent l="38100" t="0" r="28575" b="952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1" o:spid="_x0000_s1026" type="#_x0000_t32" style="position:absolute;margin-left:109.05pt;margin-top:5.3pt;width:89.25pt;height:22.5pt;flip:x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25A96C" wp14:editId="16E16695">
                <wp:simplePos x="0" y="0"/>
                <wp:positionH relativeFrom="column">
                  <wp:posOffset>3299460</wp:posOffset>
                </wp:positionH>
                <wp:positionV relativeFrom="paragraph">
                  <wp:posOffset>67310</wp:posOffset>
                </wp:positionV>
                <wp:extent cx="1257300" cy="285750"/>
                <wp:effectExtent l="0" t="0" r="76200" b="952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type="#_x0000_t32" style="position:absolute;margin-left:259.8pt;margin-top:5.3pt;width:99pt;height:22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0292D81" wp14:editId="26C3A3BA">
                <wp:simplePos x="0" y="0"/>
                <wp:positionH relativeFrom="column">
                  <wp:posOffset>2927985</wp:posOffset>
                </wp:positionH>
                <wp:positionV relativeFrom="paragraph">
                  <wp:posOffset>67310</wp:posOffset>
                </wp:positionV>
                <wp:extent cx="9525" cy="285750"/>
                <wp:effectExtent l="76200" t="0" r="66675" b="571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230.55pt;margin-top:5.3pt;width:.75pt;height:22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EE07CC" w:rsidRDefault="00A97176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31DFA5" wp14:editId="185DB055">
                <wp:simplePos x="0" y="0"/>
                <wp:positionH relativeFrom="column">
                  <wp:posOffset>99060</wp:posOffset>
                </wp:positionH>
                <wp:positionV relativeFrom="paragraph">
                  <wp:posOffset>158115</wp:posOffset>
                </wp:positionV>
                <wp:extent cx="1771650" cy="91440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EE07CC" w:rsidRDefault="003F5CEA" w:rsidP="00A9717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E07C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Проведение </w:t>
                            </w:r>
                            <w:proofErr w:type="spellStart"/>
                            <w:r w:rsidRPr="00EE07C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эзофагограммы</w:t>
                            </w:r>
                            <w:proofErr w:type="spellEnd"/>
                            <w:r w:rsidRPr="00EE07C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 наличие стриктуры с ИС≥0,5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9" o:spid="_x0000_s1057" style="position:absolute;left:0;text-align:left;margin-left:7.8pt;margin-top:12.45pt;width:139.5pt;height:1in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" fillcolor="window" strokecolor="windowText" strokeweight=".25pt">
                <v:textbox>
                  <w:txbxContent>
                    <w:p w:rsidR="003F5CEA" w:rsidRPr="00EE07CC" w:rsidRDefault="003F5CEA" w:rsidP="00A9717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E07C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Проведение </w:t>
                      </w:r>
                      <w:proofErr w:type="spellStart"/>
                      <w:r w:rsidRPr="00EE07C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эзофагограммы</w:t>
                      </w:r>
                      <w:proofErr w:type="spellEnd"/>
                      <w:r w:rsidRPr="00EE07C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 наличие стриктуры с ИС≥0,5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3797D9" wp14:editId="32C92F2F">
                <wp:simplePos x="0" y="0"/>
                <wp:positionH relativeFrom="column">
                  <wp:posOffset>2070735</wp:posOffset>
                </wp:positionH>
                <wp:positionV relativeFrom="paragraph">
                  <wp:posOffset>158115</wp:posOffset>
                </wp:positionV>
                <wp:extent cx="1914525" cy="92392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A97176" w:rsidRDefault="003F5CEA" w:rsidP="00A9717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E07C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Проведение </w:t>
                            </w:r>
                            <w:proofErr w:type="spellStart"/>
                            <w:r w:rsidRPr="00EE07C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эзофагограммы</w:t>
                            </w:r>
                            <w:proofErr w:type="spellEnd"/>
                            <w:r w:rsidRPr="00EE07C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 наличие стриктуры с ИС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&lt; </w:t>
                            </w:r>
                            <w:r w:rsidRPr="00EE07C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0,5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; любая степень нутритивного риска по шкале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THINC</w:t>
                            </w:r>
                          </w:p>
                          <w:p w:rsidR="003F5CEA" w:rsidRDefault="003F5CEA" w:rsidP="00EE07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58" style="position:absolute;left:0;text-align:left;margin-left:163.05pt;margin-top:12.45pt;width:150.75pt;height:7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" fillcolor="window" strokecolor="windowText" strokeweight=".25pt">
                <v:textbox>
                  <w:txbxContent>
                    <w:p w:rsidR="003F5CEA" w:rsidRPr="00A97176" w:rsidRDefault="003F5CEA" w:rsidP="00A9717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E07C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Проведение </w:t>
                      </w:r>
                      <w:proofErr w:type="spellStart"/>
                      <w:r w:rsidRPr="00EE07C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эзофагограммы</w:t>
                      </w:r>
                      <w:proofErr w:type="spellEnd"/>
                      <w:r w:rsidRPr="00EE07C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 наличие стриктуры с ИС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&lt; </w:t>
                      </w:r>
                      <w:r w:rsidRPr="00EE07C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0,5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; любая степень нутритивного риска по шкале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THINC</w:t>
                      </w:r>
                    </w:p>
                    <w:p w:rsidR="003F5CEA" w:rsidRDefault="003F5CEA" w:rsidP="00EE07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23DF42" wp14:editId="5A38E83A">
                <wp:simplePos x="0" y="0"/>
                <wp:positionH relativeFrom="column">
                  <wp:posOffset>4194810</wp:posOffset>
                </wp:positionH>
                <wp:positionV relativeFrom="paragraph">
                  <wp:posOffset>148590</wp:posOffset>
                </wp:positionV>
                <wp:extent cx="2038350" cy="95250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A97176" w:rsidRDefault="003F5CEA" w:rsidP="00A9717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E07C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Проведение </w:t>
                            </w:r>
                            <w:proofErr w:type="spellStart"/>
                            <w:r w:rsidRPr="00EE07C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эзофагограммы</w:t>
                            </w:r>
                            <w:proofErr w:type="spellEnd"/>
                            <w:r w:rsidRPr="00EE07C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 наличие стриктуры с ИС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&lt; </w:t>
                            </w:r>
                            <w:r w:rsidRPr="00EE07C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0,5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; отсутствие степень нутритивного риска по шкале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THINC</w:t>
                            </w:r>
                          </w:p>
                          <w:p w:rsidR="003F5CEA" w:rsidRDefault="003F5CEA" w:rsidP="00A97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59" style="position:absolute;left:0;text-align:left;margin-left:330.3pt;margin-top:11.7pt;width:160.5pt;height: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" fillcolor="window" strokecolor="windowText" strokeweight=".25pt">
                <v:textbox>
                  <w:txbxContent>
                    <w:p w:rsidR="003F5CEA" w:rsidRPr="00A97176" w:rsidRDefault="003F5CEA" w:rsidP="00A9717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E07C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Проведение </w:t>
                      </w:r>
                      <w:proofErr w:type="spellStart"/>
                      <w:r w:rsidRPr="00EE07C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эзофагограммы</w:t>
                      </w:r>
                      <w:proofErr w:type="spellEnd"/>
                      <w:r w:rsidRPr="00EE07C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 наличие стриктуры с ИС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&lt; </w:t>
                      </w:r>
                      <w:r w:rsidRPr="00EE07C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0,5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; отсутствие степень нутритивного риска по шкале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THINC</w:t>
                      </w:r>
                    </w:p>
                    <w:p w:rsidR="003F5CEA" w:rsidRDefault="003F5CEA" w:rsidP="00A971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E07CC" w:rsidRDefault="00EE07CC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07CC" w:rsidRDefault="00EE07CC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07CC" w:rsidRDefault="00EE07CC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07CC" w:rsidRDefault="00EE07CC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07CC" w:rsidRDefault="003B7A2E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78740</wp:posOffset>
                </wp:positionV>
                <wp:extent cx="19050" cy="276225"/>
                <wp:effectExtent l="76200" t="0" r="57150" b="6667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8" o:spid="_x0000_s1026" type="#_x0000_t32" style="position:absolute;margin-left:408.3pt;margin-top:6.2pt;width:1.5pt;height:21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59689</wp:posOffset>
                </wp:positionV>
                <wp:extent cx="1123950" cy="1362075"/>
                <wp:effectExtent l="38100" t="0" r="19050" b="4762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1362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138.3pt;margin-top:4.7pt;width:88.5pt;height:107.25pt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69215</wp:posOffset>
                </wp:positionV>
                <wp:extent cx="0" cy="1352550"/>
                <wp:effectExtent l="95250" t="0" r="57150" b="571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6" o:spid="_x0000_s1026" type="#_x0000_t32" style="position:absolute;margin-left:70.05pt;margin-top:5.45pt;width:0;height:106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EE07CC" w:rsidRDefault="00A97176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63CD40" wp14:editId="7AC5FDB8">
                <wp:simplePos x="0" y="0"/>
                <wp:positionH relativeFrom="column">
                  <wp:posOffset>4261485</wp:posOffset>
                </wp:positionH>
                <wp:positionV relativeFrom="paragraph">
                  <wp:posOffset>150495</wp:posOffset>
                </wp:positionV>
                <wp:extent cx="1971675" cy="91440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A97176" w:rsidRDefault="003F5CEA" w:rsidP="00A9717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7176">
                              <w:rPr>
                                <w:rFonts w:ascii="Times New Roman" w:hAnsi="Times New Roman" w:cs="Times New Roman"/>
                              </w:rPr>
                              <w:t xml:space="preserve">Проведение </w:t>
                            </w:r>
                            <w:proofErr w:type="spellStart"/>
                            <w:r w:rsidRPr="00A97176">
                              <w:rPr>
                                <w:rFonts w:ascii="Times New Roman" w:hAnsi="Times New Roman" w:cs="Times New Roman"/>
                              </w:rPr>
                              <w:t>рентгенконтрастного</w:t>
                            </w:r>
                            <w:proofErr w:type="spellEnd"/>
                            <w:r w:rsidRPr="00A97176">
                              <w:rPr>
                                <w:rFonts w:ascii="Times New Roman" w:hAnsi="Times New Roman" w:cs="Times New Roman"/>
                              </w:rPr>
                              <w:t xml:space="preserve"> исследования пищевода через 6 месяцев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3" o:spid="_x0000_s1060" style="position:absolute;left:0;text-align:left;margin-left:335.55pt;margin-top:11.85pt;width:155.25pt;height:1in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" fillcolor="window" strokecolor="windowText" strokeweight=".25pt">
                <v:textbox>
                  <w:txbxContent>
                    <w:p w:rsidR="003F5CEA" w:rsidRPr="00A97176" w:rsidRDefault="003F5CEA" w:rsidP="00A9717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7176">
                        <w:rPr>
                          <w:rFonts w:ascii="Times New Roman" w:hAnsi="Times New Roman" w:cs="Times New Roman"/>
                        </w:rPr>
                        <w:t xml:space="preserve">Проведение </w:t>
                      </w:r>
                      <w:proofErr w:type="spellStart"/>
                      <w:r w:rsidRPr="00A97176">
                        <w:rPr>
                          <w:rFonts w:ascii="Times New Roman" w:hAnsi="Times New Roman" w:cs="Times New Roman"/>
                        </w:rPr>
                        <w:t>рентгенконтрастного</w:t>
                      </w:r>
                      <w:proofErr w:type="spellEnd"/>
                      <w:r w:rsidRPr="00A97176">
                        <w:rPr>
                          <w:rFonts w:ascii="Times New Roman" w:hAnsi="Times New Roman" w:cs="Times New Roman"/>
                        </w:rPr>
                        <w:t xml:space="preserve"> исследования пищевода через 6 месяцев</w:t>
                      </w:r>
                    </w:p>
                  </w:txbxContent>
                </v:textbox>
              </v:rect>
            </w:pict>
          </mc:Fallback>
        </mc:AlternateContent>
      </w:r>
    </w:p>
    <w:p w:rsidR="00EE07CC" w:rsidRDefault="00EE07CC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07CC" w:rsidRDefault="00EE07CC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07CC" w:rsidRDefault="00EE07CC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07CC" w:rsidRDefault="00EE07CC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07CC" w:rsidRDefault="003B7A2E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DB771DC" wp14:editId="1197D95F">
                <wp:simplePos x="0" y="0"/>
                <wp:positionH relativeFrom="column">
                  <wp:posOffset>5204460</wp:posOffset>
                </wp:positionH>
                <wp:positionV relativeFrom="paragraph">
                  <wp:posOffset>42545</wp:posOffset>
                </wp:positionV>
                <wp:extent cx="0" cy="152400"/>
                <wp:effectExtent l="95250" t="38100" r="57150" b="190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9" o:spid="_x0000_s1026" type="#_x0000_t32" style="position:absolute;margin-left:409.8pt;margin-top:3.35pt;width:0;height:12pt;flip:y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  <w:r w:rsidR="00A971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E5D16C7" wp14:editId="743F83EA">
                <wp:simplePos x="0" y="0"/>
                <wp:positionH relativeFrom="column">
                  <wp:posOffset>146050</wp:posOffset>
                </wp:positionH>
                <wp:positionV relativeFrom="paragraph">
                  <wp:posOffset>194945</wp:posOffset>
                </wp:positionV>
                <wp:extent cx="2619375" cy="914400"/>
                <wp:effectExtent l="0" t="0" r="2857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A97176" w:rsidRDefault="003F5CEA" w:rsidP="00A971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7176">
                              <w:rPr>
                                <w:rFonts w:ascii="Times New Roman" w:hAnsi="Times New Roman" w:cs="Times New Roman"/>
                              </w:rPr>
                              <w:t>Проведение баллонной дилатации стриктуры пищевода под эндоскопическим и рентгеноскопическим контролем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4" o:spid="_x0000_s1061" style="position:absolute;left:0;text-align:left;margin-left:11.5pt;margin-top:15.35pt;width:206.25pt;height:1in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" fillcolor="window" strokecolor="windowText" strokeweight=".25pt">
                <v:textbox>
                  <w:txbxContent>
                    <w:p w:rsidR="003F5CEA" w:rsidRPr="00A97176" w:rsidRDefault="003F5CEA" w:rsidP="00A9717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7176">
                        <w:rPr>
                          <w:rFonts w:ascii="Times New Roman" w:hAnsi="Times New Roman" w:cs="Times New Roman"/>
                        </w:rPr>
                        <w:t>Проведение баллонной дилатации стриктуры пищевода под эндоскопическим и рентгеноскопическим контролем</w:t>
                      </w:r>
                    </w:p>
                  </w:txbxContent>
                </v:textbox>
              </v:rect>
            </w:pict>
          </mc:Fallback>
        </mc:AlternateContent>
      </w:r>
      <w:r w:rsidR="00A971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812F738" wp14:editId="3AA31B5A">
                <wp:simplePos x="0" y="0"/>
                <wp:positionH relativeFrom="column">
                  <wp:posOffset>3566160</wp:posOffset>
                </wp:positionH>
                <wp:positionV relativeFrom="paragraph">
                  <wp:posOffset>194945</wp:posOffset>
                </wp:positionV>
                <wp:extent cx="2667000" cy="91440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A97176" w:rsidRDefault="003F5CEA" w:rsidP="00A971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7176">
                              <w:rPr>
                                <w:rFonts w:ascii="Times New Roman" w:hAnsi="Times New Roman" w:cs="Times New Roman"/>
                              </w:rPr>
                              <w:t xml:space="preserve">Наличие курса 0,5 мг (2мл) </w:t>
                            </w:r>
                            <w:proofErr w:type="spellStart"/>
                            <w:r w:rsidRPr="00A97176">
                              <w:rPr>
                                <w:rFonts w:ascii="Times New Roman" w:hAnsi="Times New Roman" w:cs="Times New Roman"/>
                              </w:rPr>
                              <w:t>будесонида</w:t>
                            </w:r>
                            <w:proofErr w:type="spellEnd"/>
                            <w:r w:rsidRPr="00A97176">
                              <w:rPr>
                                <w:rFonts w:ascii="Times New Roman" w:hAnsi="Times New Roman" w:cs="Times New Roman"/>
                              </w:rPr>
                              <w:t xml:space="preserve"> в смеси с </w:t>
                            </w:r>
                            <w:proofErr w:type="spellStart"/>
                            <w:r w:rsidRPr="00A97176">
                              <w:rPr>
                                <w:rFonts w:ascii="Times New Roman" w:hAnsi="Times New Roman" w:cs="Times New Roman"/>
                              </w:rPr>
                              <w:t>мальтодекстрином</w:t>
                            </w:r>
                            <w:proofErr w:type="spellEnd"/>
                            <w:r w:rsidRPr="00A97176">
                              <w:rPr>
                                <w:rFonts w:ascii="Times New Roman" w:hAnsi="Times New Roman" w:cs="Times New Roman"/>
                              </w:rPr>
                              <w:t xml:space="preserve"> (5г) 2 раза в сутки в течение 3 месяцев и в случае затруднения при глотании</w:t>
                            </w:r>
                          </w:p>
                          <w:p w:rsidR="003F5CEA" w:rsidRDefault="003F5CEA" w:rsidP="00A97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2" o:spid="_x0000_s1062" style="position:absolute;left:0;text-align:left;margin-left:280.8pt;margin-top:15.35pt;width:210pt;height:1in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" fillcolor="window" strokecolor="windowText" strokeweight=".25pt">
                <v:textbox>
                  <w:txbxContent>
                    <w:p w:rsidR="003F5CEA" w:rsidRPr="00A97176" w:rsidRDefault="003F5CEA" w:rsidP="00A9717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7176">
                        <w:rPr>
                          <w:rFonts w:ascii="Times New Roman" w:hAnsi="Times New Roman" w:cs="Times New Roman"/>
                        </w:rPr>
                        <w:t xml:space="preserve">Наличие курса 0,5 мг (2мл) </w:t>
                      </w:r>
                      <w:proofErr w:type="spellStart"/>
                      <w:r w:rsidRPr="00A97176">
                        <w:rPr>
                          <w:rFonts w:ascii="Times New Roman" w:hAnsi="Times New Roman" w:cs="Times New Roman"/>
                        </w:rPr>
                        <w:t>будесонида</w:t>
                      </w:r>
                      <w:proofErr w:type="spellEnd"/>
                      <w:r w:rsidRPr="00A97176">
                        <w:rPr>
                          <w:rFonts w:ascii="Times New Roman" w:hAnsi="Times New Roman" w:cs="Times New Roman"/>
                        </w:rPr>
                        <w:t xml:space="preserve"> в смеси с </w:t>
                      </w:r>
                      <w:proofErr w:type="spellStart"/>
                      <w:r w:rsidRPr="00A97176">
                        <w:rPr>
                          <w:rFonts w:ascii="Times New Roman" w:hAnsi="Times New Roman" w:cs="Times New Roman"/>
                        </w:rPr>
                        <w:t>мальтодекстрином</w:t>
                      </w:r>
                      <w:proofErr w:type="spellEnd"/>
                      <w:r w:rsidRPr="00A97176">
                        <w:rPr>
                          <w:rFonts w:ascii="Times New Roman" w:hAnsi="Times New Roman" w:cs="Times New Roman"/>
                        </w:rPr>
                        <w:t xml:space="preserve"> (5г) 2 раза в сутки в течение 3 месяцев и в случае затруднения при глотании</w:t>
                      </w:r>
                    </w:p>
                    <w:p w:rsidR="003F5CEA" w:rsidRDefault="003F5CEA" w:rsidP="00A971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E07CC" w:rsidRDefault="00EE07CC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07CC" w:rsidRDefault="003B7A2E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195580</wp:posOffset>
                </wp:positionV>
                <wp:extent cx="276225" cy="0"/>
                <wp:effectExtent l="0" t="0" r="9525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8pt,15.4pt" to="512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" strokecolor="black [3040]"/>
            </w:pict>
          </mc:Fallback>
        </mc:AlternateContent>
      </w:r>
    </w:p>
    <w:p w:rsidR="00EE07CC" w:rsidRDefault="003B7A2E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76835</wp:posOffset>
                </wp:positionV>
                <wp:extent cx="800100" cy="0"/>
                <wp:effectExtent l="0" t="76200" r="19050" b="11430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0" o:spid="_x0000_s1026" type="#_x0000_t32" style="position:absolute;margin-left:217.8pt;margin-top:6.05pt;width:63pt;height: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EE07CC" w:rsidRDefault="00EE07CC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07CC" w:rsidRDefault="00EE07CC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07CC" w:rsidRDefault="00A97176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AA6114" wp14:editId="7E5AEE77">
                <wp:simplePos x="0" y="0"/>
                <wp:positionH relativeFrom="column">
                  <wp:posOffset>146685</wp:posOffset>
                </wp:positionH>
                <wp:positionV relativeFrom="paragraph">
                  <wp:posOffset>26035</wp:posOffset>
                </wp:positionV>
                <wp:extent cx="2619375" cy="742950"/>
                <wp:effectExtent l="0" t="0" r="285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A97176" w:rsidRDefault="003F5CEA" w:rsidP="00A971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7176">
                              <w:rPr>
                                <w:rFonts w:ascii="Times New Roman" w:hAnsi="Times New Roman" w:cs="Times New Roman"/>
                              </w:rPr>
                              <w:t xml:space="preserve">Проведение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эзофагограммы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A97176">
                              <w:rPr>
                                <w:rFonts w:ascii="Times New Roman" w:hAnsi="Times New Roman" w:cs="Times New Roman"/>
                              </w:rPr>
                              <w:t xml:space="preserve"> пищевод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 месте сужения непроходим для контрастного вещества </w:t>
                            </w:r>
                            <w:r w:rsidRPr="00A9717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63" style="position:absolute;left:0;text-align:left;margin-left:11.55pt;margin-top:2.05pt;width:206.25pt;height:58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" fillcolor="window" strokecolor="windowText" strokeweight=".25pt">
                <v:textbox>
                  <w:txbxContent>
                    <w:p w:rsidR="003F5CEA" w:rsidRPr="00A97176" w:rsidRDefault="003F5CEA" w:rsidP="00A9717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7176">
                        <w:rPr>
                          <w:rFonts w:ascii="Times New Roman" w:hAnsi="Times New Roman" w:cs="Times New Roman"/>
                        </w:rPr>
                        <w:t xml:space="preserve">Проведение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эзофагограммы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A97176">
                        <w:rPr>
                          <w:rFonts w:ascii="Times New Roman" w:hAnsi="Times New Roman" w:cs="Times New Roman"/>
                        </w:rPr>
                        <w:t xml:space="preserve"> пищевод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в месте сужения непроходим для контрастного вещества </w:t>
                      </w:r>
                      <w:r w:rsidRPr="00A9717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E07CC" w:rsidRDefault="00EE07CC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07CC" w:rsidRDefault="003B7A2E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-1905</wp:posOffset>
                </wp:positionV>
                <wp:extent cx="352425" cy="0"/>
                <wp:effectExtent l="0" t="76200" r="28575" b="11430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6" o:spid="_x0000_s1026" type="#_x0000_t32" style="position:absolute;margin-left:-16.2pt;margin-top:-.15pt;width:27.75pt;height: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131445</wp:posOffset>
                </wp:positionV>
                <wp:extent cx="847725" cy="9525"/>
                <wp:effectExtent l="0" t="76200" r="9525" b="10477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1" o:spid="_x0000_s1026" type="#_x0000_t32" style="position:absolute;margin-left:217.8pt;margin-top:10.35pt;width:66.75pt;height:.75pt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 w:rsidR="00A971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C08E3F" wp14:editId="5A1DE00D">
                <wp:simplePos x="0" y="0"/>
                <wp:positionH relativeFrom="column">
                  <wp:posOffset>3613785</wp:posOffset>
                </wp:positionH>
                <wp:positionV relativeFrom="paragraph">
                  <wp:posOffset>-1905</wp:posOffset>
                </wp:positionV>
                <wp:extent cx="2619375" cy="333375"/>
                <wp:effectExtent l="0" t="0" r="28575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CEA" w:rsidRPr="00A97176" w:rsidRDefault="003F5CEA" w:rsidP="00A971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Хирургическое 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64" style="position:absolute;left:0;text-align:left;margin-left:284.55pt;margin-top:-.15pt;width:206.25pt;height:26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" fillcolor="window" strokecolor="windowText" strokeweight=".25pt">
                <v:textbox>
                  <w:txbxContent>
                    <w:p w:rsidR="003F5CEA" w:rsidRPr="00A97176" w:rsidRDefault="003F5CEA" w:rsidP="00A9717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Хирургическое лечение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A97176" w:rsidRDefault="00A97176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7176" w:rsidRDefault="00A97176" w:rsidP="00523598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7176" w:rsidRPr="003B7A2E" w:rsidRDefault="00A97176" w:rsidP="0052359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C4A9B" w:rsidRPr="003B7A2E" w:rsidRDefault="003C4A9B" w:rsidP="003C4A9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2E">
        <w:rPr>
          <w:rFonts w:ascii="Times New Roman" w:hAnsi="Times New Roman" w:cs="Times New Roman"/>
          <w:b/>
          <w:sz w:val="28"/>
          <w:szCs w:val="28"/>
        </w:rPr>
        <w:t xml:space="preserve">Алгоритм выполнения </w:t>
      </w:r>
      <w:proofErr w:type="spellStart"/>
      <w:r w:rsidRPr="003B7A2E">
        <w:rPr>
          <w:rFonts w:ascii="Times New Roman" w:hAnsi="Times New Roman" w:cs="Times New Roman"/>
          <w:b/>
          <w:sz w:val="28"/>
          <w:szCs w:val="28"/>
        </w:rPr>
        <w:t>балонной</w:t>
      </w:r>
      <w:proofErr w:type="spellEnd"/>
      <w:r w:rsidRPr="003B7A2E">
        <w:rPr>
          <w:rFonts w:ascii="Times New Roman" w:hAnsi="Times New Roman" w:cs="Times New Roman"/>
          <w:b/>
          <w:sz w:val="28"/>
          <w:szCs w:val="28"/>
        </w:rPr>
        <w:t xml:space="preserve"> дилатации</w:t>
      </w:r>
    </w:p>
    <w:p w:rsidR="003B7A2E" w:rsidRPr="003B7A2E" w:rsidRDefault="003B7A2E" w:rsidP="003C4A9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A34" w:rsidRPr="003B7A2E" w:rsidRDefault="00156568" w:rsidP="001565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2A34" w:rsidRPr="003B7A2E">
        <w:rPr>
          <w:rFonts w:ascii="Times New Roman" w:hAnsi="Times New Roman" w:cs="Times New Roman"/>
          <w:b/>
          <w:sz w:val="28"/>
          <w:szCs w:val="28"/>
        </w:rPr>
        <w:t>Техника выполнения</w:t>
      </w:r>
      <w:r w:rsidR="00092A34" w:rsidRPr="003B7A2E">
        <w:rPr>
          <w:rFonts w:ascii="Times New Roman" w:hAnsi="Times New Roman" w:cs="Times New Roman"/>
          <w:sz w:val="28"/>
          <w:szCs w:val="28"/>
        </w:rPr>
        <w:t xml:space="preserve"> состоит из двухэтапного </w:t>
      </w:r>
      <w:proofErr w:type="spellStart"/>
      <w:r w:rsidR="00092A34" w:rsidRPr="003B7A2E">
        <w:rPr>
          <w:rFonts w:ascii="Times New Roman" w:hAnsi="Times New Roman" w:cs="Times New Roman"/>
          <w:sz w:val="28"/>
          <w:szCs w:val="28"/>
        </w:rPr>
        <w:t>мультидисциплинарного</w:t>
      </w:r>
      <w:proofErr w:type="spellEnd"/>
      <w:r w:rsidR="00092A34" w:rsidRPr="003B7A2E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523598" w:rsidRPr="003B7A2E">
        <w:rPr>
          <w:rFonts w:ascii="Times New Roman" w:hAnsi="Times New Roman" w:cs="Times New Roman"/>
          <w:sz w:val="28"/>
          <w:szCs w:val="28"/>
        </w:rPr>
        <w:t xml:space="preserve"> и выполняется в условиях операционной, оборудованной рентгеноскопической аппаратурой, </w:t>
      </w:r>
      <w:proofErr w:type="gramStart"/>
      <w:r w:rsidR="00523598" w:rsidRPr="003B7A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23598" w:rsidRPr="003B7A2E">
        <w:rPr>
          <w:rFonts w:ascii="Times New Roman" w:hAnsi="Times New Roman" w:cs="Times New Roman"/>
          <w:sz w:val="28"/>
          <w:szCs w:val="28"/>
        </w:rPr>
        <w:t xml:space="preserve"> общим наркозом. С учетом специфики основного заболевания для исключения возникновения пузырей и эрозии на слизистой оболочке ротовой полости и глотки интубация проводится по показаниям.  Для обеспечения защиты от ионизирующего излучения</w:t>
      </w:r>
      <w:r w:rsidR="00B858BD" w:rsidRPr="003B7A2E">
        <w:rPr>
          <w:rFonts w:ascii="Times New Roman" w:hAnsi="Times New Roman" w:cs="Times New Roman"/>
          <w:sz w:val="28"/>
          <w:szCs w:val="28"/>
        </w:rPr>
        <w:t>,</w:t>
      </w:r>
      <w:r w:rsidR="00523598" w:rsidRPr="003B7A2E">
        <w:rPr>
          <w:rFonts w:ascii="Times New Roman" w:hAnsi="Times New Roman" w:cs="Times New Roman"/>
          <w:sz w:val="28"/>
          <w:szCs w:val="28"/>
        </w:rPr>
        <w:t xml:space="preserve"> как больного, так и медицинского персонала</w:t>
      </w:r>
      <w:r w:rsidR="00B858BD" w:rsidRPr="003B7A2E">
        <w:rPr>
          <w:rFonts w:ascii="Times New Roman" w:hAnsi="Times New Roman" w:cs="Times New Roman"/>
          <w:sz w:val="28"/>
          <w:szCs w:val="28"/>
        </w:rPr>
        <w:t xml:space="preserve"> используются средства защиты: фартуки, передники, воротнички, очки, шапочки, рентгенозащитные ширмы.</w:t>
      </w:r>
      <w:r w:rsidR="00092A34" w:rsidRPr="003B7A2E">
        <w:rPr>
          <w:rFonts w:ascii="Times New Roman" w:hAnsi="Times New Roman" w:cs="Times New Roman"/>
          <w:sz w:val="28"/>
          <w:szCs w:val="28"/>
        </w:rPr>
        <w:t xml:space="preserve"> </w:t>
      </w:r>
      <w:r w:rsidR="00B858BD" w:rsidRPr="003B7A2E">
        <w:rPr>
          <w:rFonts w:ascii="Times New Roman" w:hAnsi="Times New Roman" w:cs="Times New Roman"/>
          <w:sz w:val="28"/>
          <w:szCs w:val="28"/>
        </w:rPr>
        <w:t xml:space="preserve">Общая длительность проведения </w:t>
      </w:r>
      <w:proofErr w:type="spellStart"/>
      <w:r w:rsidR="00B858BD" w:rsidRPr="003B7A2E">
        <w:rPr>
          <w:rFonts w:ascii="Times New Roman" w:hAnsi="Times New Roman" w:cs="Times New Roman"/>
          <w:sz w:val="28"/>
          <w:szCs w:val="28"/>
        </w:rPr>
        <w:t>балонной</w:t>
      </w:r>
      <w:proofErr w:type="spellEnd"/>
      <w:r w:rsidR="00B858BD" w:rsidRPr="003B7A2E">
        <w:rPr>
          <w:rFonts w:ascii="Times New Roman" w:hAnsi="Times New Roman" w:cs="Times New Roman"/>
          <w:sz w:val="28"/>
          <w:szCs w:val="28"/>
        </w:rPr>
        <w:t xml:space="preserve"> дилатации составляет от 30 секунд до </w:t>
      </w:r>
      <w:r w:rsidR="00B858BD" w:rsidRPr="003B7A2E">
        <w:rPr>
          <w:rFonts w:ascii="Times New Roman" w:hAnsi="Times New Roman" w:cs="Times New Roman"/>
          <w:sz w:val="28"/>
          <w:szCs w:val="28"/>
        </w:rPr>
        <w:lastRenderedPageBreak/>
        <w:t xml:space="preserve">1,5 минуты. Рентгеноскопия используется на этапах проведения струны-проводника, </w:t>
      </w:r>
      <w:proofErr w:type="spellStart"/>
      <w:r w:rsidR="00B858BD" w:rsidRPr="003B7A2E">
        <w:rPr>
          <w:rFonts w:ascii="Times New Roman" w:hAnsi="Times New Roman" w:cs="Times New Roman"/>
          <w:sz w:val="28"/>
          <w:szCs w:val="28"/>
        </w:rPr>
        <w:t>позициирования</w:t>
      </w:r>
      <w:proofErr w:type="spellEnd"/>
      <w:r w:rsidR="00B858BD" w:rsidRPr="003B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8BD" w:rsidRPr="003B7A2E">
        <w:rPr>
          <w:rFonts w:ascii="Times New Roman" w:hAnsi="Times New Roman" w:cs="Times New Roman"/>
          <w:sz w:val="28"/>
          <w:szCs w:val="28"/>
        </w:rPr>
        <w:t>балона</w:t>
      </w:r>
      <w:proofErr w:type="spellEnd"/>
      <w:r w:rsidR="00B858BD" w:rsidRPr="003B7A2E">
        <w:rPr>
          <w:rFonts w:ascii="Times New Roman" w:hAnsi="Times New Roman" w:cs="Times New Roman"/>
          <w:sz w:val="28"/>
          <w:szCs w:val="28"/>
        </w:rPr>
        <w:t xml:space="preserve"> в зону сужения и в момент </w:t>
      </w:r>
      <w:proofErr w:type="spellStart"/>
      <w:r w:rsidR="00B858BD" w:rsidRPr="003B7A2E">
        <w:rPr>
          <w:rFonts w:ascii="Times New Roman" w:hAnsi="Times New Roman" w:cs="Times New Roman"/>
          <w:sz w:val="28"/>
          <w:szCs w:val="28"/>
        </w:rPr>
        <w:t>инсуффляции</w:t>
      </w:r>
      <w:proofErr w:type="spellEnd"/>
      <w:r w:rsidR="00B858BD" w:rsidRPr="003B7A2E">
        <w:rPr>
          <w:rFonts w:ascii="Times New Roman" w:hAnsi="Times New Roman" w:cs="Times New Roman"/>
          <w:sz w:val="28"/>
          <w:szCs w:val="28"/>
        </w:rPr>
        <w:t>.</w:t>
      </w:r>
    </w:p>
    <w:p w:rsidR="00B858BD" w:rsidRPr="003B7A2E" w:rsidRDefault="00B858BD" w:rsidP="0015656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Рентгенография используется для выполнения обзорных и контрольных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ренгенограмм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до и после проведения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балонной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дилатации, или исключения наличия послеоперационных осложнений. Для минимизации травмирующего воздействия при осуществлении анестезиологического пособия и эндоскопических манипуляций используются неадгезивные губчатые повязки (</w:t>
      </w:r>
      <w:r w:rsidRPr="003B7A2E">
        <w:rPr>
          <w:rFonts w:ascii="Times New Roman" w:hAnsi="Times New Roman" w:cs="Times New Roman"/>
          <w:sz w:val="28"/>
          <w:szCs w:val="28"/>
          <w:lang w:val="en-US"/>
        </w:rPr>
        <w:t>Mepilex</w:t>
      </w:r>
      <w:r w:rsidRPr="003B7A2E">
        <w:rPr>
          <w:rFonts w:ascii="Times New Roman" w:hAnsi="Times New Roman" w:cs="Times New Roman"/>
          <w:sz w:val="28"/>
          <w:szCs w:val="28"/>
        </w:rPr>
        <w:t xml:space="preserve">, </w:t>
      </w:r>
      <w:r w:rsidRPr="003B7A2E">
        <w:rPr>
          <w:rFonts w:ascii="Times New Roman" w:hAnsi="Times New Roman" w:cs="Times New Roman"/>
          <w:sz w:val="28"/>
          <w:szCs w:val="28"/>
          <w:lang w:val="en-US"/>
        </w:rPr>
        <w:t>Mepitel</w:t>
      </w:r>
      <w:r w:rsidRPr="003B7A2E">
        <w:rPr>
          <w:rFonts w:ascii="Times New Roman" w:hAnsi="Times New Roman" w:cs="Times New Roman"/>
          <w:sz w:val="28"/>
          <w:szCs w:val="28"/>
        </w:rPr>
        <w:t>)</w:t>
      </w:r>
      <w:r w:rsidR="00280CFF" w:rsidRPr="003B7A2E">
        <w:rPr>
          <w:rFonts w:ascii="Times New Roman" w:hAnsi="Times New Roman" w:cs="Times New Roman"/>
          <w:sz w:val="28"/>
          <w:szCs w:val="28"/>
        </w:rPr>
        <w:t xml:space="preserve">, с помощью которых укрывается кожный покров в лицевой области в месте прилегания анестезиологической маски и обклеивается загубник для исключения </w:t>
      </w:r>
      <w:proofErr w:type="spellStart"/>
      <w:r w:rsidR="00280CFF" w:rsidRPr="003B7A2E"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 w:rsidR="00280CFF" w:rsidRPr="003B7A2E">
        <w:rPr>
          <w:rFonts w:ascii="Times New Roman" w:hAnsi="Times New Roman" w:cs="Times New Roman"/>
          <w:sz w:val="28"/>
          <w:szCs w:val="28"/>
        </w:rPr>
        <w:t xml:space="preserve"> десен. Кроме того, губчатая повязка используется в качестве фиксирующего материала при постановке периферического венозного доступа, для фиксации </w:t>
      </w:r>
      <w:proofErr w:type="spellStart"/>
      <w:r w:rsidR="00280CFF" w:rsidRPr="003B7A2E">
        <w:rPr>
          <w:rFonts w:ascii="Times New Roman" w:hAnsi="Times New Roman" w:cs="Times New Roman"/>
          <w:sz w:val="28"/>
          <w:szCs w:val="28"/>
        </w:rPr>
        <w:t>пульсоксиметра</w:t>
      </w:r>
      <w:proofErr w:type="spellEnd"/>
      <w:r w:rsidR="00280CFF" w:rsidRPr="003B7A2E">
        <w:rPr>
          <w:rFonts w:ascii="Times New Roman" w:hAnsi="Times New Roman" w:cs="Times New Roman"/>
          <w:sz w:val="28"/>
          <w:szCs w:val="28"/>
        </w:rPr>
        <w:t xml:space="preserve"> и электродов электрокардиографа.</w:t>
      </w:r>
    </w:p>
    <w:p w:rsidR="00A35C7B" w:rsidRPr="003B7A2E" w:rsidRDefault="00A35C7B" w:rsidP="00156568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A2E">
        <w:rPr>
          <w:rFonts w:ascii="Times New Roman" w:hAnsi="Times New Roman" w:cs="Times New Roman"/>
          <w:b/>
          <w:sz w:val="28"/>
          <w:szCs w:val="28"/>
        </w:rPr>
        <w:t xml:space="preserve">          Укладка пациента: </w:t>
      </w:r>
      <w:r w:rsidRPr="003B7A2E">
        <w:rPr>
          <w:rFonts w:ascii="Times New Roman" w:hAnsi="Times New Roman" w:cs="Times New Roman"/>
          <w:sz w:val="28"/>
          <w:szCs w:val="28"/>
        </w:rPr>
        <w:t xml:space="preserve">положение пациента на спине с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ротированным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головным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концомв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сторону оператора (приблизительно на 30-40 градусов)</w:t>
      </w:r>
      <w:r w:rsidRPr="003B7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CFF" w:rsidRPr="003B7A2E" w:rsidRDefault="00A35C7B" w:rsidP="00156568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A2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E4533" w:rsidRPr="003B7A2E">
        <w:rPr>
          <w:rFonts w:ascii="Times New Roman" w:hAnsi="Times New Roman" w:cs="Times New Roman"/>
          <w:b/>
          <w:sz w:val="28"/>
          <w:szCs w:val="28"/>
        </w:rPr>
        <w:t>Этапы</w:t>
      </w:r>
      <w:r w:rsidR="005B5D67" w:rsidRPr="003B7A2E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5E4533" w:rsidRPr="003B7A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4533" w:rsidRPr="003B7A2E">
        <w:rPr>
          <w:rFonts w:ascii="Times New Roman" w:hAnsi="Times New Roman" w:cs="Times New Roman"/>
          <w:b/>
          <w:sz w:val="28"/>
          <w:szCs w:val="28"/>
        </w:rPr>
        <w:t>бал</w:t>
      </w:r>
      <w:r w:rsidR="005B5D67" w:rsidRPr="003B7A2E">
        <w:rPr>
          <w:rFonts w:ascii="Times New Roman" w:hAnsi="Times New Roman" w:cs="Times New Roman"/>
          <w:b/>
          <w:sz w:val="28"/>
          <w:szCs w:val="28"/>
        </w:rPr>
        <w:t>о</w:t>
      </w:r>
      <w:r w:rsidR="005E4533" w:rsidRPr="003B7A2E">
        <w:rPr>
          <w:rFonts w:ascii="Times New Roman" w:hAnsi="Times New Roman" w:cs="Times New Roman"/>
          <w:b/>
          <w:sz w:val="28"/>
          <w:szCs w:val="28"/>
        </w:rPr>
        <w:t>нной</w:t>
      </w:r>
      <w:proofErr w:type="spellEnd"/>
      <w:r w:rsidR="005E4533" w:rsidRPr="003B7A2E">
        <w:rPr>
          <w:rFonts w:ascii="Times New Roman" w:hAnsi="Times New Roman" w:cs="Times New Roman"/>
          <w:b/>
          <w:sz w:val="28"/>
          <w:szCs w:val="28"/>
        </w:rPr>
        <w:t xml:space="preserve"> дилатации:</w:t>
      </w:r>
    </w:p>
    <w:p w:rsidR="00092A34" w:rsidRPr="003B7A2E" w:rsidRDefault="00092A34" w:rsidP="00092A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b/>
          <w:sz w:val="28"/>
          <w:szCs w:val="28"/>
        </w:rPr>
        <w:t>1-й этап</w:t>
      </w:r>
      <w:r w:rsidRPr="003B7A2E">
        <w:rPr>
          <w:rFonts w:ascii="Times New Roman" w:hAnsi="Times New Roman" w:cs="Times New Roman"/>
          <w:sz w:val="28"/>
          <w:szCs w:val="28"/>
        </w:rPr>
        <w:t xml:space="preserve"> </w:t>
      </w:r>
      <w:r w:rsidR="005E4533" w:rsidRPr="003B7A2E">
        <w:rPr>
          <w:rFonts w:ascii="Times New Roman" w:hAnsi="Times New Roman" w:cs="Times New Roman"/>
          <w:sz w:val="28"/>
          <w:szCs w:val="28"/>
        </w:rPr>
        <w:t>через эндоскопическую маску или специальный гибки Г- образный переходник вводится смазанный электродным гелем «</w:t>
      </w:r>
      <w:proofErr w:type="spellStart"/>
      <w:r w:rsidR="005E4533" w:rsidRPr="003B7A2E">
        <w:rPr>
          <w:rFonts w:ascii="Times New Roman" w:hAnsi="Times New Roman" w:cs="Times New Roman"/>
          <w:sz w:val="28"/>
          <w:szCs w:val="28"/>
          <w:lang w:val="en-US"/>
        </w:rPr>
        <w:t>Aquasonic</w:t>
      </w:r>
      <w:proofErr w:type="spellEnd"/>
      <w:r w:rsidR="005E4533" w:rsidRPr="003B7A2E">
        <w:rPr>
          <w:rFonts w:ascii="Times New Roman" w:hAnsi="Times New Roman" w:cs="Times New Roman"/>
          <w:sz w:val="28"/>
          <w:szCs w:val="28"/>
        </w:rPr>
        <w:t xml:space="preserve"> 100» (для уменьшения контакта со слизистой оболочкой) эндоскоп наименьшего диаметра </w:t>
      </w:r>
      <w:proofErr w:type="gramStart"/>
      <w:r w:rsidR="005E4533" w:rsidRPr="003B7A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E4533" w:rsidRPr="003B7A2E">
        <w:rPr>
          <w:rFonts w:ascii="Times New Roman" w:hAnsi="Times New Roman" w:cs="Times New Roman"/>
          <w:sz w:val="28"/>
          <w:szCs w:val="28"/>
          <w:lang w:val="en-US"/>
        </w:rPr>
        <w:t>Olympus</w:t>
      </w:r>
      <w:r w:rsidR="005E4533" w:rsidRPr="003B7A2E">
        <w:rPr>
          <w:rFonts w:ascii="Times New Roman" w:hAnsi="Times New Roman" w:cs="Times New Roman"/>
          <w:sz w:val="28"/>
          <w:szCs w:val="28"/>
        </w:rPr>
        <w:t xml:space="preserve">  </w:t>
      </w:r>
      <w:r w:rsidR="005E4533" w:rsidRPr="003B7A2E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="005E4533" w:rsidRPr="003B7A2E">
        <w:rPr>
          <w:rFonts w:ascii="Times New Roman" w:hAnsi="Times New Roman" w:cs="Times New Roman"/>
          <w:sz w:val="28"/>
          <w:szCs w:val="28"/>
        </w:rPr>
        <w:t>-</w:t>
      </w:r>
      <w:r w:rsidR="005E4533" w:rsidRPr="003B7A2E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5E4533" w:rsidRPr="003B7A2E">
        <w:rPr>
          <w:rFonts w:ascii="Times New Roman" w:hAnsi="Times New Roman" w:cs="Times New Roman"/>
          <w:sz w:val="28"/>
          <w:szCs w:val="28"/>
        </w:rPr>
        <w:t xml:space="preserve"> 150</w:t>
      </w:r>
      <w:r w:rsidR="005E4533" w:rsidRPr="003B7A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E4533" w:rsidRPr="003B7A2E">
        <w:rPr>
          <w:rFonts w:ascii="Times New Roman" w:hAnsi="Times New Roman" w:cs="Times New Roman"/>
          <w:sz w:val="28"/>
          <w:szCs w:val="28"/>
        </w:rPr>
        <w:t xml:space="preserve">; видеосистема – </w:t>
      </w:r>
      <w:r w:rsidR="005E4533" w:rsidRPr="003B7A2E">
        <w:rPr>
          <w:rFonts w:ascii="Times New Roman" w:hAnsi="Times New Roman" w:cs="Times New Roman"/>
          <w:sz w:val="28"/>
          <w:szCs w:val="28"/>
          <w:lang w:val="en-US"/>
        </w:rPr>
        <w:t>Olympus</w:t>
      </w:r>
      <w:r w:rsidR="005E4533" w:rsidRPr="003B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533" w:rsidRPr="003B7A2E">
        <w:rPr>
          <w:rFonts w:ascii="Times New Roman" w:hAnsi="Times New Roman" w:cs="Times New Roman"/>
          <w:sz w:val="28"/>
          <w:szCs w:val="28"/>
          <w:lang w:val="en-US"/>
        </w:rPr>
        <w:t>Evis</w:t>
      </w:r>
      <w:proofErr w:type="spellEnd"/>
      <w:r w:rsidR="005E4533" w:rsidRPr="003B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533" w:rsidRPr="003B7A2E">
        <w:rPr>
          <w:rFonts w:ascii="Times New Roman" w:hAnsi="Times New Roman" w:cs="Times New Roman"/>
          <w:sz w:val="28"/>
          <w:szCs w:val="28"/>
          <w:lang w:val="en-US"/>
        </w:rPr>
        <w:t>Exera</w:t>
      </w:r>
      <w:proofErr w:type="spellEnd"/>
      <w:r w:rsidR="005E4533" w:rsidRPr="003B7A2E">
        <w:rPr>
          <w:rFonts w:ascii="Times New Roman" w:hAnsi="Times New Roman" w:cs="Times New Roman"/>
          <w:sz w:val="28"/>
          <w:szCs w:val="28"/>
        </w:rPr>
        <w:t xml:space="preserve"> </w:t>
      </w:r>
      <w:r w:rsidR="005E4533" w:rsidRPr="003B7A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E4533" w:rsidRPr="003B7A2E">
        <w:rPr>
          <w:rFonts w:ascii="Times New Roman" w:hAnsi="Times New Roman" w:cs="Times New Roman"/>
          <w:sz w:val="28"/>
          <w:szCs w:val="28"/>
        </w:rPr>
        <w:t xml:space="preserve"> </w:t>
      </w:r>
      <w:r w:rsidR="005E4533" w:rsidRPr="003B7A2E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5E4533" w:rsidRPr="003B7A2E">
        <w:rPr>
          <w:rFonts w:ascii="Times New Roman" w:hAnsi="Times New Roman" w:cs="Times New Roman"/>
          <w:sz w:val="28"/>
          <w:szCs w:val="28"/>
        </w:rPr>
        <w:t xml:space="preserve"> - 180) с целью визуализации верхнего пищеводного сфинктера или зоны сужения (</w:t>
      </w:r>
      <w:proofErr w:type="spellStart"/>
      <w:r w:rsidR="005E4533" w:rsidRPr="003B7A2E">
        <w:rPr>
          <w:rFonts w:ascii="Times New Roman" w:hAnsi="Times New Roman" w:cs="Times New Roman"/>
          <w:sz w:val="28"/>
          <w:szCs w:val="28"/>
        </w:rPr>
        <w:t>безусилия</w:t>
      </w:r>
      <w:proofErr w:type="spellEnd"/>
      <w:r w:rsidR="005E4533" w:rsidRPr="003B7A2E">
        <w:rPr>
          <w:rFonts w:ascii="Times New Roman" w:hAnsi="Times New Roman" w:cs="Times New Roman"/>
          <w:sz w:val="28"/>
          <w:szCs w:val="28"/>
        </w:rPr>
        <w:t xml:space="preserve"> преодолеть эндоскопом верхний пищеводный сфинктер )</w:t>
      </w:r>
      <w:r w:rsidRPr="003B7A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5D67" w:rsidRPr="003B7A2E" w:rsidRDefault="00092A34" w:rsidP="00092A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b/>
          <w:sz w:val="28"/>
          <w:szCs w:val="28"/>
        </w:rPr>
        <w:t>2-</w:t>
      </w:r>
      <w:r w:rsidR="005B5D67" w:rsidRPr="003B7A2E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3B7A2E">
        <w:rPr>
          <w:rFonts w:ascii="Times New Roman" w:hAnsi="Times New Roman" w:cs="Times New Roman"/>
          <w:b/>
          <w:sz w:val="28"/>
          <w:szCs w:val="28"/>
        </w:rPr>
        <w:t>этап</w:t>
      </w:r>
      <w:r w:rsidR="005B5D67" w:rsidRPr="003B7A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B5D67" w:rsidRPr="003B7A2E">
        <w:rPr>
          <w:rFonts w:ascii="Times New Roman" w:hAnsi="Times New Roman" w:cs="Times New Roman"/>
          <w:sz w:val="28"/>
          <w:szCs w:val="28"/>
        </w:rPr>
        <w:t>чере</w:t>
      </w:r>
      <w:r w:rsidR="005B5D67" w:rsidRPr="003B7A2E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5B5D67" w:rsidRPr="003B7A2E">
        <w:rPr>
          <w:rFonts w:ascii="Times New Roman" w:hAnsi="Times New Roman" w:cs="Times New Roman"/>
          <w:sz w:val="28"/>
          <w:szCs w:val="28"/>
        </w:rPr>
        <w:t>рабочий канал эндоскопа</w:t>
      </w:r>
      <w:r w:rsidR="005B5D67" w:rsidRPr="003B7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67" w:rsidRPr="003B7A2E">
        <w:rPr>
          <w:rFonts w:ascii="Times New Roman" w:hAnsi="Times New Roman" w:cs="Times New Roman"/>
          <w:sz w:val="28"/>
          <w:szCs w:val="28"/>
        </w:rPr>
        <w:t>проводится рентген-</w:t>
      </w:r>
      <w:proofErr w:type="spellStart"/>
      <w:r w:rsidR="005B5D67" w:rsidRPr="003B7A2E">
        <w:rPr>
          <w:rFonts w:ascii="Times New Roman" w:hAnsi="Times New Roman" w:cs="Times New Roman"/>
          <w:sz w:val="28"/>
          <w:szCs w:val="28"/>
        </w:rPr>
        <w:t>позитиная</w:t>
      </w:r>
      <w:proofErr w:type="spellEnd"/>
      <w:r w:rsidR="005B5D67" w:rsidRPr="003B7A2E">
        <w:rPr>
          <w:rFonts w:ascii="Times New Roman" w:hAnsi="Times New Roman" w:cs="Times New Roman"/>
          <w:sz w:val="28"/>
          <w:szCs w:val="28"/>
        </w:rPr>
        <w:t xml:space="preserve"> струна-проводник (</w:t>
      </w:r>
      <w:r w:rsidR="005B5D67" w:rsidRPr="003B7A2E">
        <w:rPr>
          <w:rFonts w:ascii="Times New Roman" w:hAnsi="Times New Roman" w:cs="Times New Roman"/>
          <w:sz w:val="28"/>
          <w:szCs w:val="28"/>
          <w:lang w:val="en-US"/>
        </w:rPr>
        <w:t>COOK</w:t>
      </w:r>
      <w:r w:rsidR="005B5D67" w:rsidRPr="003B7A2E">
        <w:rPr>
          <w:rFonts w:ascii="Times New Roman" w:hAnsi="Times New Roman" w:cs="Times New Roman"/>
          <w:sz w:val="28"/>
          <w:szCs w:val="28"/>
        </w:rPr>
        <w:t xml:space="preserve"> </w:t>
      </w:r>
      <w:r w:rsidR="005B5D67" w:rsidRPr="003B7A2E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5B5D67" w:rsidRPr="003B7A2E">
        <w:rPr>
          <w:rFonts w:ascii="Times New Roman" w:hAnsi="Times New Roman" w:cs="Times New Roman"/>
          <w:sz w:val="28"/>
          <w:szCs w:val="28"/>
        </w:rPr>
        <w:t xml:space="preserve">) с мягким </w:t>
      </w:r>
      <w:proofErr w:type="spellStart"/>
      <w:r w:rsidR="005B5D67" w:rsidRPr="003B7A2E">
        <w:rPr>
          <w:rFonts w:ascii="Times New Roman" w:hAnsi="Times New Roman" w:cs="Times New Roman"/>
          <w:sz w:val="28"/>
          <w:szCs w:val="28"/>
        </w:rPr>
        <w:t>атравматичным</w:t>
      </w:r>
      <w:proofErr w:type="spellEnd"/>
      <w:r w:rsidR="005B5D67" w:rsidRPr="003B7A2E">
        <w:rPr>
          <w:rFonts w:ascii="Times New Roman" w:hAnsi="Times New Roman" w:cs="Times New Roman"/>
          <w:sz w:val="28"/>
          <w:szCs w:val="28"/>
        </w:rPr>
        <w:t xml:space="preserve"> кончиком. Под </w:t>
      </w:r>
      <w:proofErr w:type="spellStart"/>
      <w:r w:rsidR="005B5D67" w:rsidRPr="003B7A2E">
        <w:rPr>
          <w:rFonts w:ascii="Times New Roman" w:hAnsi="Times New Roman" w:cs="Times New Roman"/>
          <w:sz w:val="28"/>
          <w:szCs w:val="28"/>
        </w:rPr>
        <w:t>ренгенскопическим</w:t>
      </w:r>
      <w:proofErr w:type="spellEnd"/>
      <w:r w:rsidR="005B5D67" w:rsidRPr="003B7A2E">
        <w:rPr>
          <w:rFonts w:ascii="Times New Roman" w:hAnsi="Times New Roman" w:cs="Times New Roman"/>
          <w:sz w:val="28"/>
          <w:szCs w:val="28"/>
        </w:rPr>
        <w:t xml:space="preserve"> контролем струна-проводник проводится за дистальный край стриктуры пищевода и далее располагается </w:t>
      </w:r>
      <w:proofErr w:type="gramStart"/>
      <w:r w:rsidR="005B5D67" w:rsidRPr="003B7A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B5D67" w:rsidRPr="003B7A2E">
        <w:rPr>
          <w:rFonts w:ascii="Times New Roman" w:hAnsi="Times New Roman" w:cs="Times New Roman"/>
          <w:sz w:val="28"/>
          <w:szCs w:val="28"/>
        </w:rPr>
        <w:t xml:space="preserve"> большой </w:t>
      </w:r>
      <w:proofErr w:type="spellStart"/>
      <w:r w:rsidR="005B5D67" w:rsidRPr="003B7A2E">
        <w:rPr>
          <w:rFonts w:ascii="Times New Roman" w:hAnsi="Times New Roman" w:cs="Times New Roman"/>
          <w:sz w:val="28"/>
          <w:szCs w:val="28"/>
        </w:rPr>
        <w:t>крвизне</w:t>
      </w:r>
      <w:proofErr w:type="spellEnd"/>
      <w:r w:rsidR="005B5D67" w:rsidRPr="003B7A2E">
        <w:rPr>
          <w:rFonts w:ascii="Times New Roman" w:hAnsi="Times New Roman" w:cs="Times New Roman"/>
          <w:sz w:val="28"/>
          <w:szCs w:val="28"/>
        </w:rPr>
        <w:t xml:space="preserve"> желудка.</w:t>
      </w:r>
    </w:p>
    <w:p w:rsidR="00451492" w:rsidRPr="003B7A2E" w:rsidRDefault="005B5D67" w:rsidP="00092A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b/>
          <w:sz w:val="28"/>
          <w:szCs w:val="28"/>
        </w:rPr>
        <w:t>3-й этап:</w:t>
      </w:r>
      <w:r w:rsidR="00092A34" w:rsidRPr="003B7A2E">
        <w:rPr>
          <w:rFonts w:ascii="Times New Roman" w:hAnsi="Times New Roman" w:cs="Times New Roman"/>
          <w:sz w:val="28"/>
          <w:szCs w:val="28"/>
        </w:rPr>
        <w:t xml:space="preserve"> </w:t>
      </w:r>
      <w:r w:rsidRPr="003B7A2E">
        <w:rPr>
          <w:rFonts w:ascii="Times New Roman" w:hAnsi="Times New Roman" w:cs="Times New Roman"/>
          <w:sz w:val="28"/>
          <w:szCs w:val="28"/>
        </w:rPr>
        <w:t xml:space="preserve"> эндоскоп постепенно извлекается с аккуратным продвижением</w:t>
      </w:r>
      <w:r w:rsidR="00451492" w:rsidRPr="003B7A2E">
        <w:rPr>
          <w:rFonts w:ascii="Times New Roman" w:hAnsi="Times New Roman" w:cs="Times New Roman"/>
          <w:sz w:val="28"/>
          <w:szCs w:val="28"/>
        </w:rPr>
        <w:t xml:space="preserve"> проводника по рабочему каналу на расстояние извлекаемого эндоскопа.</w:t>
      </w:r>
    </w:p>
    <w:p w:rsidR="00451492" w:rsidRPr="003B7A2E" w:rsidRDefault="00451492" w:rsidP="00092A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b/>
          <w:sz w:val="28"/>
          <w:szCs w:val="28"/>
        </w:rPr>
        <w:t>4-й этап:</w:t>
      </w:r>
      <w:r w:rsidRPr="003B7A2E">
        <w:rPr>
          <w:rFonts w:ascii="Times New Roman" w:hAnsi="Times New Roman" w:cs="Times New Roman"/>
          <w:sz w:val="28"/>
          <w:szCs w:val="28"/>
        </w:rPr>
        <w:t xml:space="preserve">  по струне-проводнику в зону заводится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балонный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катетер  (</w:t>
      </w:r>
      <w:r w:rsidRPr="003B7A2E">
        <w:rPr>
          <w:rFonts w:ascii="Times New Roman" w:hAnsi="Times New Roman" w:cs="Times New Roman"/>
          <w:sz w:val="28"/>
          <w:szCs w:val="28"/>
          <w:lang w:val="en-US"/>
        </w:rPr>
        <w:t>Endo</w:t>
      </w:r>
      <w:r w:rsidRPr="003B7A2E">
        <w:rPr>
          <w:rFonts w:ascii="Times New Roman" w:hAnsi="Times New Roman" w:cs="Times New Roman"/>
          <w:sz w:val="28"/>
          <w:szCs w:val="28"/>
        </w:rPr>
        <w:t>-</w:t>
      </w:r>
      <w:r w:rsidRPr="003B7A2E">
        <w:rPr>
          <w:rFonts w:ascii="Times New Roman" w:hAnsi="Times New Roman" w:cs="Times New Roman"/>
          <w:sz w:val="28"/>
          <w:szCs w:val="28"/>
          <w:lang w:val="en-US"/>
        </w:rPr>
        <w:t>Flex</w:t>
      </w:r>
      <w:r w:rsidRPr="003B7A2E">
        <w:rPr>
          <w:rFonts w:ascii="Times New Roman" w:hAnsi="Times New Roman" w:cs="Times New Roman"/>
          <w:sz w:val="28"/>
          <w:szCs w:val="28"/>
        </w:rPr>
        <w:t>-</w:t>
      </w:r>
      <w:r w:rsidRPr="003B7A2E">
        <w:rPr>
          <w:rFonts w:ascii="Times New Roman" w:hAnsi="Times New Roman" w:cs="Times New Roman"/>
          <w:sz w:val="28"/>
          <w:szCs w:val="28"/>
          <w:lang w:val="en-US"/>
        </w:rPr>
        <w:t>Germany</w:t>
      </w:r>
      <w:r w:rsidRPr="003B7A2E">
        <w:rPr>
          <w:rFonts w:ascii="Times New Roman" w:hAnsi="Times New Roman" w:cs="Times New Roman"/>
          <w:sz w:val="28"/>
          <w:szCs w:val="28"/>
        </w:rPr>
        <w:t xml:space="preserve">). Подбор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балонного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катетера нужного диаметра осуществляется с учетом возрастных особенностей диаметра больного, размера неизмененного участка пищевода и выраженности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стенозированного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определяемого на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эзофагограмме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. Обязательным условием является наличие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рентгенконтрастных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меток на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балоне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, что позволяет расположить его строго посередине предполагаемого сужения. </w:t>
      </w:r>
      <w:r w:rsidR="00CB25E6" w:rsidRPr="003B7A2E">
        <w:rPr>
          <w:rFonts w:ascii="Times New Roman" w:hAnsi="Times New Roman" w:cs="Times New Roman"/>
          <w:sz w:val="28"/>
          <w:szCs w:val="28"/>
        </w:rPr>
        <w:t xml:space="preserve">Перед использованием </w:t>
      </w:r>
      <w:proofErr w:type="spellStart"/>
      <w:r w:rsidR="00CB25E6" w:rsidRPr="003B7A2E">
        <w:rPr>
          <w:rFonts w:ascii="Times New Roman" w:hAnsi="Times New Roman" w:cs="Times New Roman"/>
          <w:sz w:val="28"/>
          <w:szCs w:val="28"/>
        </w:rPr>
        <w:t>балонного</w:t>
      </w:r>
      <w:proofErr w:type="spellEnd"/>
      <w:r w:rsidR="00CB25E6" w:rsidRPr="003B7A2E">
        <w:rPr>
          <w:rFonts w:ascii="Times New Roman" w:hAnsi="Times New Roman" w:cs="Times New Roman"/>
          <w:sz w:val="28"/>
          <w:szCs w:val="28"/>
        </w:rPr>
        <w:t xml:space="preserve"> дилататора производится смазывание баллона </w:t>
      </w:r>
      <w:proofErr w:type="spellStart"/>
      <w:r w:rsidR="00CB25E6" w:rsidRPr="003B7A2E">
        <w:rPr>
          <w:rFonts w:ascii="Times New Roman" w:hAnsi="Times New Roman" w:cs="Times New Roman"/>
          <w:sz w:val="28"/>
          <w:szCs w:val="28"/>
        </w:rPr>
        <w:t>преднизолоновой</w:t>
      </w:r>
      <w:proofErr w:type="spellEnd"/>
      <w:r w:rsidR="00CB25E6" w:rsidRPr="003B7A2E">
        <w:rPr>
          <w:rFonts w:ascii="Times New Roman" w:hAnsi="Times New Roman" w:cs="Times New Roman"/>
          <w:sz w:val="28"/>
          <w:szCs w:val="28"/>
        </w:rPr>
        <w:t xml:space="preserve"> мазью </w:t>
      </w:r>
      <w:r w:rsidRPr="003B7A2E">
        <w:rPr>
          <w:rFonts w:ascii="Times New Roman" w:hAnsi="Times New Roman" w:cs="Times New Roman"/>
          <w:sz w:val="28"/>
          <w:szCs w:val="28"/>
        </w:rPr>
        <w:t xml:space="preserve"> </w:t>
      </w:r>
      <w:r w:rsidR="00CB25E6" w:rsidRPr="003B7A2E">
        <w:rPr>
          <w:rFonts w:ascii="Times New Roman" w:hAnsi="Times New Roman" w:cs="Times New Roman"/>
          <w:sz w:val="28"/>
          <w:szCs w:val="28"/>
        </w:rPr>
        <w:t>с целью уменьшения механического воздействия на слизистую оболочку пищевода во время проведения баллона  в зону стеноза, а также  для уменьшения воспалительных изменений на слизистой оболочке пищевода после выполнения процедур.  По направляющей струне  баллон проводится к зоне стеноза и располагается таким образом, чтобы «талия» стриктуры находилась посередине его длины.</w:t>
      </w:r>
    </w:p>
    <w:p w:rsidR="00CB25E6" w:rsidRPr="003B7A2E" w:rsidRDefault="000D62DD" w:rsidP="00092A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b/>
          <w:sz w:val="28"/>
          <w:szCs w:val="28"/>
        </w:rPr>
        <w:t>5</w:t>
      </w:r>
      <w:r w:rsidR="00CB25E6" w:rsidRPr="003B7A2E">
        <w:rPr>
          <w:rFonts w:ascii="Times New Roman" w:hAnsi="Times New Roman" w:cs="Times New Roman"/>
          <w:b/>
          <w:sz w:val="28"/>
          <w:szCs w:val="28"/>
        </w:rPr>
        <w:t>-й этап:</w:t>
      </w:r>
      <w:r w:rsidR="00CB25E6" w:rsidRPr="003B7A2E">
        <w:rPr>
          <w:rFonts w:ascii="Times New Roman" w:hAnsi="Times New Roman" w:cs="Times New Roman"/>
          <w:sz w:val="28"/>
          <w:szCs w:val="28"/>
        </w:rPr>
        <w:t xml:space="preserve">  под эндоскопическим контролем производится раздувание баллона путем нагнетания в него дистиллированной воды с водорастворимым контрастным веществом </w:t>
      </w:r>
      <w:proofErr w:type="spellStart"/>
      <w:r w:rsidR="00CB25E6" w:rsidRPr="003B7A2E">
        <w:rPr>
          <w:rFonts w:ascii="Times New Roman" w:hAnsi="Times New Roman" w:cs="Times New Roman"/>
          <w:sz w:val="28"/>
          <w:szCs w:val="28"/>
          <w:lang w:val="en-US"/>
        </w:rPr>
        <w:t>Omnipaque</w:t>
      </w:r>
      <w:proofErr w:type="spellEnd"/>
      <w:r w:rsidR="00CB25E6" w:rsidRPr="003B7A2E">
        <w:rPr>
          <w:rFonts w:ascii="Times New Roman" w:hAnsi="Times New Roman" w:cs="Times New Roman"/>
          <w:sz w:val="28"/>
          <w:szCs w:val="28"/>
        </w:rPr>
        <w:t xml:space="preserve"> 350</w:t>
      </w:r>
      <w:r w:rsidR="00CB25E6" w:rsidRPr="003B7A2E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CB25E6" w:rsidRPr="003B7A2E">
        <w:rPr>
          <w:rFonts w:ascii="Times New Roman" w:hAnsi="Times New Roman" w:cs="Times New Roman"/>
          <w:sz w:val="28"/>
          <w:szCs w:val="28"/>
        </w:rPr>
        <w:t>/</w:t>
      </w:r>
      <w:r w:rsidR="00CB25E6" w:rsidRPr="003B7A2E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CB25E6" w:rsidRPr="003B7A2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CB25E6" w:rsidRPr="003B7A2E">
        <w:rPr>
          <w:rFonts w:ascii="Times New Roman" w:hAnsi="Times New Roman" w:cs="Times New Roman"/>
          <w:sz w:val="28"/>
          <w:szCs w:val="28"/>
          <w:lang w:val="en-US"/>
        </w:rPr>
        <w:t>Optiray</w:t>
      </w:r>
      <w:proofErr w:type="spellEnd"/>
      <w:r w:rsidR="00CB25E6" w:rsidRPr="003B7A2E">
        <w:rPr>
          <w:rFonts w:ascii="Times New Roman" w:hAnsi="Times New Roman" w:cs="Times New Roman"/>
          <w:sz w:val="28"/>
          <w:szCs w:val="28"/>
        </w:rPr>
        <w:t xml:space="preserve"> 300</w:t>
      </w:r>
      <w:r w:rsidR="00CB25E6" w:rsidRPr="003B7A2E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CB25E6" w:rsidRPr="003B7A2E">
        <w:rPr>
          <w:rFonts w:ascii="Times New Roman" w:hAnsi="Times New Roman" w:cs="Times New Roman"/>
          <w:sz w:val="28"/>
          <w:szCs w:val="28"/>
        </w:rPr>
        <w:t>/</w:t>
      </w:r>
      <w:r w:rsidR="00CB25E6" w:rsidRPr="003B7A2E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CB25E6" w:rsidRPr="003B7A2E">
        <w:rPr>
          <w:rFonts w:ascii="Times New Roman" w:hAnsi="Times New Roman" w:cs="Times New Roman"/>
          <w:sz w:val="28"/>
          <w:szCs w:val="28"/>
        </w:rPr>
        <w:t xml:space="preserve"> </w:t>
      </w:r>
      <w:r w:rsidRPr="003B7A2E">
        <w:rPr>
          <w:rFonts w:ascii="Times New Roman" w:hAnsi="Times New Roman" w:cs="Times New Roman"/>
          <w:sz w:val="28"/>
          <w:szCs w:val="28"/>
        </w:rPr>
        <w:t>(</w:t>
      </w:r>
      <w:r w:rsidR="00CB25E6" w:rsidRPr="003B7A2E">
        <w:rPr>
          <w:rFonts w:ascii="Times New Roman" w:hAnsi="Times New Roman" w:cs="Times New Roman"/>
          <w:sz w:val="28"/>
          <w:szCs w:val="28"/>
        </w:rPr>
        <w:t xml:space="preserve">в пропорции </w:t>
      </w:r>
      <w:r w:rsidR="00CB25E6" w:rsidRPr="003B7A2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3B7A2E">
        <w:rPr>
          <w:rFonts w:ascii="Times New Roman" w:hAnsi="Times New Roman" w:cs="Times New Roman"/>
          <w:sz w:val="28"/>
          <w:szCs w:val="28"/>
        </w:rPr>
        <w:t>:1) при помощи  нагнетающего устройства  (</w:t>
      </w:r>
      <w:r w:rsidRPr="003B7A2E">
        <w:rPr>
          <w:rFonts w:ascii="Times New Roman" w:hAnsi="Times New Roman" w:cs="Times New Roman"/>
          <w:sz w:val="28"/>
          <w:szCs w:val="28"/>
          <w:lang w:val="en-US"/>
        </w:rPr>
        <w:t>Endo</w:t>
      </w:r>
      <w:r w:rsidRPr="003B7A2E">
        <w:rPr>
          <w:rFonts w:ascii="Times New Roman" w:hAnsi="Times New Roman" w:cs="Times New Roman"/>
          <w:sz w:val="28"/>
          <w:szCs w:val="28"/>
        </w:rPr>
        <w:t>-</w:t>
      </w:r>
      <w:r w:rsidRPr="003B7A2E">
        <w:rPr>
          <w:rFonts w:ascii="Times New Roman" w:hAnsi="Times New Roman" w:cs="Times New Roman"/>
          <w:sz w:val="28"/>
          <w:szCs w:val="28"/>
          <w:lang w:val="en-US"/>
        </w:rPr>
        <w:t>Flex</w:t>
      </w:r>
      <w:r w:rsidRPr="003B7A2E">
        <w:rPr>
          <w:rFonts w:ascii="Times New Roman" w:hAnsi="Times New Roman" w:cs="Times New Roman"/>
          <w:sz w:val="28"/>
          <w:szCs w:val="28"/>
        </w:rPr>
        <w:t>) позволяющего контролировать и дозированно увеличивать давление в баллоне. С началом расправления «талии» стриктуры увеличение давления в баллоне прекращается: обычное давление в 1-4 атмосферы бывает достаточно для полного расправления «талии» стриктуры.</w:t>
      </w:r>
    </w:p>
    <w:p w:rsidR="000D62DD" w:rsidRPr="003B7A2E" w:rsidRDefault="000D62DD" w:rsidP="00092A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b/>
          <w:sz w:val="28"/>
          <w:szCs w:val="28"/>
        </w:rPr>
        <w:t>6-й этап:</w:t>
      </w:r>
      <w:r w:rsidRPr="003B7A2E">
        <w:rPr>
          <w:rFonts w:ascii="Times New Roman" w:hAnsi="Times New Roman" w:cs="Times New Roman"/>
          <w:sz w:val="28"/>
          <w:szCs w:val="28"/>
        </w:rPr>
        <w:t xml:space="preserve"> </w:t>
      </w:r>
      <w:r w:rsidR="00060B9C" w:rsidRPr="003B7A2E">
        <w:rPr>
          <w:rFonts w:ascii="Times New Roman" w:hAnsi="Times New Roman" w:cs="Times New Roman"/>
          <w:sz w:val="28"/>
          <w:szCs w:val="28"/>
        </w:rPr>
        <w:t xml:space="preserve">в указанном состоянии выдерживается экспозиция 120с, баллон сдувается и максимально осторожно извлекается из просвета пищевода. Далее выполняется контрольная рентгенография органов грудной клетки для исключения наличия осложнений. С целью уменьшения травматического воздействия на слизистые оболочки полости рта и пищевода контрольного </w:t>
      </w:r>
      <w:proofErr w:type="spellStart"/>
      <w:r w:rsidR="00060B9C" w:rsidRPr="003B7A2E">
        <w:rPr>
          <w:rFonts w:ascii="Times New Roman" w:hAnsi="Times New Roman" w:cs="Times New Roman"/>
          <w:sz w:val="28"/>
          <w:szCs w:val="28"/>
        </w:rPr>
        <w:t>эндоскопическогоосмотра</w:t>
      </w:r>
      <w:proofErr w:type="spellEnd"/>
      <w:r w:rsidR="00060B9C" w:rsidRPr="003B7A2E">
        <w:rPr>
          <w:rFonts w:ascii="Times New Roman" w:hAnsi="Times New Roman" w:cs="Times New Roman"/>
          <w:sz w:val="28"/>
          <w:szCs w:val="28"/>
        </w:rPr>
        <w:t xml:space="preserve"> не проводится или проводится только </w:t>
      </w:r>
      <w:r w:rsidRPr="003B7A2E">
        <w:rPr>
          <w:rFonts w:ascii="Times New Roman" w:hAnsi="Times New Roman" w:cs="Times New Roman"/>
          <w:sz w:val="28"/>
          <w:szCs w:val="28"/>
        </w:rPr>
        <w:t xml:space="preserve"> </w:t>
      </w:r>
      <w:r w:rsidR="00060B9C" w:rsidRPr="003B7A2E">
        <w:rPr>
          <w:rFonts w:ascii="Times New Roman" w:hAnsi="Times New Roman" w:cs="Times New Roman"/>
          <w:sz w:val="28"/>
          <w:szCs w:val="28"/>
        </w:rPr>
        <w:t>по показаниям.</w:t>
      </w:r>
    </w:p>
    <w:p w:rsidR="00060B9C" w:rsidRPr="003B7A2E" w:rsidRDefault="00060B9C" w:rsidP="00092A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       По окончании процедуры под контролем анестезиолога пациент просыпается на операционном столе и доставляется в палату профильного отделения под наблюдение врача.</w:t>
      </w:r>
    </w:p>
    <w:p w:rsidR="00060B9C" w:rsidRPr="003B7A2E" w:rsidRDefault="00A35C7B" w:rsidP="00092A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60B9C" w:rsidRPr="003B7A2E">
        <w:rPr>
          <w:rFonts w:ascii="Times New Roman" w:hAnsi="Times New Roman" w:cs="Times New Roman"/>
          <w:b/>
          <w:sz w:val="28"/>
          <w:szCs w:val="28"/>
        </w:rPr>
        <w:t xml:space="preserve">Послеоперационный период: </w:t>
      </w:r>
      <w:r w:rsidR="00060B9C" w:rsidRPr="003B7A2E">
        <w:rPr>
          <w:rFonts w:ascii="Times New Roman" w:hAnsi="Times New Roman" w:cs="Times New Roman"/>
          <w:sz w:val="28"/>
          <w:szCs w:val="28"/>
        </w:rPr>
        <w:t xml:space="preserve">в послеоперационном периоде основной </w:t>
      </w:r>
      <w:r w:rsidR="00582CD0" w:rsidRPr="003B7A2E">
        <w:rPr>
          <w:rFonts w:ascii="Times New Roman" w:hAnsi="Times New Roman" w:cs="Times New Roman"/>
          <w:sz w:val="28"/>
          <w:szCs w:val="28"/>
        </w:rPr>
        <w:t xml:space="preserve">акцент ставится на постепенное увеличение </w:t>
      </w:r>
      <w:proofErr w:type="spellStart"/>
      <w:r w:rsidR="00582CD0" w:rsidRPr="003B7A2E">
        <w:rPr>
          <w:rFonts w:ascii="Times New Roman" w:hAnsi="Times New Roman" w:cs="Times New Roman"/>
          <w:b/>
          <w:sz w:val="28"/>
          <w:szCs w:val="28"/>
        </w:rPr>
        <w:t>энтеральной</w:t>
      </w:r>
      <w:proofErr w:type="spellEnd"/>
      <w:r w:rsidR="00582CD0" w:rsidRPr="003B7A2E">
        <w:rPr>
          <w:rFonts w:ascii="Times New Roman" w:hAnsi="Times New Roman" w:cs="Times New Roman"/>
          <w:b/>
          <w:sz w:val="28"/>
          <w:szCs w:val="28"/>
        </w:rPr>
        <w:t xml:space="preserve"> нагрузки</w:t>
      </w:r>
      <w:r w:rsidR="00582CD0" w:rsidRPr="003B7A2E">
        <w:rPr>
          <w:rFonts w:ascii="Times New Roman" w:hAnsi="Times New Roman" w:cs="Times New Roman"/>
          <w:sz w:val="28"/>
          <w:szCs w:val="28"/>
        </w:rPr>
        <w:t xml:space="preserve"> с расширением питания:</w:t>
      </w:r>
    </w:p>
    <w:p w:rsidR="00582CD0" w:rsidRPr="003B7A2E" w:rsidRDefault="00582CD0" w:rsidP="00092A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- в первые сутки после вмешательства разрешается свободный питьевой </w:t>
      </w:r>
      <w:proofErr w:type="gramStart"/>
      <w:r w:rsidRPr="003B7A2E">
        <w:rPr>
          <w:rFonts w:ascii="Times New Roman" w:hAnsi="Times New Roman" w:cs="Times New Roman"/>
          <w:sz w:val="28"/>
          <w:szCs w:val="28"/>
        </w:rPr>
        <w:t>режим</w:t>
      </w:r>
      <w:proofErr w:type="gramEnd"/>
      <w:r w:rsidRPr="003B7A2E">
        <w:rPr>
          <w:rFonts w:ascii="Times New Roman" w:hAnsi="Times New Roman" w:cs="Times New Roman"/>
          <w:sz w:val="28"/>
          <w:szCs w:val="28"/>
        </w:rPr>
        <w:t xml:space="preserve"> и введение в рацион жидкой холодной пищи (йогурты, жидкая молочная смесь);</w:t>
      </w:r>
    </w:p>
    <w:p w:rsidR="00582CD0" w:rsidRPr="003B7A2E" w:rsidRDefault="00582CD0" w:rsidP="00092A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- на вторые сутки после проведения процедуры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энтеральная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нагрузка увеличивается, рацион расширяется до полужидкой пищи;</w:t>
      </w:r>
    </w:p>
    <w:p w:rsidR="00582CD0" w:rsidRPr="003B7A2E" w:rsidRDefault="00582CD0" w:rsidP="00092A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- через 7 дней после вмешательства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разрещается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введение в рацион твердой пищи.</w:t>
      </w:r>
    </w:p>
    <w:p w:rsidR="00582CD0" w:rsidRPr="003B7A2E" w:rsidRDefault="00A35C7B" w:rsidP="00092A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82CD0" w:rsidRPr="003B7A2E">
        <w:rPr>
          <w:rFonts w:ascii="Times New Roman" w:hAnsi="Times New Roman" w:cs="Times New Roman"/>
          <w:b/>
          <w:sz w:val="28"/>
          <w:szCs w:val="28"/>
        </w:rPr>
        <w:t xml:space="preserve">Для улучшения процесса </w:t>
      </w:r>
      <w:proofErr w:type="spellStart"/>
      <w:r w:rsidR="00582CD0" w:rsidRPr="003B7A2E">
        <w:rPr>
          <w:rFonts w:ascii="Times New Roman" w:hAnsi="Times New Roman" w:cs="Times New Roman"/>
          <w:b/>
          <w:sz w:val="28"/>
          <w:szCs w:val="28"/>
        </w:rPr>
        <w:t>эпителизации</w:t>
      </w:r>
      <w:proofErr w:type="spellEnd"/>
      <w:r w:rsidR="00582CD0" w:rsidRPr="003B7A2E">
        <w:rPr>
          <w:rFonts w:ascii="Times New Roman" w:hAnsi="Times New Roman" w:cs="Times New Roman"/>
          <w:b/>
          <w:sz w:val="28"/>
          <w:szCs w:val="28"/>
        </w:rPr>
        <w:t xml:space="preserve"> слизистой оболочки пищевода</w:t>
      </w:r>
      <w:r w:rsidR="00582CD0" w:rsidRPr="003B7A2E">
        <w:rPr>
          <w:rFonts w:ascii="Times New Roman" w:hAnsi="Times New Roman" w:cs="Times New Roman"/>
          <w:sz w:val="28"/>
          <w:szCs w:val="28"/>
        </w:rPr>
        <w:t>:</w:t>
      </w:r>
    </w:p>
    <w:p w:rsidR="00582CD0" w:rsidRPr="003B7A2E" w:rsidRDefault="00582CD0" w:rsidP="00092A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- прием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антацидных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препаратов</w:t>
      </w:r>
      <w:r w:rsidR="009B29C8" w:rsidRPr="003B7A2E">
        <w:rPr>
          <w:rFonts w:ascii="Times New Roman" w:hAnsi="Times New Roman" w:cs="Times New Roman"/>
          <w:sz w:val="28"/>
          <w:szCs w:val="28"/>
        </w:rPr>
        <w:t xml:space="preserve"> (смотреть </w:t>
      </w:r>
      <w:proofErr w:type="gramStart"/>
      <w:r w:rsidR="009B29C8" w:rsidRPr="003B7A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B29C8" w:rsidRPr="003B7A2E">
        <w:rPr>
          <w:rFonts w:ascii="Times New Roman" w:hAnsi="Times New Roman" w:cs="Times New Roman"/>
          <w:sz w:val="28"/>
          <w:szCs w:val="28"/>
        </w:rPr>
        <w:t xml:space="preserve"> 3.2) </w:t>
      </w:r>
      <w:r w:rsidRPr="003B7A2E">
        <w:rPr>
          <w:rFonts w:ascii="Times New Roman" w:hAnsi="Times New Roman" w:cs="Times New Roman"/>
          <w:sz w:val="28"/>
          <w:szCs w:val="28"/>
        </w:rPr>
        <w:t xml:space="preserve"> на основе гидроксида магния</w:t>
      </w:r>
      <w:r w:rsidR="009B29C8" w:rsidRPr="003B7A2E">
        <w:rPr>
          <w:rFonts w:ascii="Times New Roman" w:hAnsi="Times New Roman" w:cs="Times New Roman"/>
          <w:sz w:val="28"/>
          <w:szCs w:val="28"/>
        </w:rPr>
        <w:t xml:space="preserve"> перед основным приемом пищи 3 раза в сутки в течение 7 дней;</w:t>
      </w:r>
    </w:p>
    <w:p w:rsidR="009B29C8" w:rsidRPr="003B7A2E" w:rsidRDefault="009B29C8" w:rsidP="00092A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- после каждого приема пищи назначается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антсептические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и обволакивающие препараты на основе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поливинокса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Винилин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>) по 5 мл в течение 1 месяца;</w:t>
      </w:r>
    </w:p>
    <w:p w:rsidR="009B29C8" w:rsidRPr="003B7A2E" w:rsidRDefault="009B29C8" w:rsidP="00092A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- с целью профилактики </w:t>
      </w:r>
      <w:proofErr w:type="gramStart"/>
      <w:r w:rsidRPr="003B7A2E">
        <w:rPr>
          <w:rFonts w:ascii="Times New Roman" w:hAnsi="Times New Roman" w:cs="Times New Roman"/>
          <w:sz w:val="28"/>
          <w:szCs w:val="28"/>
        </w:rPr>
        <w:t>желудочно-пищеводного</w:t>
      </w:r>
      <w:proofErr w:type="gramEnd"/>
      <w:r w:rsidRPr="003B7A2E">
        <w:rPr>
          <w:rFonts w:ascii="Times New Roman" w:hAnsi="Times New Roman" w:cs="Times New Roman"/>
          <w:sz w:val="28"/>
          <w:szCs w:val="28"/>
        </w:rPr>
        <w:t xml:space="preserve"> рефлюкса все пациенты должны получать ингибиторы протонной помпы в возрастной дозировке в течение 7-10 дней;</w:t>
      </w:r>
    </w:p>
    <w:p w:rsidR="009B29C8" w:rsidRPr="003B7A2E" w:rsidRDefault="009B29C8" w:rsidP="00092A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- перорально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буденосида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0,25мг/мл – 2 мл в смеси с загустителем-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мальтодекстрином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5мг в течение 3 месяцев.</w:t>
      </w:r>
    </w:p>
    <w:p w:rsidR="00A35C7B" w:rsidRPr="003B7A2E" w:rsidRDefault="00A35C7B" w:rsidP="00092A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0292" w:rsidRPr="003B7A2E" w:rsidRDefault="00415814" w:rsidP="00A35C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b/>
          <w:sz w:val="28"/>
          <w:szCs w:val="28"/>
        </w:rPr>
        <w:t xml:space="preserve">5.4.2 </w:t>
      </w:r>
      <w:r w:rsidR="00F70292" w:rsidRPr="003B7A2E">
        <w:rPr>
          <w:rFonts w:ascii="Times New Roman" w:hAnsi="Times New Roman" w:cs="Times New Roman"/>
          <w:b/>
          <w:sz w:val="28"/>
          <w:szCs w:val="28"/>
        </w:rPr>
        <w:t xml:space="preserve">Наложение </w:t>
      </w:r>
      <w:proofErr w:type="spellStart"/>
      <w:r w:rsidR="00F70292" w:rsidRPr="003B7A2E">
        <w:rPr>
          <w:rFonts w:ascii="Times New Roman" w:hAnsi="Times New Roman" w:cs="Times New Roman"/>
          <w:b/>
          <w:sz w:val="28"/>
          <w:szCs w:val="28"/>
        </w:rPr>
        <w:t>гастростомы</w:t>
      </w:r>
      <w:proofErr w:type="spellEnd"/>
      <w:r w:rsidR="00F70292" w:rsidRPr="003B7A2E">
        <w:rPr>
          <w:rFonts w:ascii="Times New Roman" w:hAnsi="Times New Roman" w:cs="Times New Roman"/>
          <w:b/>
          <w:sz w:val="28"/>
          <w:szCs w:val="28"/>
        </w:rPr>
        <w:t>:</w:t>
      </w:r>
      <w:r w:rsidR="00F70292" w:rsidRPr="003B7A2E">
        <w:rPr>
          <w:rFonts w:ascii="Times New Roman" w:hAnsi="Times New Roman" w:cs="Times New Roman"/>
          <w:sz w:val="28"/>
          <w:szCs w:val="28"/>
        </w:rPr>
        <w:t xml:space="preserve"> </w:t>
      </w:r>
      <w:r w:rsidR="0018717A" w:rsidRPr="003B7A2E">
        <w:rPr>
          <w:rFonts w:ascii="Times New Roman" w:hAnsi="Times New Roman" w:cs="Times New Roman"/>
          <w:sz w:val="28"/>
          <w:szCs w:val="28"/>
        </w:rPr>
        <w:t xml:space="preserve">экстремальная потеря веса, отсутствие прибавки в весе и росте, отказ пациента от приёма пищи, болезненные акты дефекации.  </w:t>
      </w:r>
    </w:p>
    <w:p w:rsidR="00352B34" w:rsidRPr="003B7A2E" w:rsidRDefault="00352B34" w:rsidP="00352B34">
      <w:pPr>
        <w:pStyle w:val="ad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Противопоказания к проведению:</w:t>
      </w:r>
    </w:p>
    <w:p w:rsidR="00352B34" w:rsidRPr="003B7A2E" w:rsidRDefault="00352B34" w:rsidP="00352B34">
      <w:pPr>
        <w:pStyle w:val="ad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асцит;</w:t>
      </w:r>
    </w:p>
    <w:p w:rsidR="00352B34" w:rsidRPr="003B7A2E" w:rsidRDefault="00352B34" w:rsidP="00352B34">
      <w:pPr>
        <w:pStyle w:val="ad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перитонеальный диализ;</w:t>
      </w:r>
    </w:p>
    <w:p w:rsidR="00352B34" w:rsidRPr="003B7A2E" w:rsidRDefault="00352B34" w:rsidP="00352B34">
      <w:pPr>
        <w:pStyle w:val="ad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выраженная портальная гипертензия;</w:t>
      </w:r>
    </w:p>
    <w:p w:rsidR="00352B34" w:rsidRPr="003B7A2E" w:rsidRDefault="00352B34" w:rsidP="00352B34">
      <w:pPr>
        <w:pStyle w:val="ad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выраженная гепат</w:t>
      </w:r>
      <w:proofErr w:type="gramStart"/>
      <w:r w:rsidRPr="003B7A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B7A2E">
        <w:rPr>
          <w:rFonts w:ascii="Times New Roman" w:hAnsi="Times New Roman" w:cs="Times New Roman"/>
          <w:sz w:val="28"/>
          <w:szCs w:val="28"/>
        </w:rPr>
        <w:t xml:space="preserve"> или спленомегалия;</w:t>
      </w:r>
    </w:p>
    <w:p w:rsidR="00352B34" w:rsidRPr="003B7A2E" w:rsidRDefault="00352B34" w:rsidP="00352B34">
      <w:pPr>
        <w:pStyle w:val="ad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ожирение высокой степени;</w:t>
      </w:r>
    </w:p>
    <w:p w:rsidR="00352B34" w:rsidRPr="003B7A2E" w:rsidRDefault="00352B34" w:rsidP="00352B34">
      <w:pPr>
        <w:pStyle w:val="ad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анатомические дефекты в результате предыдущей операции или воспаления.</w:t>
      </w:r>
    </w:p>
    <w:p w:rsidR="00966798" w:rsidRPr="003B7A2E" w:rsidRDefault="00966798" w:rsidP="00966798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A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Показания к </w:t>
      </w:r>
      <w:proofErr w:type="spellStart"/>
      <w:r w:rsidRPr="003B7A2E">
        <w:rPr>
          <w:rFonts w:ascii="Times New Roman" w:hAnsi="Times New Roman" w:cs="Times New Roman"/>
          <w:b/>
          <w:sz w:val="28"/>
          <w:szCs w:val="28"/>
        </w:rPr>
        <w:t>гастростоме</w:t>
      </w:r>
      <w:proofErr w:type="spellEnd"/>
      <w:r w:rsidRPr="003B7A2E">
        <w:rPr>
          <w:rFonts w:ascii="Times New Roman" w:hAnsi="Times New Roman" w:cs="Times New Roman"/>
          <w:b/>
          <w:sz w:val="28"/>
          <w:szCs w:val="28"/>
        </w:rPr>
        <w:t>:</w:t>
      </w:r>
    </w:p>
    <w:p w:rsidR="00966798" w:rsidRPr="003B7A2E" w:rsidRDefault="00966798" w:rsidP="00966798">
      <w:pPr>
        <w:pStyle w:val="ad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экстремальная потеря веса,</w:t>
      </w:r>
    </w:p>
    <w:p w:rsidR="00966798" w:rsidRPr="003B7A2E" w:rsidRDefault="00966798" w:rsidP="00966798">
      <w:pPr>
        <w:pStyle w:val="ad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отсутствие прибавки в весе и росте, </w:t>
      </w:r>
    </w:p>
    <w:p w:rsidR="00966798" w:rsidRPr="003B7A2E" w:rsidRDefault="00966798" w:rsidP="00966798">
      <w:pPr>
        <w:pStyle w:val="ad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отказ пациента от приёма пищи, </w:t>
      </w:r>
    </w:p>
    <w:p w:rsidR="00966798" w:rsidRPr="003B7A2E" w:rsidRDefault="00966798" w:rsidP="00966798">
      <w:pPr>
        <w:pStyle w:val="ad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болезненные акты дефекации</w:t>
      </w:r>
    </w:p>
    <w:p w:rsidR="00966798" w:rsidRPr="003B7A2E" w:rsidRDefault="00C74FD6" w:rsidP="00C74FD6">
      <w:pPr>
        <w:pStyle w:val="ad"/>
        <w:shd w:val="clear" w:color="auto" w:fill="FFFFFF" w:themeFill="background1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А</w:t>
      </w:r>
      <w:r w:rsidR="00966798" w:rsidRPr="003B7A2E">
        <w:rPr>
          <w:rFonts w:ascii="Times New Roman" w:hAnsi="Times New Roman" w:cs="Times New Roman"/>
          <w:sz w:val="28"/>
          <w:szCs w:val="28"/>
        </w:rPr>
        <w:t>льтернативны</w:t>
      </w:r>
      <w:r w:rsidRPr="003B7A2E">
        <w:rPr>
          <w:rFonts w:ascii="Times New Roman" w:hAnsi="Times New Roman" w:cs="Times New Roman"/>
          <w:sz w:val="28"/>
          <w:szCs w:val="28"/>
        </w:rPr>
        <w:t>м</w:t>
      </w:r>
      <w:r w:rsidR="00966798" w:rsidRPr="003B7A2E">
        <w:rPr>
          <w:rFonts w:ascii="Times New Roman" w:hAnsi="Times New Roman" w:cs="Times New Roman"/>
          <w:sz w:val="28"/>
          <w:szCs w:val="28"/>
        </w:rPr>
        <w:t xml:space="preserve"> способ</w:t>
      </w:r>
      <w:r w:rsidRPr="003B7A2E">
        <w:rPr>
          <w:rFonts w:ascii="Times New Roman" w:hAnsi="Times New Roman" w:cs="Times New Roman"/>
          <w:sz w:val="28"/>
          <w:szCs w:val="28"/>
        </w:rPr>
        <w:t>ом</w:t>
      </w:r>
      <w:r w:rsidR="00966798" w:rsidRPr="003B7A2E">
        <w:rPr>
          <w:rFonts w:ascii="Times New Roman" w:hAnsi="Times New Roman" w:cs="Times New Roman"/>
          <w:sz w:val="28"/>
          <w:szCs w:val="28"/>
        </w:rPr>
        <w:t xml:space="preserve"> кормления детей, которые </w:t>
      </w:r>
      <w:proofErr w:type="gramStart"/>
      <w:r w:rsidR="00966798" w:rsidRPr="003B7A2E">
        <w:rPr>
          <w:rFonts w:ascii="Times New Roman" w:hAnsi="Times New Roman" w:cs="Times New Roman"/>
          <w:sz w:val="28"/>
          <w:szCs w:val="28"/>
        </w:rPr>
        <w:t xml:space="preserve">испытывают </w:t>
      </w:r>
      <w:proofErr w:type="spellStart"/>
      <w:r w:rsidR="00966798" w:rsidRPr="003B7A2E">
        <w:rPr>
          <w:rFonts w:ascii="Times New Roman" w:hAnsi="Times New Roman" w:cs="Times New Roman"/>
          <w:sz w:val="28"/>
          <w:szCs w:val="28"/>
        </w:rPr>
        <w:t>нутритивную</w:t>
      </w:r>
      <w:proofErr w:type="spellEnd"/>
      <w:r w:rsidR="00966798" w:rsidRPr="003B7A2E">
        <w:rPr>
          <w:rFonts w:ascii="Times New Roman" w:hAnsi="Times New Roman" w:cs="Times New Roman"/>
          <w:sz w:val="28"/>
          <w:szCs w:val="28"/>
        </w:rPr>
        <w:t xml:space="preserve"> недостаточность </w:t>
      </w:r>
      <w:r w:rsidRPr="003B7A2E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3B7A2E">
        <w:rPr>
          <w:rFonts w:ascii="Times New Roman" w:hAnsi="Times New Roman" w:cs="Times New Roman"/>
          <w:sz w:val="28"/>
          <w:szCs w:val="28"/>
        </w:rPr>
        <w:t xml:space="preserve"> постановка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гастростомической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трубки для кормления и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гипералиментации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. Гастростомия является инвазивным, но </w:t>
      </w:r>
      <w:proofErr w:type="gramStart"/>
      <w:r w:rsidRPr="003B7A2E">
        <w:rPr>
          <w:rFonts w:ascii="Times New Roman" w:hAnsi="Times New Roman" w:cs="Times New Roman"/>
          <w:sz w:val="28"/>
          <w:szCs w:val="28"/>
        </w:rPr>
        <w:t xml:space="preserve">эффективным методом, позволяющим адекватно поддерживать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нутритивный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статус и физическое развитие ребёнка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Гастростома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также облегчает</w:t>
      </w:r>
      <w:proofErr w:type="gramEnd"/>
      <w:r w:rsidRPr="003B7A2E">
        <w:rPr>
          <w:rFonts w:ascii="Times New Roman" w:hAnsi="Times New Roman" w:cs="Times New Roman"/>
          <w:sz w:val="28"/>
          <w:szCs w:val="28"/>
        </w:rPr>
        <w:t xml:space="preserve"> усвоение и введение лекарственных препаратов, которые требуются пациентам. </w:t>
      </w:r>
    </w:p>
    <w:p w:rsidR="00C74FD6" w:rsidRPr="003B7A2E" w:rsidRDefault="00C74FD6" w:rsidP="00C74FD6">
      <w:pPr>
        <w:pStyle w:val="ad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Основные правила, во время постановки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4FD6" w:rsidRPr="003B7A2E" w:rsidRDefault="00C74FD6" w:rsidP="00966798">
      <w:pPr>
        <w:pStyle w:val="ad"/>
        <w:shd w:val="clear" w:color="auto" w:fill="FFFFFF" w:themeFill="background1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исключить все возможные травмирующие факторы на кожу и слизистую оболочку при выполнении оперативного вмешательства.</w:t>
      </w:r>
    </w:p>
    <w:p w:rsidR="00966798" w:rsidRPr="003B7A2E" w:rsidRDefault="00C74FD6" w:rsidP="00C74FD6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A2E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spellStart"/>
      <w:r w:rsidRPr="003B7A2E">
        <w:rPr>
          <w:rFonts w:ascii="Times New Roman" w:hAnsi="Times New Roman" w:cs="Times New Roman"/>
          <w:b/>
          <w:sz w:val="28"/>
          <w:szCs w:val="28"/>
        </w:rPr>
        <w:t>гастростомии</w:t>
      </w:r>
      <w:proofErr w:type="spellEnd"/>
      <w:r w:rsidRPr="003B7A2E">
        <w:rPr>
          <w:rFonts w:ascii="Times New Roman" w:hAnsi="Times New Roman" w:cs="Times New Roman"/>
          <w:b/>
          <w:sz w:val="28"/>
          <w:szCs w:val="28"/>
        </w:rPr>
        <w:t>:</w:t>
      </w:r>
    </w:p>
    <w:p w:rsidR="00754971" w:rsidRPr="003B7A2E" w:rsidRDefault="00754971" w:rsidP="00C74FD6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гастростомия </w:t>
      </w:r>
      <w:r w:rsidR="00C74FD6" w:rsidRPr="003B7A2E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="00C74FD6" w:rsidRPr="003B7A2E">
        <w:rPr>
          <w:rFonts w:ascii="Times New Roman" w:hAnsi="Times New Roman" w:cs="Times New Roman"/>
          <w:sz w:val="28"/>
          <w:szCs w:val="28"/>
        </w:rPr>
        <w:t>лапаротомного</w:t>
      </w:r>
      <w:proofErr w:type="spellEnd"/>
      <w:r w:rsidR="00C74FD6" w:rsidRPr="003B7A2E">
        <w:rPr>
          <w:rFonts w:ascii="Times New Roman" w:hAnsi="Times New Roman" w:cs="Times New Roman"/>
          <w:sz w:val="28"/>
          <w:szCs w:val="28"/>
        </w:rPr>
        <w:t xml:space="preserve"> доступа</w:t>
      </w:r>
      <w:r w:rsidRPr="003B7A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тадиционная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практика формирования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путем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минилапаротомии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характеризуется высоким риском развития осложнений: возникновение свищевого хода, </w:t>
      </w:r>
      <w:proofErr w:type="gramStart"/>
      <w:r w:rsidRPr="003B7A2E">
        <w:rPr>
          <w:rFonts w:ascii="Times New Roman" w:hAnsi="Times New Roman" w:cs="Times New Roman"/>
          <w:sz w:val="28"/>
          <w:szCs w:val="28"/>
        </w:rPr>
        <w:t>значительной</w:t>
      </w:r>
      <w:proofErr w:type="gramEnd"/>
      <w:r w:rsidRPr="003B7A2E">
        <w:rPr>
          <w:rFonts w:ascii="Times New Roman" w:hAnsi="Times New Roman" w:cs="Times New Roman"/>
          <w:sz w:val="28"/>
          <w:szCs w:val="28"/>
        </w:rPr>
        <w:t xml:space="preserve"> травматизацией кожного покрова и в настоящее время у детей с БЭ практически используется только в исключительных случаях)</w:t>
      </w:r>
    </w:p>
    <w:p w:rsidR="00754971" w:rsidRPr="003B7A2E" w:rsidRDefault="00754971" w:rsidP="00C74FD6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b/>
          <w:sz w:val="28"/>
          <w:szCs w:val="28"/>
        </w:rPr>
        <w:t>перкутанная гастростомия</w:t>
      </w:r>
      <w:r w:rsidRPr="003B7A2E">
        <w:rPr>
          <w:rFonts w:ascii="Times New Roman" w:hAnsi="Times New Roman" w:cs="Times New Roman"/>
          <w:sz w:val="28"/>
          <w:szCs w:val="28"/>
        </w:rPr>
        <w:t xml:space="preserve"> (рентген-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ассистированная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эндоскопически-ассистированная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B7A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7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971" w:rsidRPr="003B7A2E" w:rsidRDefault="00A35C7B" w:rsidP="0075497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4971" w:rsidRPr="003B7A2E">
        <w:rPr>
          <w:rFonts w:ascii="Times New Roman" w:hAnsi="Times New Roman" w:cs="Times New Roman"/>
          <w:sz w:val="28"/>
          <w:szCs w:val="28"/>
        </w:rPr>
        <w:t xml:space="preserve">Постановка перкутанной </w:t>
      </w:r>
      <w:proofErr w:type="spellStart"/>
      <w:r w:rsidR="00754971" w:rsidRPr="003B7A2E">
        <w:rPr>
          <w:rFonts w:ascii="Times New Roman" w:hAnsi="Times New Roman" w:cs="Times New Roman"/>
          <w:sz w:val="28"/>
          <w:szCs w:val="28"/>
        </w:rPr>
        <w:t>эндоскопически</w:t>
      </w:r>
      <w:proofErr w:type="spellEnd"/>
      <w:r w:rsidR="00754971" w:rsidRPr="003B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971" w:rsidRPr="003B7A2E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="00754971" w:rsidRPr="003B7A2E">
        <w:rPr>
          <w:rFonts w:ascii="Times New Roman" w:hAnsi="Times New Roman" w:cs="Times New Roman"/>
          <w:sz w:val="28"/>
          <w:szCs w:val="28"/>
        </w:rPr>
        <w:t xml:space="preserve"> применяется двухэтапная методика: </w:t>
      </w:r>
    </w:p>
    <w:p w:rsidR="00754971" w:rsidRPr="003B7A2E" w:rsidRDefault="00754971" w:rsidP="0075497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b/>
          <w:sz w:val="28"/>
          <w:szCs w:val="28"/>
        </w:rPr>
        <w:t>1-й этап</w:t>
      </w:r>
      <w:r w:rsidRPr="003B7A2E">
        <w:rPr>
          <w:rFonts w:ascii="Times New Roman" w:hAnsi="Times New Roman" w:cs="Times New Roman"/>
          <w:sz w:val="28"/>
          <w:szCs w:val="28"/>
        </w:rPr>
        <w:t xml:space="preserve"> включает проведение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ортоградной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эндоскопической баллонной дилатации с последующей постановкой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эндоскопически-ассистированной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чрескожной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4971" w:rsidRPr="003B7A2E" w:rsidRDefault="00754971" w:rsidP="0075497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на </w:t>
      </w:r>
      <w:r w:rsidRPr="003B7A2E">
        <w:rPr>
          <w:rFonts w:ascii="Times New Roman" w:hAnsi="Times New Roman" w:cs="Times New Roman"/>
          <w:b/>
          <w:sz w:val="28"/>
          <w:szCs w:val="28"/>
        </w:rPr>
        <w:t xml:space="preserve">2-м этапе </w:t>
      </w:r>
      <w:r w:rsidRPr="003B7A2E">
        <w:rPr>
          <w:rFonts w:ascii="Times New Roman" w:hAnsi="Times New Roman" w:cs="Times New Roman"/>
          <w:sz w:val="28"/>
          <w:szCs w:val="28"/>
        </w:rPr>
        <w:t>проводится ретроградная рентген-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ассистированная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баллонная дилатация под </w:t>
      </w:r>
      <w:proofErr w:type="gramStart"/>
      <w:r w:rsidRPr="003B7A2E">
        <w:rPr>
          <w:rFonts w:ascii="Times New Roman" w:hAnsi="Times New Roman" w:cs="Times New Roman"/>
          <w:sz w:val="28"/>
          <w:szCs w:val="28"/>
        </w:rPr>
        <w:t>короткой</w:t>
      </w:r>
      <w:proofErr w:type="gramEnd"/>
      <w:r w:rsidRPr="003B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седацией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при возникновении повторного стеноза пищевода.</w:t>
      </w:r>
    </w:p>
    <w:p w:rsidR="00754971" w:rsidRPr="003B7A2E" w:rsidRDefault="00C74FD6" w:rsidP="00C74FD6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лапароскопически-ассистированная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гастростомия (ЛГ)</w:t>
      </w:r>
    </w:p>
    <w:p w:rsidR="00C74FD6" w:rsidRPr="003B7A2E" w:rsidRDefault="00754971" w:rsidP="0075497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 включает формирование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с последующей ретроградной баллонной дилатацией рецидивирующих стриктур пищевода</w:t>
      </w:r>
      <w:r w:rsidR="00C74FD6" w:rsidRPr="003B7A2E">
        <w:rPr>
          <w:rFonts w:ascii="Times New Roman" w:hAnsi="Times New Roman" w:cs="Times New Roman"/>
          <w:sz w:val="28"/>
          <w:szCs w:val="28"/>
        </w:rPr>
        <w:t>.</w:t>
      </w:r>
      <w:r w:rsidRPr="003B7A2E">
        <w:rPr>
          <w:rFonts w:ascii="Times New Roman" w:hAnsi="Times New Roman" w:cs="Times New Roman"/>
          <w:sz w:val="28"/>
          <w:szCs w:val="28"/>
        </w:rPr>
        <w:t xml:space="preserve"> Баллонная дилатация и постановка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осуществляются без </w:t>
      </w:r>
      <w:proofErr w:type="gramStart"/>
      <w:r w:rsidRPr="003B7A2E">
        <w:rPr>
          <w:rFonts w:ascii="Times New Roman" w:hAnsi="Times New Roman" w:cs="Times New Roman"/>
          <w:sz w:val="28"/>
          <w:szCs w:val="28"/>
        </w:rPr>
        <w:t>эндоскопической</w:t>
      </w:r>
      <w:proofErr w:type="gramEnd"/>
      <w:r w:rsidRPr="003B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ассистенции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и проводятся только под рентгеноскопическим контролем</w:t>
      </w:r>
    </w:p>
    <w:p w:rsidR="00754971" w:rsidRPr="003B7A2E" w:rsidRDefault="00EB221E" w:rsidP="00C74FD6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A2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54971" w:rsidRPr="003B7A2E">
        <w:rPr>
          <w:rFonts w:ascii="Times New Roman" w:hAnsi="Times New Roman" w:cs="Times New Roman"/>
          <w:b/>
          <w:sz w:val="28"/>
          <w:szCs w:val="28"/>
        </w:rPr>
        <w:t>Анестезиологическое пособие</w:t>
      </w:r>
    </w:p>
    <w:p w:rsidR="00EB221E" w:rsidRPr="003B7A2E" w:rsidRDefault="00AA046B" w:rsidP="00C74FD6">
      <w:pPr>
        <w:pStyle w:val="ad"/>
        <w:jc w:val="both"/>
      </w:pPr>
      <w:r w:rsidRPr="003B7A2E">
        <w:rPr>
          <w:rFonts w:ascii="Times New Roman" w:hAnsi="Times New Roman" w:cs="Times New Roman"/>
          <w:sz w:val="28"/>
          <w:szCs w:val="28"/>
        </w:rPr>
        <w:t xml:space="preserve">        </w:t>
      </w:r>
      <w:r w:rsidR="00EB221E" w:rsidRPr="003B7A2E">
        <w:rPr>
          <w:rFonts w:ascii="Times New Roman" w:hAnsi="Times New Roman" w:cs="Times New Roman"/>
          <w:sz w:val="28"/>
          <w:szCs w:val="28"/>
        </w:rPr>
        <w:t xml:space="preserve">Анестезиологическое пособие у детей с БЭ требует тщательной предоперационной подготовки. При постановке периферического доступа, для фиксации </w:t>
      </w:r>
      <w:proofErr w:type="spellStart"/>
      <w:r w:rsidR="00EB221E" w:rsidRPr="003B7A2E">
        <w:rPr>
          <w:rFonts w:ascii="Times New Roman" w:hAnsi="Times New Roman" w:cs="Times New Roman"/>
          <w:sz w:val="28"/>
          <w:szCs w:val="28"/>
        </w:rPr>
        <w:t>пульсоксиметра</w:t>
      </w:r>
      <w:proofErr w:type="spellEnd"/>
      <w:r w:rsidR="00EB221E" w:rsidRPr="003B7A2E">
        <w:rPr>
          <w:rFonts w:ascii="Times New Roman" w:hAnsi="Times New Roman" w:cs="Times New Roman"/>
          <w:sz w:val="28"/>
          <w:szCs w:val="28"/>
        </w:rPr>
        <w:t xml:space="preserve"> и электродов электрокардиографа для укрытия лицевой области в месте прилегания анестезиологической маски используется в качестве фиксирующего материала неадгезивные губчатые повязки.</w:t>
      </w:r>
      <w:r w:rsidR="00EB221E" w:rsidRPr="003B7A2E">
        <w:t xml:space="preserve"> </w:t>
      </w:r>
      <w:r w:rsidR="00EB221E" w:rsidRPr="003B7A2E">
        <w:rPr>
          <w:rFonts w:ascii="Times New Roman" w:hAnsi="Times New Roman" w:cs="Times New Roman"/>
          <w:sz w:val="28"/>
          <w:szCs w:val="28"/>
        </w:rPr>
        <w:t xml:space="preserve">Все манипуляции </w:t>
      </w:r>
      <w:r w:rsidR="00EB221E" w:rsidRPr="003B7A2E">
        <w:rPr>
          <w:rFonts w:ascii="Times New Roman" w:hAnsi="Times New Roman" w:cs="Times New Roman"/>
          <w:sz w:val="28"/>
          <w:szCs w:val="28"/>
        </w:rPr>
        <w:lastRenderedPageBreak/>
        <w:t xml:space="preserve">проводимые анестезиологом производятся с особой осторожностью для предотвращения </w:t>
      </w:r>
      <w:proofErr w:type="spellStart"/>
      <w:r w:rsidR="00EB221E" w:rsidRPr="003B7A2E"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 w:rsidR="00EB221E" w:rsidRPr="003B7A2E">
        <w:rPr>
          <w:rFonts w:ascii="Times New Roman" w:hAnsi="Times New Roman" w:cs="Times New Roman"/>
          <w:sz w:val="28"/>
          <w:szCs w:val="28"/>
        </w:rPr>
        <w:t xml:space="preserve"> кожи и слизистых. При баллонной дилатации у детей с БЭ применяются следующие виды анальгезии:</w:t>
      </w:r>
      <w:r w:rsidR="00EB221E" w:rsidRPr="003B7A2E">
        <w:t xml:space="preserve"> </w:t>
      </w:r>
    </w:p>
    <w:p w:rsidR="00EB221E" w:rsidRPr="003B7A2E" w:rsidRDefault="00EB221E" w:rsidP="00C74FD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интубационный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наркоз; </w:t>
      </w:r>
    </w:p>
    <w:p w:rsidR="00EB221E" w:rsidRPr="003B7A2E" w:rsidRDefault="00EB221E" w:rsidP="00C74FD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инагаляционный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A2E">
        <w:rPr>
          <w:rFonts w:ascii="Times New Roman" w:hAnsi="Times New Roman" w:cs="Times New Roman"/>
          <w:sz w:val="28"/>
          <w:szCs w:val="28"/>
        </w:rPr>
        <w:t>масочный</w:t>
      </w:r>
      <w:proofErr w:type="gramEnd"/>
      <w:r w:rsidRPr="003B7A2E">
        <w:rPr>
          <w:rFonts w:ascii="Times New Roman" w:hAnsi="Times New Roman" w:cs="Times New Roman"/>
          <w:sz w:val="28"/>
          <w:szCs w:val="28"/>
        </w:rPr>
        <w:t xml:space="preserve"> на самостоятельном дыхании; </w:t>
      </w:r>
    </w:p>
    <w:p w:rsidR="00EB221E" w:rsidRPr="003B7A2E" w:rsidRDefault="00EB221E" w:rsidP="00C74FD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- медикаментозная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>.</w:t>
      </w:r>
    </w:p>
    <w:p w:rsidR="00EB221E" w:rsidRPr="003B7A2E" w:rsidRDefault="00EB221E" w:rsidP="00C74FD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            Для индукции анестезии</w:t>
      </w:r>
      <w:r w:rsidRPr="003B7A2E">
        <w:t xml:space="preserve"> </w:t>
      </w:r>
      <w:r w:rsidRPr="003B7A2E">
        <w:rPr>
          <w:rFonts w:ascii="Times New Roman" w:hAnsi="Times New Roman" w:cs="Times New Roman"/>
          <w:sz w:val="28"/>
          <w:szCs w:val="28"/>
        </w:rPr>
        <w:t xml:space="preserve">используются ингаляционные анестетики или внутривенное введение седативных препаратов. При проведении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балонной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дилятации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гастростомии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у детей отдают предпочтение интубации трахеи, для уменьшения риска возникновения осложнений (аспирация). При выраженной микростомии, анкилоглоссии и патологической установке зубного ряда (наклон в сторону ротовой полости) интубация трахеи бывает затруднена. </w:t>
      </w:r>
      <w:proofErr w:type="gramStart"/>
      <w:r w:rsidRPr="003B7A2E">
        <w:rPr>
          <w:rFonts w:ascii="Times New Roman" w:hAnsi="Times New Roman" w:cs="Times New Roman"/>
          <w:sz w:val="28"/>
          <w:szCs w:val="28"/>
        </w:rPr>
        <w:t xml:space="preserve">В таких случаях интубация трахеи производится под эндоскопической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ассистенцией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>.</w:t>
      </w:r>
      <w:r w:rsidRPr="003B7A2E">
        <w:t xml:space="preserve">. </w:t>
      </w:r>
      <w:r w:rsidRPr="003B7A2E">
        <w:rPr>
          <w:rFonts w:ascii="Times New Roman" w:hAnsi="Times New Roman" w:cs="Times New Roman"/>
          <w:sz w:val="28"/>
          <w:szCs w:val="28"/>
        </w:rPr>
        <w:t xml:space="preserve">При проведении ретроградной </w:t>
      </w:r>
      <w:proofErr w:type="spellStart"/>
      <w:r w:rsidR="00747637" w:rsidRPr="003B7A2E">
        <w:rPr>
          <w:rFonts w:ascii="Times New Roman" w:hAnsi="Times New Roman" w:cs="Times New Roman"/>
          <w:sz w:val="28"/>
          <w:szCs w:val="28"/>
        </w:rPr>
        <w:t>балонной</w:t>
      </w:r>
      <w:proofErr w:type="spellEnd"/>
      <w:r w:rsidR="00747637" w:rsidRPr="003B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637" w:rsidRPr="003B7A2E">
        <w:rPr>
          <w:rFonts w:ascii="Times New Roman" w:hAnsi="Times New Roman" w:cs="Times New Roman"/>
          <w:sz w:val="28"/>
          <w:szCs w:val="28"/>
        </w:rPr>
        <w:t>дилятации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 xml:space="preserve"> интубация трахеи не проводится, а анестезиологическое обеспечение ограничивается ингаляционными анестетиками или медикаментозной </w:t>
      </w:r>
      <w:proofErr w:type="spellStart"/>
      <w:r w:rsidRPr="003B7A2E">
        <w:rPr>
          <w:rFonts w:ascii="Times New Roman" w:hAnsi="Times New Roman" w:cs="Times New Roman"/>
          <w:sz w:val="28"/>
          <w:szCs w:val="28"/>
        </w:rPr>
        <w:t>седацией</w:t>
      </w:r>
      <w:proofErr w:type="spellEnd"/>
      <w:r w:rsidRPr="003B7A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046B" w:rsidRPr="003B7A2E" w:rsidRDefault="00A35C7B" w:rsidP="00C74FD6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A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A046B" w:rsidRPr="003B7A2E">
        <w:rPr>
          <w:rFonts w:ascii="Times New Roman" w:hAnsi="Times New Roman" w:cs="Times New Roman"/>
          <w:b/>
          <w:sz w:val="28"/>
          <w:szCs w:val="28"/>
        </w:rPr>
        <w:t xml:space="preserve">Эффективность:   </w:t>
      </w:r>
    </w:p>
    <w:p w:rsidR="00AA046B" w:rsidRPr="003B7A2E" w:rsidRDefault="00AA046B" w:rsidP="00AA046B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значительная прибавка массы тела,</w:t>
      </w:r>
    </w:p>
    <w:p w:rsidR="00AA046B" w:rsidRPr="003B7A2E" w:rsidRDefault="00AA046B" w:rsidP="00AA046B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 xml:space="preserve">восстановление нутритивного статуса, </w:t>
      </w:r>
    </w:p>
    <w:p w:rsidR="00AA046B" w:rsidRPr="003B7A2E" w:rsidRDefault="00AA046B" w:rsidP="00AA046B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2E">
        <w:rPr>
          <w:rFonts w:ascii="Times New Roman" w:hAnsi="Times New Roman" w:cs="Times New Roman"/>
          <w:sz w:val="28"/>
          <w:szCs w:val="28"/>
        </w:rPr>
        <w:t>улучшение качества жизни пациентов и их социализации</w:t>
      </w:r>
    </w:p>
    <w:p w:rsidR="00AA046B" w:rsidRPr="00EB221E" w:rsidRDefault="00AA046B" w:rsidP="00AA046B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8717A" w:rsidRPr="00BD3D28" w:rsidRDefault="00415814" w:rsidP="0041581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15814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8717A" w:rsidRPr="00BD3D28">
        <w:rPr>
          <w:rFonts w:ascii="Times New Roman" w:hAnsi="Times New Roman" w:cs="Times New Roman"/>
          <w:b/>
          <w:sz w:val="28"/>
          <w:szCs w:val="28"/>
        </w:rPr>
        <w:t xml:space="preserve">Операции на кистях и </w:t>
      </w:r>
      <w:r w:rsidR="008F4CFF" w:rsidRPr="00BD3D28">
        <w:rPr>
          <w:rFonts w:ascii="Times New Roman" w:hAnsi="Times New Roman" w:cs="Times New Roman"/>
          <w:b/>
          <w:sz w:val="28"/>
          <w:szCs w:val="28"/>
        </w:rPr>
        <w:t>стопах для устранения деформаций</w:t>
      </w:r>
      <w:r w:rsidR="00DA0D80" w:rsidRPr="00DA0D80">
        <w:rPr>
          <w:rFonts w:ascii="Times New Roman" w:hAnsi="Times New Roman" w:cs="Times New Roman"/>
          <w:b/>
          <w:sz w:val="28"/>
          <w:szCs w:val="28"/>
        </w:rPr>
        <w:t xml:space="preserve"> [28-29]</w:t>
      </w:r>
      <w:r w:rsidR="0018717A" w:rsidRPr="00BD3D28">
        <w:rPr>
          <w:rFonts w:ascii="Times New Roman" w:hAnsi="Times New Roman" w:cs="Times New Roman"/>
          <w:b/>
          <w:sz w:val="28"/>
          <w:szCs w:val="28"/>
        </w:rPr>
        <w:t>:</w:t>
      </w:r>
      <w:r w:rsidR="0018717A" w:rsidRPr="00BD3D28">
        <w:rPr>
          <w:rFonts w:ascii="Times New Roman" w:hAnsi="Times New Roman" w:cs="Times New Roman"/>
          <w:sz w:val="28"/>
          <w:szCs w:val="28"/>
        </w:rPr>
        <w:t xml:space="preserve"> псевдосиндактилии</w:t>
      </w:r>
      <w:r w:rsidR="008F4CFF" w:rsidRPr="00BD3D28">
        <w:rPr>
          <w:rFonts w:ascii="Times New Roman" w:hAnsi="Times New Roman" w:cs="Times New Roman"/>
          <w:sz w:val="28"/>
          <w:szCs w:val="28"/>
        </w:rPr>
        <w:t xml:space="preserve"> с заключением конечности в </w:t>
      </w:r>
      <w:proofErr w:type="spellStart"/>
      <w:r w:rsidR="008F4CFF" w:rsidRPr="00BD3D28">
        <w:rPr>
          <w:rFonts w:ascii="Times New Roman" w:hAnsi="Times New Roman" w:cs="Times New Roman"/>
          <w:sz w:val="28"/>
          <w:szCs w:val="28"/>
        </w:rPr>
        <w:t>коконоподобную</w:t>
      </w:r>
      <w:proofErr w:type="spellEnd"/>
      <w:r w:rsidR="008F4CFF" w:rsidRPr="00BD3D28">
        <w:rPr>
          <w:rFonts w:ascii="Times New Roman" w:hAnsi="Times New Roman" w:cs="Times New Roman"/>
          <w:sz w:val="28"/>
          <w:szCs w:val="28"/>
        </w:rPr>
        <w:t xml:space="preserve"> оболочку</w:t>
      </w:r>
      <w:r w:rsidR="0018717A" w:rsidRPr="00BD3D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717A" w:rsidRPr="00BD3D28">
        <w:rPr>
          <w:rFonts w:ascii="Times New Roman" w:hAnsi="Times New Roman" w:cs="Times New Roman"/>
          <w:sz w:val="28"/>
          <w:szCs w:val="28"/>
        </w:rPr>
        <w:t>сгибательные</w:t>
      </w:r>
      <w:proofErr w:type="spellEnd"/>
      <w:r w:rsidR="0018717A" w:rsidRPr="00BD3D28">
        <w:rPr>
          <w:rFonts w:ascii="Times New Roman" w:hAnsi="Times New Roman" w:cs="Times New Roman"/>
          <w:sz w:val="28"/>
          <w:szCs w:val="28"/>
        </w:rPr>
        <w:t xml:space="preserve"> контрактуры пальцев в межфаланговых и пястно-фаланговых суставах</w:t>
      </w:r>
      <w:r w:rsidR="008F4CFF" w:rsidRPr="00BD3D28">
        <w:rPr>
          <w:rFonts w:ascii="Times New Roman" w:hAnsi="Times New Roman" w:cs="Times New Roman"/>
          <w:sz w:val="28"/>
          <w:szCs w:val="28"/>
        </w:rPr>
        <w:t xml:space="preserve">, контрактуры запястья. </w:t>
      </w:r>
    </w:p>
    <w:p w:rsidR="00331120" w:rsidRPr="00BD3D28" w:rsidRDefault="00331120" w:rsidP="0033112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D3D28">
        <w:rPr>
          <w:rFonts w:ascii="Times New Roman" w:hAnsi="Times New Roman" w:cs="Times New Roman"/>
          <w:sz w:val="28"/>
          <w:szCs w:val="28"/>
        </w:rPr>
        <w:t>Цель лечения:</w:t>
      </w:r>
    </w:p>
    <w:p w:rsidR="00331120" w:rsidRPr="00BD3D28" w:rsidRDefault="00331120" w:rsidP="0033112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D3D28">
        <w:rPr>
          <w:rFonts w:ascii="Times New Roman" w:hAnsi="Times New Roman" w:cs="Times New Roman"/>
          <w:sz w:val="28"/>
          <w:szCs w:val="28"/>
        </w:rPr>
        <w:t xml:space="preserve">• устранение </w:t>
      </w:r>
      <w:proofErr w:type="spellStart"/>
      <w:r w:rsidRPr="00BD3D28">
        <w:rPr>
          <w:rFonts w:ascii="Times New Roman" w:hAnsi="Times New Roman" w:cs="Times New Roman"/>
          <w:sz w:val="28"/>
          <w:szCs w:val="28"/>
        </w:rPr>
        <w:t>псевдосиндактелии</w:t>
      </w:r>
      <w:proofErr w:type="spellEnd"/>
      <w:r w:rsidRPr="00BD3D28">
        <w:rPr>
          <w:rFonts w:ascii="Times New Roman" w:hAnsi="Times New Roman" w:cs="Times New Roman"/>
          <w:sz w:val="28"/>
          <w:szCs w:val="28"/>
        </w:rPr>
        <w:t xml:space="preserve"> пальцев кисти и стоп</w:t>
      </w:r>
    </w:p>
    <w:p w:rsidR="00331120" w:rsidRPr="00BD3D28" w:rsidRDefault="00331120" w:rsidP="0033112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D3D28">
        <w:rPr>
          <w:rFonts w:ascii="Times New Roman" w:hAnsi="Times New Roman" w:cs="Times New Roman"/>
          <w:sz w:val="28"/>
          <w:szCs w:val="28"/>
        </w:rPr>
        <w:t>• устранение контрактуры пальцев и стоп и суставов</w:t>
      </w:r>
    </w:p>
    <w:p w:rsidR="00F70292" w:rsidRPr="00BD3D28" w:rsidRDefault="00331120" w:rsidP="0033112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D3D28">
        <w:rPr>
          <w:rFonts w:ascii="Times New Roman" w:hAnsi="Times New Roman" w:cs="Times New Roman"/>
          <w:sz w:val="28"/>
          <w:szCs w:val="28"/>
        </w:rPr>
        <w:t>• устранение косметического дефекта и улучшение качества жизни пациента.</w:t>
      </w:r>
    </w:p>
    <w:p w:rsidR="00331120" w:rsidRPr="00BD3D28" w:rsidRDefault="00331120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331120" w:rsidRPr="00492E5C" w:rsidRDefault="00331120" w:rsidP="0033112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92E5C">
        <w:rPr>
          <w:rFonts w:ascii="Times New Roman" w:eastAsia="Calibri" w:hAnsi="Times New Roman" w:cs="Times New Roman"/>
          <w:b/>
          <w:bCs/>
          <w:sz w:val="28"/>
          <w:szCs w:val="28"/>
        </w:rPr>
        <w:t>Виды операций</w:t>
      </w:r>
      <w:r w:rsidRPr="00492E5C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1133"/>
        <w:gridCol w:w="3261"/>
        <w:gridCol w:w="709"/>
        <w:gridCol w:w="1559"/>
        <w:gridCol w:w="2551"/>
      </w:tblGrid>
      <w:tr w:rsidR="00331120" w:rsidRPr="00BD3D28" w:rsidTr="00331120">
        <w:trPr>
          <w:trHeight w:val="645"/>
        </w:trPr>
        <w:tc>
          <w:tcPr>
            <w:tcW w:w="852" w:type="dxa"/>
          </w:tcPr>
          <w:p w:rsidR="00331120" w:rsidRPr="00BD3D28" w:rsidRDefault="00331120" w:rsidP="00331120">
            <w:pPr>
              <w:spacing w:after="160" w:line="259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31120" w:rsidRPr="00BD3D28" w:rsidRDefault="00331120" w:rsidP="0033112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Q81</w:t>
            </w:r>
          </w:p>
        </w:tc>
        <w:tc>
          <w:tcPr>
            <w:tcW w:w="3261" w:type="dxa"/>
            <w:vAlign w:val="center"/>
            <w:hideMark/>
          </w:tcPr>
          <w:p w:rsidR="00331120" w:rsidRPr="00BD3D28" w:rsidRDefault="00331120" w:rsidP="0033112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Буллезный эпидермолиз</w:t>
            </w:r>
          </w:p>
        </w:tc>
        <w:tc>
          <w:tcPr>
            <w:tcW w:w="709" w:type="dxa"/>
            <w:hideMark/>
          </w:tcPr>
          <w:p w:rsidR="00331120" w:rsidRPr="00BD3D28" w:rsidRDefault="00331120" w:rsidP="0033112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3D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+</w:t>
            </w:r>
          </w:p>
        </w:tc>
        <w:tc>
          <w:tcPr>
            <w:tcW w:w="1559" w:type="dxa"/>
          </w:tcPr>
          <w:p w:rsidR="00331120" w:rsidRPr="00BD3D28" w:rsidRDefault="00331120" w:rsidP="0033112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D28">
              <w:rPr>
                <w:rFonts w:ascii="Times New Roman" w:eastAsia="Calibri" w:hAnsi="Times New Roman" w:cs="Times New Roman"/>
                <w:sz w:val="24"/>
                <w:szCs w:val="24"/>
              </w:rPr>
              <w:t>86.60, 86.61,</w:t>
            </w:r>
          </w:p>
          <w:p w:rsidR="00331120" w:rsidRPr="00BD3D28" w:rsidRDefault="00331120" w:rsidP="0033112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D28">
              <w:rPr>
                <w:rFonts w:ascii="Times New Roman" w:eastAsia="Calibri" w:hAnsi="Times New Roman" w:cs="Times New Roman"/>
                <w:sz w:val="24"/>
                <w:szCs w:val="24"/>
              </w:rPr>
              <w:t>86.62, 86.63, 86.69</w:t>
            </w:r>
          </w:p>
        </w:tc>
        <w:tc>
          <w:tcPr>
            <w:tcW w:w="2551" w:type="dxa"/>
          </w:tcPr>
          <w:p w:rsidR="00331120" w:rsidRPr="00BD3D28" w:rsidRDefault="00331120" w:rsidP="0033112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D28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полнослойный лоскут, не уточненный иначе,</w:t>
            </w:r>
          </w:p>
          <w:p w:rsidR="00331120" w:rsidRPr="00BD3D28" w:rsidRDefault="00331120" w:rsidP="0033112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D28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полнослойный лоскут на кисть,</w:t>
            </w:r>
          </w:p>
          <w:p w:rsidR="00331120" w:rsidRPr="00BD3D28" w:rsidRDefault="00331120" w:rsidP="0033112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Другой кожный лоскут на кисть, </w:t>
            </w:r>
          </w:p>
          <w:p w:rsidR="00331120" w:rsidRPr="00BD3D28" w:rsidRDefault="00331120" w:rsidP="0033112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Свободный полнослойный лоскут </w:t>
            </w:r>
            <w:r w:rsidRPr="00BD3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другой локализации,</w:t>
            </w:r>
          </w:p>
          <w:p w:rsidR="00331120" w:rsidRPr="00BD3D28" w:rsidRDefault="00331120" w:rsidP="0033112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D28">
              <w:rPr>
                <w:rFonts w:ascii="Times New Roman" w:eastAsia="Calibri" w:hAnsi="Times New Roman" w:cs="Times New Roman"/>
                <w:sz w:val="24"/>
                <w:szCs w:val="24"/>
              </w:rPr>
              <w:t>Другие виды кожного лоскута другой локализации.</w:t>
            </w:r>
          </w:p>
        </w:tc>
      </w:tr>
    </w:tbl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  <w:r w:rsidRPr="003B7A2E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Показания к операции</w:t>
      </w:r>
      <w:r w:rsidRPr="00BD3D28">
        <w:rPr>
          <w:rFonts w:ascii="Times New Roman" w:eastAsia="Calibri" w:hAnsi="Times New Roman" w:cs="Times New Roman"/>
          <w:sz w:val="28"/>
          <w:szCs w:val="28"/>
        </w:rPr>
        <w:t> (наличие 2 или более нижеперечисленных критериев):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 деформация пальцев кисти и стоп, прогрессирующие деформации конечностей</w:t>
      </w:r>
    </w:p>
    <w:p w:rsidR="00331120" w:rsidRPr="003B7A2E" w:rsidRDefault="00331120" w:rsidP="002446C3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7A2E">
        <w:rPr>
          <w:rFonts w:ascii="Times New Roman" w:eastAsia="Calibri" w:hAnsi="Times New Roman" w:cs="Times New Roman"/>
          <w:b/>
          <w:sz w:val="28"/>
          <w:szCs w:val="28"/>
          <w:u w:val="single"/>
        </w:rPr>
        <w:t>Абсолютные противопоказания к операции: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 наличие хронических сопутствующих заболеваний (сердца, почек, печени и др.);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 психические расстройства, неадекватность пациента.</w:t>
      </w:r>
    </w:p>
    <w:p w:rsidR="00331120" w:rsidRPr="003B7A2E" w:rsidRDefault="00331120" w:rsidP="002446C3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7A2E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Относительные противопоказания к операции: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• нарушение со стороны дыхательной и </w:t>
      </w:r>
      <w:proofErr w:type="gramStart"/>
      <w:r w:rsidRPr="00BD3D28">
        <w:rPr>
          <w:rFonts w:ascii="Times New Roman" w:eastAsia="Calibri" w:hAnsi="Times New Roman" w:cs="Times New Roman"/>
          <w:sz w:val="28"/>
          <w:szCs w:val="28"/>
        </w:rPr>
        <w:t>сердечно-сосудистой</w:t>
      </w:r>
      <w:proofErr w:type="gramEnd"/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 патологии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b/>
          <w:bCs/>
          <w:sz w:val="28"/>
          <w:szCs w:val="28"/>
        </w:rPr>
        <w:t>Немедикаментозное лечение</w:t>
      </w:r>
      <w:r w:rsidRPr="00BD3D28">
        <w:rPr>
          <w:rFonts w:ascii="Times New Roman" w:eastAsia="Calibri" w:hAnsi="Times New Roman" w:cs="Times New Roman"/>
          <w:sz w:val="28"/>
          <w:szCs w:val="28"/>
        </w:rPr>
        <w:t> (режим, диета и пр.)</w:t>
      </w:r>
      <w:proofErr w:type="gramStart"/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Диета: стол №15.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Режим: общий.</w:t>
      </w:r>
      <w:r w:rsidRPr="00BD3D28">
        <w:rPr>
          <w:rFonts w:ascii="Times New Roman" w:eastAsia="Calibri" w:hAnsi="Times New Roman" w:cs="Times New Roman"/>
          <w:sz w:val="28"/>
          <w:szCs w:val="28"/>
        </w:rPr>
        <w:br/>
      </w:r>
      <w:r w:rsidRPr="00BD3D28">
        <w:rPr>
          <w:rFonts w:ascii="Times New Roman" w:eastAsia="Calibri" w:hAnsi="Times New Roman" w:cs="Times New Roman"/>
          <w:b/>
          <w:bCs/>
          <w:sz w:val="28"/>
          <w:szCs w:val="28"/>
        </w:rPr>
        <w:t>Медикаментозное лечение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b/>
          <w:bCs/>
          <w:sz w:val="28"/>
          <w:szCs w:val="28"/>
        </w:rPr>
        <w:t>Антибактериальная терапия: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  <w:u w:val="single"/>
        </w:rPr>
        <w:t>с целью профилактики послеоперационных осложнений: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</w:t>
      </w:r>
      <w:r w:rsidRPr="00BD3D28">
        <w:rPr>
          <w:rFonts w:ascii="Times New Roman" w:eastAsia="Calibri" w:hAnsi="Times New Roman" w:cs="Times New Roman"/>
          <w:i/>
          <w:iCs/>
          <w:sz w:val="28"/>
          <w:szCs w:val="28"/>
        </w:rPr>
        <w:t> цефалоспорины 1 поколения</w:t>
      </w:r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цефазолин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, 50-100 мг/кг, внутривенно, однократно за 30-60 минут до операции.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  <w:u w:val="single"/>
        </w:rPr>
        <w:t>с целью лечения послеоперационных осложнений</w:t>
      </w:r>
      <w:r w:rsidRPr="00BD3D28">
        <w:rPr>
          <w:rFonts w:ascii="Times New Roman" w:eastAsia="Calibri" w:hAnsi="Times New Roman" w:cs="Times New Roman"/>
          <w:sz w:val="28"/>
          <w:szCs w:val="28"/>
        </w:rPr>
        <w:t> (курс 5-7 дней):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 </w:t>
      </w:r>
      <w:r w:rsidRPr="00BD3D28">
        <w:rPr>
          <w:rFonts w:ascii="Times New Roman" w:eastAsia="Calibri" w:hAnsi="Times New Roman" w:cs="Times New Roman"/>
          <w:i/>
          <w:iCs/>
          <w:sz w:val="28"/>
          <w:szCs w:val="28"/>
        </w:rPr>
        <w:t>цефалоспорины 2 и 3 поколения: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цефуроксим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, 50-100 мг/кг/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., в 3-4 введения; внутримышечно или внутривенно;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или цефтриаксон, 20-75 мг/кг/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., в 1-2 введения, внутримышечно или внутривенно;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цефаперазон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, 50-100 мг/кг/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., в 2-3 введения, внутримышечно или внутривенно;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</w:t>
      </w:r>
      <w:r w:rsidRPr="00BD3D28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proofErr w:type="spellStart"/>
      <w:r w:rsidRPr="00BD3D28">
        <w:rPr>
          <w:rFonts w:ascii="Times New Roman" w:eastAsia="Calibri" w:hAnsi="Times New Roman" w:cs="Times New Roman"/>
          <w:i/>
          <w:iCs/>
          <w:sz w:val="28"/>
          <w:szCs w:val="28"/>
        </w:rPr>
        <w:t>линкозамиды</w:t>
      </w:r>
      <w:proofErr w:type="spellEnd"/>
      <w:r w:rsidRPr="00BD3D28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линкомицин</w:t>
      </w:r>
      <w:proofErr w:type="spellEnd"/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внутримышечно, 10 мг/кг/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, через каждые 12 ч.,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внутривенное капельное введение в дозе 10-20 мг/кг/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., в одно или несколько введений при тяжелых инфекциях и детям от 1 месяца и старше;</w:t>
      </w:r>
    </w:p>
    <w:p w:rsidR="00331120" w:rsidRPr="00BD3D28" w:rsidRDefault="00331120" w:rsidP="0033112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</w:t>
      </w:r>
      <w:r w:rsidRPr="00BD3D28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proofErr w:type="spellStart"/>
      <w:r w:rsidRPr="00BD3D28">
        <w:rPr>
          <w:rFonts w:ascii="Times New Roman" w:eastAsia="Calibri" w:hAnsi="Times New Roman" w:cs="Times New Roman"/>
          <w:i/>
          <w:iCs/>
          <w:sz w:val="28"/>
          <w:szCs w:val="28"/>
        </w:rPr>
        <w:t>гликопептиды</w:t>
      </w:r>
      <w:proofErr w:type="spellEnd"/>
      <w:r w:rsidRPr="00BD3D28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ванкомицин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: 15 мг/кг/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., не более 2 г/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., каждые 8 часов, внутривенно, каждая доза должна вводиться не менее 60 мин.</w:t>
      </w:r>
      <w:r w:rsidRPr="00BD3D28">
        <w:rPr>
          <w:rFonts w:ascii="Times New Roman" w:eastAsia="Calibri" w:hAnsi="Times New Roman" w:cs="Times New Roman"/>
          <w:sz w:val="28"/>
          <w:szCs w:val="28"/>
        </w:rPr>
        <w:br/>
      </w:r>
      <w:r w:rsidRPr="00BD3D28">
        <w:rPr>
          <w:rFonts w:ascii="Times New Roman" w:eastAsia="Calibri" w:hAnsi="Times New Roman" w:cs="Times New Roman"/>
          <w:b/>
          <w:bCs/>
          <w:sz w:val="28"/>
          <w:szCs w:val="28"/>
        </w:rPr>
        <w:t>Обезболивающая терапия</w:t>
      </w:r>
      <w:r w:rsidRPr="00BD3D28">
        <w:rPr>
          <w:rFonts w:ascii="Times New Roman" w:eastAsia="Calibri" w:hAnsi="Times New Roman" w:cs="Times New Roman"/>
          <w:sz w:val="28"/>
          <w:szCs w:val="28"/>
        </w:rPr>
        <w:t> (в послеоперационный период):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  <w:u w:val="single"/>
        </w:rPr>
        <w:t>ненаркотические анальгетики</w:t>
      </w:r>
      <w:r w:rsidRPr="00BD3D2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BD3D28">
        <w:rPr>
          <w:rFonts w:ascii="Times New Roman" w:eastAsia="Calibri" w:hAnsi="Times New Roman" w:cs="Times New Roman"/>
          <w:i/>
          <w:iCs/>
          <w:sz w:val="28"/>
          <w:szCs w:val="28"/>
        </w:rPr>
        <w:t> парацетамол</w:t>
      </w:r>
      <w:r w:rsidRPr="00BD3D28">
        <w:rPr>
          <w:rFonts w:ascii="Times New Roman" w:eastAsia="Calibri" w:hAnsi="Times New Roman" w:cs="Times New Roman"/>
          <w:sz w:val="28"/>
          <w:szCs w:val="28"/>
        </w:rPr>
        <w:t>, 200 мг, таблетки - из расчета 60 мг на 1 кг массы тела ребенка, 3-4 раза в сутки. Интервал между приемами должен быть не менее 4 часов. Максимальная суточная доза 1,5 г - 2,0 г;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суппозитории парацетамола ректальные 125, 250 мг – разовая доза составляет 10-15 мг/кг массы тела ребёнка, 2-3 раза в сутки, через 4-6 часов;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суспензия парацетамола 120 мг/5 мл, для приема внутрь – разовая доза препарата составляет 10-15 мг/кг массы тела, 4 раза в сутки, интервал между каждым приемом - не менее 4 ч. (доза для детей в возрасте от 1 до 3 мес. определяется индивидуально).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сироп парацетамола для приема внутрь 2,4% 50 мл – детям от 3 до 12 месяцев по ½ -1 чайной ложки (60 -120 мг); от 1 года до 6 лет по 1-2 чайной ложки (120-240 мг); от 6 лет до 14 лет по 2-3 чайной ложки (240-360 мг), 2 – 3 раза в сутки.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Максимальная продолжительность лечения парацетамолом при применении в качестве анальгетика не более 3 дней.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 </w:t>
      </w:r>
      <w:r w:rsidRPr="00BD3D28">
        <w:rPr>
          <w:rFonts w:ascii="Times New Roman" w:eastAsia="Calibri" w:hAnsi="Times New Roman" w:cs="Times New Roman"/>
          <w:i/>
          <w:iCs/>
          <w:sz w:val="28"/>
          <w:szCs w:val="28"/>
        </w:rPr>
        <w:t>суспензия ибупрофена </w:t>
      </w:r>
      <w:r w:rsidRPr="00BD3D28">
        <w:rPr>
          <w:rFonts w:ascii="Times New Roman" w:eastAsia="Calibri" w:hAnsi="Times New Roman" w:cs="Times New Roman"/>
          <w:sz w:val="28"/>
          <w:szCs w:val="28"/>
        </w:rPr>
        <w:t>100 мг/5мл - 200 мл, для приема внутрь, 7-10 мг/кг массы тела, максимальная суточная доза - 30 мг/кг. Интервал между приемами препарата не должен быть менее 6 часов. Продолжительность лечения не более 5 дней, в качестве обезболивающего средства.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  <w:u w:val="single"/>
        </w:rPr>
        <w:t>опиоидные анальгетики: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 </w:t>
      </w:r>
      <w:proofErr w:type="spellStart"/>
      <w:r w:rsidRPr="00BD3D28">
        <w:rPr>
          <w:rFonts w:ascii="Times New Roman" w:eastAsia="Calibri" w:hAnsi="Times New Roman" w:cs="Times New Roman"/>
          <w:i/>
          <w:iCs/>
          <w:sz w:val="28"/>
          <w:szCs w:val="28"/>
        </w:rPr>
        <w:t>трамадол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 50 мг/мл -2 мл в растворе для инъекций,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детям от 1 до 14 лет: от 1 мг/кг до 2 мг/кг веса внутривенно, внутримышечно или подкожно. Внутривенные инъекции следует вводить очень медленно или они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должны быть разведены в 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инфузионном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 растворе и введены путем 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инфузии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. Дозу можно повторить с интервалом в 4-6-часов.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 </w:t>
      </w:r>
      <w:proofErr w:type="spellStart"/>
      <w:r w:rsidRPr="00BD3D28">
        <w:rPr>
          <w:rFonts w:ascii="Times New Roman" w:eastAsia="Calibri" w:hAnsi="Times New Roman" w:cs="Times New Roman"/>
          <w:i/>
          <w:iCs/>
          <w:sz w:val="28"/>
          <w:szCs w:val="28"/>
        </w:rPr>
        <w:t>тримеперидин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 </w:t>
      </w:r>
      <w:r w:rsidRPr="00BD3D28">
        <w:rPr>
          <w:rFonts w:ascii="Times New Roman" w:eastAsia="Calibri" w:hAnsi="Times New Roman" w:cs="Times New Roman"/>
          <w:i/>
          <w:iCs/>
          <w:sz w:val="28"/>
          <w:szCs w:val="28"/>
        </w:rPr>
        <w:t>2%</w:t>
      </w:r>
      <w:r w:rsidRPr="00BD3D28">
        <w:rPr>
          <w:rFonts w:ascii="Times New Roman" w:eastAsia="Calibri" w:hAnsi="Times New Roman" w:cs="Times New Roman"/>
          <w:sz w:val="28"/>
          <w:szCs w:val="28"/>
        </w:rPr>
        <w:t> -1 мл в растворе для инъекций, детям старше 2 лет, дозировка составляет 0.1 - 0.5 мг/кг массы тела. Противопоказано детям до 2-х лет.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 </w:t>
      </w:r>
      <w:r w:rsidRPr="00BD3D28">
        <w:rPr>
          <w:rFonts w:ascii="Times New Roman" w:eastAsia="Calibri" w:hAnsi="Times New Roman" w:cs="Times New Roman"/>
          <w:i/>
          <w:iCs/>
          <w:sz w:val="28"/>
          <w:szCs w:val="28"/>
        </w:rPr>
        <w:t>морфин 2% </w:t>
      </w:r>
      <w:r w:rsidRPr="00BD3D28">
        <w:rPr>
          <w:rFonts w:ascii="Times New Roman" w:eastAsia="Calibri" w:hAnsi="Times New Roman" w:cs="Times New Roman"/>
          <w:sz w:val="28"/>
          <w:szCs w:val="28"/>
        </w:rPr>
        <w:t>1 мл: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от 2-х до 3-х лет разовая доза составляет 0,1 мл (1 мг морфина), суточная – 0,2 мл (2 мг морфина);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3-4 года: разовая доза - 0,15 мл (1,5 мг), суточная – 0,3 мл (3 мг);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5-6 лет: разовая доза – 0,25 мл (2,5 мг), суточная – 0,75 мл (7,5 мг);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7-9 лет: разовая доза – 0,3 мл (3 мг), суточная – 1 мл (10 мг);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10-14 лет: разовая доза 0,3-0,5 мл (3-5 мг), суточная – 1-1,5 мл (10-15 мг).</w:t>
      </w:r>
      <w:r w:rsidRPr="00BD3D28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BD3D28">
        <w:rPr>
          <w:rFonts w:ascii="Times New Roman" w:eastAsia="Calibri" w:hAnsi="Times New Roman" w:cs="Times New Roman"/>
          <w:b/>
          <w:bCs/>
          <w:sz w:val="28"/>
          <w:szCs w:val="28"/>
        </w:rPr>
        <w:t>Инфузионная</w:t>
      </w:r>
      <w:proofErr w:type="spellEnd"/>
      <w:r w:rsidRPr="00BD3D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терапия </w:t>
      </w:r>
      <w:proofErr w:type="spellStart"/>
      <w:r w:rsidRPr="00BD3D28">
        <w:rPr>
          <w:rFonts w:ascii="Times New Roman" w:eastAsia="Calibri" w:hAnsi="Times New Roman" w:cs="Times New Roman"/>
          <w:b/>
          <w:bCs/>
          <w:sz w:val="28"/>
          <w:szCs w:val="28"/>
        </w:rPr>
        <w:t>кристаллоидными</w:t>
      </w:r>
      <w:proofErr w:type="spellEnd"/>
      <w:r w:rsidRPr="00BD3D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растворами</w:t>
      </w:r>
      <w:r w:rsidRPr="00BD3D28">
        <w:rPr>
          <w:rFonts w:ascii="Times New Roman" w:eastAsia="Calibri" w:hAnsi="Times New Roman" w:cs="Times New Roman"/>
          <w:sz w:val="28"/>
          <w:szCs w:val="28"/>
        </w:rPr>
        <w:t> с целью замещения и коррекции водно-электролитного обмена:</w:t>
      </w:r>
    </w:p>
    <w:p w:rsidR="00331120" w:rsidRPr="00BD3D28" w:rsidRDefault="00331120" w:rsidP="0033112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</w:t>
      </w:r>
      <w:r w:rsidRPr="00BD3D28">
        <w:rPr>
          <w:rFonts w:ascii="Times New Roman" w:eastAsia="Calibri" w:hAnsi="Times New Roman" w:cs="Times New Roman"/>
          <w:i/>
          <w:iCs/>
          <w:sz w:val="28"/>
          <w:szCs w:val="28"/>
        </w:rPr>
        <w:t> раствор натрия хлорида 0,9%</w:t>
      </w:r>
      <w:r w:rsidRPr="00BD3D28">
        <w:rPr>
          <w:rFonts w:ascii="Times New Roman" w:eastAsia="Calibri" w:hAnsi="Times New Roman" w:cs="Times New Roman"/>
          <w:sz w:val="28"/>
          <w:szCs w:val="28"/>
        </w:rPr>
        <w:t> - вводят 20-30 мл/кг;</w:t>
      </w:r>
    </w:p>
    <w:p w:rsidR="00331120" w:rsidRPr="00BD3D28" w:rsidRDefault="00331120" w:rsidP="0033112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 </w:t>
      </w:r>
      <w:r w:rsidRPr="00BD3D28">
        <w:rPr>
          <w:rFonts w:ascii="Times New Roman" w:eastAsia="Calibri" w:hAnsi="Times New Roman" w:cs="Times New Roman"/>
          <w:i/>
          <w:iCs/>
          <w:sz w:val="28"/>
          <w:szCs w:val="28"/>
        </w:rPr>
        <w:t>декстрозы 5% </w:t>
      </w:r>
      <w:r w:rsidRPr="00BD3D28">
        <w:rPr>
          <w:rFonts w:ascii="Times New Roman" w:eastAsia="Calibri" w:hAnsi="Times New Roman" w:cs="Times New Roman"/>
          <w:sz w:val="28"/>
          <w:szCs w:val="28"/>
        </w:rPr>
        <w:t>- в первый день вводят 6 г глюкозы/кг/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., в последующем – до 15г/кг/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Препараты крови</w:t>
      </w:r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 с заместительной целью, в зависимости от 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периоперационной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 кровопотери: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 </w:t>
      </w:r>
      <w:r w:rsidRPr="00BD3D28">
        <w:rPr>
          <w:rFonts w:ascii="Times New Roman" w:eastAsia="Calibri" w:hAnsi="Times New Roman" w:cs="Times New Roman"/>
          <w:i/>
          <w:iCs/>
          <w:sz w:val="28"/>
          <w:szCs w:val="28"/>
        </w:rPr>
        <w:t>свежезамороженная плазма</w:t>
      </w:r>
      <w:r w:rsidRPr="00BD3D28">
        <w:rPr>
          <w:rFonts w:ascii="Times New Roman" w:eastAsia="Calibri" w:hAnsi="Times New Roman" w:cs="Times New Roman"/>
          <w:sz w:val="28"/>
          <w:szCs w:val="28"/>
        </w:rPr>
        <w:t> (при дефиците объёма циркулирующей крови более 25-30 %, обусловленное кровопотерей, при МНО плазмы более 1,5 (норма 0,7-1,0), переливание внутривенно в дозе 10-20 мл/кг массы);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3D28">
        <w:rPr>
          <w:rFonts w:ascii="Times New Roman" w:eastAsia="Calibri" w:hAnsi="Times New Roman" w:cs="Times New Roman"/>
          <w:sz w:val="28"/>
          <w:szCs w:val="28"/>
        </w:rPr>
        <w:t>• </w:t>
      </w:r>
      <w:proofErr w:type="spellStart"/>
      <w:r w:rsidRPr="00BD3D28">
        <w:rPr>
          <w:rFonts w:ascii="Times New Roman" w:eastAsia="Calibri" w:hAnsi="Times New Roman" w:cs="Times New Roman"/>
          <w:i/>
          <w:iCs/>
          <w:sz w:val="28"/>
          <w:szCs w:val="28"/>
        </w:rPr>
        <w:t>эритроцитарная</w:t>
      </w:r>
      <w:proofErr w:type="spellEnd"/>
      <w:r w:rsidRPr="00BD3D2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взвесь </w:t>
      </w:r>
      <w:r w:rsidRPr="00BD3D28">
        <w:rPr>
          <w:rFonts w:ascii="Times New Roman" w:eastAsia="Calibri" w:hAnsi="Times New Roman" w:cs="Times New Roman"/>
          <w:sz w:val="28"/>
          <w:szCs w:val="28"/>
        </w:rPr>
        <w:t>(при дефиците объёма циркулирующей крови более 25-30 %, гематокрите менее 24 %, снижение гемоглобина ниже 70-80 г/л, обусловленное кровопотерей, возникновении циркуляторных нарушений показано переливание в дозе 10-20 мл/кг массы тела.</w:t>
      </w:r>
      <w:proofErr w:type="gramEnd"/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Или расчет по формуле: гемоглобин в норме - гемоглобин крови пациента *на массу тела в </w:t>
      </w:r>
      <w:proofErr w:type="gramStart"/>
      <w:r w:rsidRPr="00BD3D28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Pr="00BD3D28">
        <w:rPr>
          <w:rFonts w:ascii="Times New Roman" w:eastAsia="Calibri" w:hAnsi="Times New Roman" w:cs="Times New Roman"/>
          <w:sz w:val="28"/>
          <w:szCs w:val="28"/>
        </w:rPr>
        <w:t>* 5);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 </w:t>
      </w:r>
      <w:proofErr w:type="spellStart"/>
      <w:r w:rsidRPr="00BD3D28">
        <w:rPr>
          <w:rFonts w:ascii="Times New Roman" w:eastAsia="Calibri" w:hAnsi="Times New Roman" w:cs="Times New Roman"/>
          <w:i/>
          <w:iCs/>
          <w:sz w:val="28"/>
          <w:szCs w:val="28"/>
        </w:rPr>
        <w:t>тромбоконцентрат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 (при снижении уровня тромбоцитов ниже 50*10/9, на фоне возникшего кровотечения, с дальнейшим поддержанием уровня тромбоцитов 100*10/9 - переливание внутривенно 1 доза на 10 кг массы) [7].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основных лекарственных средств</w:t>
      </w:r>
      <w:r w:rsidRPr="00BD3D28">
        <w:rPr>
          <w:rFonts w:ascii="Times New Roman" w:eastAsia="Calibri" w:hAnsi="Times New Roman" w:cs="Times New Roman"/>
          <w:sz w:val="28"/>
          <w:szCs w:val="28"/>
        </w:rPr>
        <w:t> (имеющих 100% вероятности проведения)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  <w:u w:val="single"/>
        </w:rPr>
        <w:t>Антибиотики: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цефазолин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 500 мг порошок для приготовления раствора для внутривенного и внутримышечного введения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Нестероидные 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  <w:u w:val="single"/>
        </w:rPr>
        <w:t>протвовоспалительные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средства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 парацетамол, таблетки 200 мг;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 парацетамол, суппозитории ректальные 125, 250 мг;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 парацетамол суспензия для приема внутрь 120 мг/5 мл;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 парацетамол сироп для приема внутрь 2,4% 50 мл;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 ибупрофен, суспензия для приема внутрь 100 мг/5мл - флакон 200 мл со шприцем дозирующим.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  <w:u w:val="single"/>
        </w:rPr>
        <w:t>Анальгетики: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трамадол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 - 50 мг/мл -1 мл раствор для инъекций;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тримепиридин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 – 1 или 2% - 1 мл раствор для инъекций;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 морфин – 1% - 1 мл, раствор для инъекции.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Плазмозамещающие и 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  <w:u w:val="single"/>
        </w:rPr>
        <w:t>перфузионные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растворы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• натрия хлорид 0,9% - 500, 400, 200 мл раствор для </w:t>
      </w:r>
      <w:proofErr w:type="gramStart"/>
      <w:r w:rsidRPr="00BD3D28">
        <w:rPr>
          <w:rFonts w:ascii="Times New Roman" w:eastAsia="Calibri" w:hAnsi="Times New Roman" w:cs="Times New Roman"/>
          <w:sz w:val="28"/>
          <w:szCs w:val="28"/>
        </w:rPr>
        <w:t>внутривенной</w:t>
      </w:r>
      <w:proofErr w:type="gramEnd"/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инфузии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• декстроза 5% - 500, 400, 200 мл раствор для </w:t>
      </w:r>
      <w:proofErr w:type="gramStart"/>
      <w:r w:rsidRPr="00BD3D28">
        <w:rPr>
          <w:rFonts w:ascii="Times New Roman" w:eastAsia="Calibri" w:hAnsi="Times New Roman" w:cs="Times New Roman"/>
          <w:sz w:val="28"/>
          <w:szCs w:val="28"/>
        </w:rPr>
        <w:t>внутривенной</w:t>
      </w:r>
      <w:proofErr w:type="gramEnd"/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инфузии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;</w:t>
      </w:r>
      <w:r w:rsidRPr="00BD3D28">
        <w:rPr>
          <w:rFonts w:ascii="Times New Roman" w:eastAsia="Calibri" w:hAnsi="Times New Roman" w:cs="Times New Roman"/>
          <w:sz w:val="28"/>
          <w:szCs w:val="28"/>
        </w:rPr>
        <w:br/>
      </w:r>
      <w:r w:rsidRPr="00BD3D28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дополнительных лекарственных средств</w:t>
      </w:r>
      <w:r w:rsidRPr="00BD3D28">
        <w:rPr>
          <w:rFonts w:ascii="Times New Roman" w:eastAsia="Calibri" w:hAnsi="Times New Roman" w:cs="Times New Roman"/>
          <w:sz w:val="28"/>
          <w:szCs w:val="28"/>
        </w:rPr>
        <w:t> (менее 100% вероятность проведения)</w:t>
      </w:r>
    </w:p>
    <w:p w:rsidR="00331120" w:rsidRPr="00BD3D28" w:rsidRDefault="00331120" w:rsidP="0033112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  <w:u w:val="single"/>
        </w:rPr>
        <w:t>Антибиотики</w:t>
      </w:r>
    </w:p>
    <w:p w:rsidR="00331120" w:rsidRPr="00BD3D28" w:rsidRDefault="00331120" w:rsidP="00BD3D2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цефуроксим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, порошок для приготовления раствора для инъекций и инфузий 750мг и 1.5г.;</w:t>
      </w:r>
    </w:p>
    <w:p w:rsidR="00331120" w:rsidRPr="00BD3D28" w:rsidRDefault="00331120" w:rsidP="00BD3D2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 цефтриаксон, порошок для приготовления раствора для инъекций 0,5 г и 1,0 г.;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цефаперазон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, порошок для приготовления раствора для внутривенного и внутримышечного введения 1.0 г.;</w:t>
      </w:r>
    </w:p>
    <w:p w:rsidR="00331120" w:rsidRPr="00BD3D28" w:rsidRDefault="00331120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линкомицин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, раствор для внутривенного и внутримышечного введения, 300 мг/мл</w:t>
      </w:r>
      <w:proofErr w:type="gramStart"/>
      <w:r w:rsidRPr="00BD3D28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331120" w:rsidRPr="00BD3D28" w:rsidRDefault="00331120" w:rsidP="0033112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ванкомицин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лиофилизат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 xml:space="preserve"> для приготовления раствора для инфузий, 500 мг, 1000 мг.</w:t>
      </w:r>
    </w:p>
    <w:p w:rsidR="005D7CF1" w:rsidRPr="00BD3D28" w:rsidRDefault="005D7CF1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b/>
          <w:bCs/>
          <w:sz w:val="28"/>
          <w:szCs w:val="28"/>
        </w:rPr>
        <w:t>Профилактические мероприятия:</w:t>
      </w:r>
    </w:p>
    <w:p w:rsidR="005D7CF1" w:rsidRPr="00BD3D28" w:rsidRDefault="005D7CF1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 профилактика гнойных послеоперационных осложнений:</w:t>
      </w:r>
    </w:p>
    <w:p w:rsidR="005D7CF1" w:rsidRPr="00BD3D28" w:rsidRDefault="005D7CF1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предоперационная антибиотикопрофилактика</w:t>
      </w:r>
    </w:p>
    <w:p w:rsidR="005D7CF1" w:rsidRPr="00BD3D28" w:rsidRDefault="005D7CF1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санация послеоперационных ран</w:t>
      </w:r>
      <w:r w:rsidRPr="00BD3D28">
        <w:rPr>
          <w:rFonts w:ascii="Times New Roman" w:eastAsia="Calibri" w:hAnsi="Times New Roman" w:cs="Times New Roman"/>
          <w:sz w:val="28"/>
          <w:szCs w:val="28"/>
        </w:rPr>
        <w:br/>
        <w:t>перевязки;</w:t>
      </w:r>
    </w:p>
    <w:p w:rsidR="005D7CF1" w:rsidRPr="00BD3D28" w:rsidRDefault="005D7CF1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 (использование качественных, зарегистрированных в Республике Казахстан металлоконструкций, динамическое послеоперационное наблюдение, восстановительно-реабилитационное лечение);</w:t>
      </w:r>
    </w:p>
    <w:p w:rsidR="005D7CF1" w:rsidRPr="00BD3D28" w:rsidRDefault="005D7CF1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 профилактика миграции металлоконструкций (точное выполнение методики операций, использование качественных, зарегистрированных в Республике Казахстан металлоконструкций и инструментов).</w:t>
      </w:r>
      <w:r w:rsidRPr="00BD3D28">
        <w:rPr>
          <w:rFonts w:ascii="Times New Roman" w:eastAsia="Calibri" w:hAnsi="Times New Roman" w:cs="Times New Roman"/>
          <w:sz w:val="28"/>
          <w:szCs w:val="28"/>
        </w:rPr>
        <w:br/>
      </w:r>
      <w:r w:rsidRPr="00BD3D28">
        <w:rPr>
          <w:rFonts w:ascii="Times New Roman" w:eastAsia="Calibri" w:hAnsi="Times New Roman" w:cs="Times New Roman"/>
          <w:b/>
          <w:bCs/>
          <w:sz w:val="28"/>
          <w:szCs w:val="28"/>
        </w:rPr>
        <w:t>Дальнейшее ведение</w:t>
      </w:r>
    </w:p>
    <w:p w:rsidR="005D7CF1" w:rsidRPr="00BD3D28" w:rsidRDefault="005D7CF1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  <w:u w:val="single"/>
        </w:rPr>
        <w:t>Послеоперационное ведение:</w:t>
      </w:r>
    </w:p>
    <w:p w:rsidR="005D7CF1" w:rsidRPr="00BD3D28" w:rsidRDefault="005D7CF1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 лечебное положение;</w:t>
      </w:r>
      <w:r w:rsidRPr="00BD3D28">
        <w:rPr>
          <w:rFonts w:ascii="Times New Roman" w:eastAsia="Calibri" w:hAnsi="Times New Roman" w:cs="Times New Roman"/>
          <w:sz w:val="28"/>
          <w:szCs w:val="28"/>
        </w:rPr>
        <w:br/>
        <w:t>• перевязки;</w:t>
      </w:r>
      <w:r w:rsidRPr="00BD3D28">
        <w:rPr>
          <w:rFonts w:ascii="Times New Roman" w:eastAsia="Calibri" w:hAnsi="Times New Roman" w:cs="Times New Roman"/>
          <w:sz w:val="28"/>
          <w:szCs w:val="28"/>
        </w:rPr>
        <w:br/>
        <w:t>• обезболивающая терапия;</w:t>
      </w:r>
      <w:r w:rsidRPr="00BD3D28">
        <w:rPr>
          <w:rFonts w:ascii="Times New Roman" w:eastAsia="Calibri" w:hAnsi="Times New Roman" w:cs="Times New Roman"/>
          <w:sz w:val="28"/>
          <w:szCs w:val="28"/>
        </w:rPr>
        <w:br/>
        <w:t>• антибактериальная терапия.</w:t>
      </w:r>
    </w:p>
    <w:p w:rsidR="005D7CF1" w:rsidRPr="00BD3D28" w:rsidRDefault="005D7CF1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  <w:u w:val="single"/>
        </w:rPr>
        <w:t>Ранняя реабилитация:</w:t>
      </w:r>
    </w:p>
    <w:p w:rsidR="005D7CF1" w:rsidRPr="00BD3D28" w:rsidRDefault="005D7CF1" w:rsidP="002446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• ЛФК (дыхательная гимнастика);</w:t>
      </w:r>
      <w:r w:rsidRPr="00BD3D28">
        <w:rPr>
          <w:rFonts w:ascii="Times New Roman" w:eastAsia="Calibri" w:hAnsi="Times New Roman" w:cs="Times New Roman"/>
          <w:sz w:val="28"/>
          <w:szCs w:val="28"/>
        </w:rPr>
        <w:br/>
        <w:t>• дренажный массаж;</w:t>
      </w:r>
      <w:r w:rsidRPr="00BD3D28">
        <w:rPr>
          <w:rFonts w:ascii="Times New Roman" w:eastAsia="Calibri" w:hAnsi="Times New Roman" w:cs="Times New Roman"/>
          <w:sz w:val="28"/>
          <w:szCs w:val="28"/>
        </w:rPr>
        <w:br/>
        <w:t>• ингаляции;</w:t>
      </w:r>
      <w:r w:rsidRPr="00BD3D28">
        <w:rPr>
          <w:rFonts w:ascii="Times New Roman" w:eastAsia="Calibri" w:hAnsi="Times New Roman" w:cs="Times New Roman"/>
          <w:sz w:val="28"/>
          <w:szCs w:val="28"/>
        </w:rPr>
        <w:br/>
        <w:t xml:space="preserve">• </w:t>
      </w:r>
      <w:proofErr w:type="spellStart"/>
      <w:r w:rsidRPr="00BD3D28">
        <w:rPr>
          <w:rFonts w:ascii="Times New Roman" w:eastAsia="Calibri" w:hAnsi="Times New Roman" w:cs="Times New Roman"/>
          <w:sz w:val="28"/>
          <w:szCs w:val="28"/>
        </w:rPr>
        <w:t>физиолечение</w:t>
      </w:r>
      <w:proofErr w:type="spellEnd"/>
      <w:r w:rsidRPr="00BD3D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7CF1" w:rsidRPr="005D7CF1" w:rsidRDefault="005D7CF1" w:rsidP="005D7C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3D28">
        <w:rPr>
          <w:rFonts w:ascii="Times New Roman" w:eastAsia="Calibri" w:hAnsi="Times New Roman" w:cs="Times New Roman"/>
          <w:sz w:val="28"/>
          <w:szCs w:val="28"/>
        </w:rPr>
        <w:t>Диспансерный учет травматолога-ортопеда поликлиники, с частотой посещения 1 раз в 3 месяца до 2-х лет, далее 1 раз в год до 14 лет.</w:t>
      </w:r>
      <w:r w:rsidRPr="00BD3D28">
        <w:rPr>
          <w:rFonts w:ascii="Times New Roman" w:eastAsia="Calibri" w:hAnsi="Times New Roman" w:cs="Times New Roman"/>
          <w:sz w:val="28"/>
          <w:szCs w:val="28"/>
        </w:rPr>
        <w:br/>
        <w:t>Рекомендации по навыкам здорового образа жизни: плавание, закаливание, занятие спортом [6].</w:t>
      </w:r>
    </w:p>
    <w:p w:rsidR="00331120" w:rsidRDefault="00415814" w:rsidP="00415814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415814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b/>
          <w:sz w:val="28"/>
          <w:szCs w:val="28"/>
        </w:rPr>
        <w:t xml:space="preserve">4  </w:t>
      </w:r>
      <w:r w:rsidR="003C614F" w:rsidRPr="00415814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3C614F">
        <w:rPr>
          <w:rFonts w:ascii="Times New Roman" w:hAnsi="Times New Roman" w:cs="Times New Roman"/>
          <w:b/>
          <w:sz w:val="28"/>
          <w:szCs w:val="28"/>
        </w:rPr>
        <w:t xml:space="preserve"> оказания стоматологической помощи детям с БЭ</w:t>
      </w:r>
      <w:r w:rsidR="00526ED3" w:rsidRPr="00526ED3">
        <w:rPr>
          <w:rFonts w:ascii="Times New Roman" w:hAnsi="Times New Roman" w:cs="Times New Roman"/>
          <w:b/>
          <w:sz w:val="28"/>
          <w:szCs w:val="28"/>
        </w:rPr>
        <w:t xml:space="preserve"> [30-32]</w:t>
      </w:r>
    </w:p>
    <w:p w:rsidR="003C614F" w:rsidRPr="003C17CD" w:rsidRDefault="003C614F" w:rsidP="003C17CD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7CD">
        <w:rPr>
          <w:rFonts w:ascii="Times New Roman" w:hAnsi="Times New Roman" w:cs="Times New Roman"/>
          <w:sz w:val="28"/>
          <w:szCs w:val="28"/>
        </w:rPr>
        <w:t>Первичный осмотр у стоматолога в 6-8 месяцев.</w:t>
      </w:r>
    </w:p>
    <w:p w:rsidR="003C614F" w:rsidRPr="003C17CD" w:rsidRDefault="003C614F" w:rsidP="003C17CD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7CD">
        <w:rPr>
          <w:rFonts w:ascii="Times New Roman" w:hAnsi="Times New Roman" w:cs="Times New Roman"/>
          <w:sz w:val="28"/>
          <w:szCs w:val="28"/>
        </w:rPr>
        <w:t>Профилактика стоматита, вызванного прорезыванием временных зубов.</w:t>
      </w:r>
    </w:p>
    <w:p w:rsidR="003C614F" w:rsidRPr="003C17CD" w:rsidRDefault="003C614F" w:rsidP="003C17CD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7CD">
        <w:rPr>
          <w:rFonts w:ascii="Times New Roman" w:hAnsi="Times New Roman" w:cs="Times New Roman"/>
          <w:sz w:val="28"/>
          <w:szCs w:val="28"/>
        </w:rPr>
        <w:t>Кратность осмотра 1 раз в 3-6 месяцев.</w:t>
      </w:r>
    </w:p>
    <w:p w:rsidR="003C614F" w:rsidRPr="003C17CD" w:rsidRDefault="003C614F" w:rsidP="003C17CD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7CD">
        <w:rPr>
          <w:rFonts w:ascii="Times New Roman" w:hAnsi="Times New Roman" w:cs="Times New Roman"/>
          <w:sz w:val="28"/>
          <w:szCs w:val="28"/>
        </w:rPr>
        <w:t xml:space="preserve">Постоянная консультация о гигиене полости рта и </w:t>
      </w:r>
      <w:proofErr w:type="spellStart"/>
      <w:r w:rsidRPr="003C17CD">
        <w:rPr>
          <w:rFonts w:ascii="Times New Roman" w:hAnsi="Times New Roman" w:cs="Times New Roman"/>
          <w:sz w:val="28"/>
          <w:szCs w:val="28"/>
        </w:rPr>
        <w:t>профитактике</w:t>
      </w:r>
      <w:proofErr w:type="spellEnd"/>
      <w:r w:rsidRPr="003C17CD">
        <w:rPr>
          <w:rFonts w:ascii="Times New Roman" w:hAnsi="Times New Roman" w:cs="Times New Roman"/>
          <w:sz w:val="28"/>
          <w:szCs w:val="28"/>
        </w:rPr>
        <w:t xml:space="preserve"> кариеса.</w:t>
      </w:r>
    </w:p>
    <w:p w:rsidR="003C614F" w:rsidRPr="003C17CD" w:rsidRDefault="003C614F" w:rsidP="003C17CD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7CD">
        <w:rPr>
          <w:rFonts w:ascii="Times New Roman" w:hAnsi="Times New Roman" w:cs="Times New Roman"/>
          <w:sz w:val="28"/>
          <w:szCs w:val="28"/>
        </w:rPr>
        <w:t>Профессиональная гигиена и обработка фторсодержащими препаратами не реже 3-4 раза в год.</w:t>
      </w:r>
    </w:p>
    <w:p w:rsidR="003C614F" w:rsidRPr="003C17CD" w:rsidRDefault="003C614F" w:rsidP="003C17CD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7CD">
        <w:rPr>
          <w:rFonts w:ascii="Times New Roman" w:hAnsi="Times New Roman" w:cs="Times New Roman"/>
          <w:sz w:val="28"/>
          <w:szCs w:val="28"/>
        </w:rPr>
        <w:lastRenderedPageBreak/>
        <w:t xml:space="preserve">Герметизация </w:t>
      </w:r>
      <w:proofErr w:type="spellStart"/>
      <w:r w:rsidRPr="003C17CD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 w:rsidRPr="003C17CD">
        <w:rPr>
          <w:rFonts w:ascii="Times New Roman" w:hAnsi="Times New Roman" w:cs="Times New Roman"/>
          <w:sz w:val="28"/>
          <w:szCs w:val="28"/>
        </w:rPr>
        <w:t xml:space="preserve"> постоянных зубов сразу после прорезывания.</w:t>
      </w:r>
    </w:p>
    <w:p w:rsidR="003C17CD" w:rsidRPr="003C17CD" w:rsidRDefault="003C17CD" w:rsidP="003C17CD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7CD">
        <w:rPr>
          <w:rFonts w:ascii="Times New Roman" w:hAnsi="Times New Roman" w:cs="Times New Roman"/>
          <w:sz w:val="28"/>
          <w:szCs w:val="28"/>
        </w:rPr>
        <w:t xml:space="preserve">При лечении кариеса применять </w:t>
      </w:r>
      <w:r w:rsidRPr="003C17CD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3C17CD">
        <w:rPr>
          <w:rFonts w:ascii="Times New Roman" w:hAnsi="Times New Roman" w:cs="Times New Roman"/>
          <w:sz w:val="28"/>
          <w:szCs w:val="28"/>
        </w:rPr>
        <w:t xml:space="preserve"> технику при препарировании эмали и дентина, пломбирование кариозных полостей проводить </w:t>
      </w:r>
      <w:proofErr w:type="spellStart"/>
      <w:r w:rsidRPr="003C17CD">
        <w:rPr>
          <w:rFonts w:ascii="Times New Roman" w:hAnsi="Times New Roman" w:cs="Times New Roman"/>
          <w:sz w:val="28"/>
          <w:szCs w:val="28"/>
        </w:rPr>
        <w:t>стеклоиономерными</w:t>
      </w:r>
      <w:proofErr w:type="spellEnd"/>
      <w:r w:rsidRPr="003C17CD">
        <w:rPr>
          <w:rFonts w:ascii="Times New Roman" w:hAnsi="Times New Roman" w:cs="Times New Roman"/>
          <w:sz w:val="28"/>
          <w:szCs w:val="28"/>
        </w:rPr>
        <w:t xml:space="preserve"> цементами.</w:t>
      </w:r>
    </w:p>
    <w:p w:rsidR="003C17CD" w:rsidRPr="003C17CD" w:rsidRDefault="003C17CD" w:rsidP="003C17CD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7CD">
        <w:rPr>
          <w:rFonts w:ascii="Times New Roman" w:hAnsi="Times New Roman" w:cs="Times New Roman"/>
          <w:sz w:val="28"/>
          <w:szCs w:val="28"/>
        </w:rPr>
        <w:t>При необходимости проведения рентгенологического исследования предпочтительнее использовать ОПТГ, так размещение кассеты с пленкой затруднено с ограниченным открыванием рта.</w:t>
      </w:r>
    </w:p>
    <w:p w:rsidR="003C614F" w:rsidRPr="003C17CD" w:rsidRDefault="003C17CD" w:rsidP="003C17CD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7CD">
        <w:rPr>
          <w:rFonts w:ascii="Times New Roman" w:hAnsi="Times New Roman" w:cs="Times New Roman"/>
          <w:sz w:val="28"/>
          <w:szCs w:val="28"/>
        </w:rPr>
        <w:t xml:space="preserve">При проведении стоматологических манипуляций рекомендуется использовать </w:t>
      </w:r>
      <w:proofErr w:type="spellStart"/>
      <w:r w:rsidRPr="003C17CD">
        <w:rPr>
          <w:rFonts w:ascii="Times New Roman" w:hAnsi="Times New Roman" w:cs="Times New Roman"/>
          <w:sz w:val="28"/>
          <w:szCs w:val="28"/>
        </w:rPr>
        <w:t>неадгезивную</w:t>
      </w:r>
      <w:proofErr w:type="spellEnd"/>
      <w:r w:rsidRPr="003C17CD">
        <w:rPr>
          <w:rFonts w:ascii="Times New Roman" w:hAnsi="Times New Roman" w:cs="Times New Roman"/>
          <w:sz w:val="28"/>
          <w:szCs w:val="28"/>
        </w:rPr>
        <w:t xml:space="preserve"> повязку для защиты кожи вокруг полости рта или обильное нанесение жирного крема (</w:t>
      </w:r>
      <w:proofErr w:type="spellStart"/>
      <w:r w:rsidRPr="003C17CD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Pr="003C17CD">
        <w:rPr>
          <w:rFonts w:ascii="Times New Roman" w:hAnsi="Times New Roman" w:cs="Times New Roman"/>
          <w:sz w:val="28"/>
          <w:szCs w:val="28"/>
        </w:rPr>
        <w:t>),</w:t>
      </w:r>
      <w:r w:rsidR="003C614F" w:rsidRPr="003C17CD">
        <w:rPr>
          <w:rFonts w:ascii="Times New Roman" w:hAnsi="Times New Roman" w:cs="Times New Roman"/>
          <w:sz w:val="28"/>
          <w:szCs w:val="28"/>
        </w:rPr>
        <w:t xml:space="preserve"> </w:t>
      </w:r>
      <w:r w:rsidRPr="003C17CD">
        <w:rPr>
          <w:rFonts w:ascii="Times New Roman" w:hAnsi="Times New Roman" w:cs="Times New Roman"/>
          <w:sz w:val="28"/>
          <w:szCs w:val="28"/>
        </w:rPr>
        <w:t>что предохраняет кожу лица пациента от дополнительной травмы и возникновения впоследствии новых пузырей.</w:t>
      </w:r>
    </w:p>
    <w:p w:rsidR="00331120" w:rsidRPr="00E109FF" w:rsidRDefault="00331120" w:rsidP="003C17CD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120" w:rsidRPr="00E109FF" w:rsidRDefault="003C17CD" w:rsidP="003C17CD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9FF">
        <w:rPr>
          <w:rFonts w:ascii="Times New Roman" w:hAnsi="Times New Roman" w:cs="Times New Roman"/>
          <w:b/>
          <w:sz w:val="28"/>
          <w:szCs w:val="28"/>
        </w:rPr>
        <w:t xml:space="preserve">Оказание стоматологической помощи проводится согласно утвержденным клиническим протоколам в РК с учетом </w:t>
      </w:r>
      <w:r w:rsidR="00E109FF" w:rsidRPr="00E109FF">
        <w:rPr>
          <w:rFonts w:ascii="Times New Roman" w:hAnsi="Times New Roman" w:cs="Times New Roman"/>
          <w:b/>
          <w:sz w:val="28"/>
          <w:szCs w:val="28"/>
        </w:rPr>
        <w:t>вышеуказанных рекомендаций.</w:t>
      </w:r>
    </w:p>
    <w:p w:rsidR="00331120" w:rsidRDefault="00331120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AF1390" w:rsidRPr="007A547B" w:rsidRDefault="00AF1390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7A547B">
        <w:rPr>
          <w:rFonts w:ascii="Times New Roman" w:hAnsi="Times New Roman" w:cs="Times New Roman"/>
          <w:b/>
          <w:sz w:val="28"/>
          <w:szCs w:val="28"/>
        </w:rPr>
        <w:t>5.5 Дальнейшее ведение:</w:t>
      </w:r>
      <w:r w:rsidR="00C704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04D9">
        <w:rPr>
          <w:rFonts w:ascii="Times New Roman" w:hAnsi="Times New Roman" w:cs="Times New Roman"/>
          <w:b/>
          <w:sz w:val="28"/>
          <w:szCs w:val="28"/>
        </w:rPr>
        <w:t>см</w:t>
      </w:r>
      <w:proofErr w:type="gramStart"/>
      <w:r w:rsidR="00C704D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C704D9">
        <w:rPr>
          <w:rFonts w:ascii="Times New Roman" w:hAnsi="Times New Roman" w:cs="Times New Roman"/>
          <w:b/>
          <w:sz w:val="28"/>
          <w:szCs w:val="28"/>
        </w:rPr>
        <w:t>ункт</w:t>
      </w:r>
      <w:proofErr w:type="spellEnd"/>
      <w:r w:rsidR="00C70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73D">
        <w:rPr>
          <w:rFonts w:ascii="Times New Roman" w:hAnsi="Times New Roman" w:cs="Times New Roman"/>
          <w:b/>
          <w:sz w:val="28"/>
          <w:szCs w:val="28"/>
        </w:rPr>
        <w:t>5.4.1, 5.4.2, 5.4.3</w:t>
      </w:r>
    </w:p>
    <w:p w:rsidR="004E025C" w:rsidRDefault="004E025C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666F81" w:rsidRDefault="00AF1390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7A547B">
        <w:rPr>
          <w:rFonts w:ascii="Times New Roman" w:hAnsi="Times New Roman" w:cs="Times New Roman"/>
          <w:b/>
          <w:sz w:val="28"/>
          <w:szCs w:val="28"/>
        </w:rPr>
        <w:t>5.6 И</w:t>
      </w:r>
      <w:r w:rsidR="004E025C">
        <w:rPr>
          <w:rFonts w:ascii="Times New Roman" w:hAnsi="Times New Roman" w:cs="Times New Roman"/>
          <w:b/>
          <w:sz w:val="28"/>
          <w:szCs w:val="28"/>
        </w:rPr>
        <w:t>ндикаторы эффективности лечения:</w:t>
      </w:r>
      <w:r w:rsidR="00C704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04D9">
        <w:rPr>
          <w:rFonts w:ascii="Times New Roman" w:hAnsi="Times New Roman" w:cs="Times New Roman"/>
          <w:b/>
          <w:sz w:val="28"/>
          <w:szCs w:val="28"/>
        </w:rPr>
        <w:t>см</w:t>
      </w:r>
      <w:proofErr w:type="gramStart"/>
      <w:r w:rsidR="00C704D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C704D9">
        <w:rPr>
          <w:rFonts w:ascii="Times New Roman" w:hAnsi="Times New Roman" w:cs="Times New Roman"/>
          <w:b/>
          <w:sz w:val="28"/>
          <w:szCs w:val="28"/>
        </w:rPr>
        <w:t>ункт</w:t>
      </w:r>
      <w:proofErr w:type="spellEnd"/>
      <w:r w:rsidR="00C70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73D" w:rsidRPr="00E3273D">
        <w:rPr>
          <w:rFonts w:ascii="Times New Roman" w:hAnsi="Times New Roman" w:cs="Times New Roman"/>
          <w:b/>
          <w:sz w:val="28"/>
          <w:szCs w:val="28"/>
        </w:rPr>
        <w:t>5.4.1, 5.4.2, 5.4.3</w:t>
      </w:r>
    </w:p>
    <w:p w:rsidR="00E3273D" w:rsidRPr="007A547B" w:rsidRDefault="00E3273D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666F81" w:rsidRPr="007A547B" w:rsidRDefault="008A6A5A" w:rsidP="00AF3B1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1390" w:rsidRPr="007A54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390" w:rsidRPr="007A547B">
        <w:rPr>
          <w:rFonts w:ascii="Times New Roman" w:hAnsi="Times New Roman" w:cs="Times New Roman"/>
          <w:b/>
          <w:sz w:val="28"/>
          <w:szCs w:val="28"/>
        </w:rPr>
        <w:t>ОР</w:t>
      </w:r>
      <w:r w:rsidR="004E025C">
        <w:rPr>
          <w:rFonts w:ascii="Times New Roman" w:hAnsi="Times New Roman" w:cs="Times New Roman"/>
          <w:b/>
          <w:sz w:val="28"/>
          <w:szCs w:val="28"/>
        </w:rPr>
        <w:t>ГАНИЗАЦИОННЫЕ АСПЕКТЫ ПРОТОКОЛА:</w:t>
      </w:r>
    </w:p>
    <w:p w:rsidR="00AF1390" w:rsidRPr="007A547B" w:rsidRDefault="008A6A5A" w:rsidP="00AF3B1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1390" w:rsidRPr="007A547B">
        <w:rPr>
          <w:rFonts w:ascii="Times New Roman" w:hAnsi="Times New Roman" w:cs="Times New Roman"/>
          <w:b/>
          <w:sz w:val="28"/>
          <w:szCs w:val="28"/>
        </w:rPr>
        <w:t>.1 Список разработчиков протокола:</w:t>
      </w:r>
    </w:p>
    <w:p w:rsidR="007A30A5" w:rsidRDefault="007A30A5" w:rsidP="00CB62E5">
      <w:pPr>
        <w:pStyle w:val="ad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47B">
        <w:rPr>
          <w:rFonts w:ascii="Times New Roman" w:hAnsi="Times New Roman" w:cs="Times New Roman"/>
          <w:sz w:val="28"/>
          <w:szCs w:val="28"/>
        </w:rPr>
        <w:t xml:space="preserve">Абишев Асылхан </w:t>
      </w:r>
      <w:r w:rsidR="004E025C">
        <w:rPr>
          <w:rFonts w:ascii="Times New Roman" w:hAnsi="Times New Roman" w:cs="Times New Roman"/>
          <w:sz w:val="28"/>
          <w:szCs w:val="28"/>
        </w:rPr>
        <w:t>Туреханович – кандидат медицинских наук</w:t>
      </w:r>
      <w:r w:rsidRPr="007A547B">
        <w:rPr>
          <w:rFonts w:ascii="Times New Roman" w:hAnsi="Times New Roman" w:cs="Times New Roman"/>
          <w:sz w:val="28"/>
          <w:szCs w:val="28"/>
        </w:rPr>
        <w:t>, заместитель директора РГП на ПХВ «Казахского научного центра дерматологии и инфекционных заболеваний» МЗ РК</w:t>
      </w:r>
      <w:r w:rsidR="007F0D82">
        <w:rPr>
          <w:rFonts w:ascii="Times New Roman" w:hAnsi="Times New Roman" w:cs="Times New Roman"/>
          <w:sz w:val="28"/>
          <w:szCs w:val="28"/>
        </w:rPr>
        <w:t>.</w:t>
      </w:r>
    </w:p>
    <w:p w:rsidR="007A30A5" w:rsidRDefault="004E025C" w:rsidP="00CB62E5">
      <w:pPr>
        <w:pStyle w:val="ad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Утегенова Алия Казиевна – кандидат медицинских наук</w:t>
      </w:r>
      <w:r w:rsidR="007A30A5" w:rsidRPr="004E025C">
        <w:rPr>
          <w:rFonts w:ascii="Times New Roman" w:hAnsi="Times New Roman" w:cs="Times New Roman"/>
          <w:sz w:val="28"/>
          <w:szCs w:val="28"/>
        </w:rPr>
        <w:t xml:space="preserve">, дерматовенеролог отдела клинического мониторинга </w:t>
      </w:r>
      <w:r w:rsidRPr="007A547B">
        <w:rPr>
          <w:rFonts w:ascii="Times New Roman" w:hAnsi="Times New Roman" w:cs="Times New Roman"/>
          <w:sz w:val="28"/>
          <w:szCs w:val="28"/>
        </w:rPr>
        <w:t xml:space="preserve">РГП на ПХВ </w:t>
      </w:r>
      <w:r w:rsidR="007A30A5" w:rsidRPr="004E025C">
        <w:rPr>
          <w:rFonts w:ascii="Times New Roman" w:hAnsi="Times New Roman" w:cs="Times New Roman"/>
          <w:sz w:val="28"/>
          <w:szCs w:val="28"/>
        </w:rPr>
        <w:t>«Казахск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A30A5" w:rsidRPr="004E025C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ый центр</w:t>
      </w:r>
      <w:r w:rsidR="007A30A5" w:rsidRPr="004E025C">
        <w:rPr>
          <w:rFonts w:ascii="Times New Roman" w:hAnsi="Times New Roman" w:cs="Times New Roman"/>
          <w:sz w:val="28"/>
          <w:szCs w:val="28"/>
        </w:rPr>
        <w:t xml:space="preserve"> дерматологии и инфекционных заболеваний» МЗ РК</w:t>
      </w:r>
      <w:r w:rsidR="007F0D82" w:rsidRPr="004E025C">
        <w:rPr>
          <w:rFonts w:ascii="Times New Roman" w:hAnsi="Times New Roman" w:cs="Times New Roman"/>
          <w:sz w:val="28"/>
          <w:szCs w:val="28"/>
        </w:rPr>
        <w:t>.</w:t>
      </w:r>
    </w:p>
    <w:p w:rsidR="007F0D82" w:rsidRDefault="00257D67" w:rsidP="00CB62E5">
      <w:pPr>
        <w:pStyle w:val="ad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25C">
        <w:rPr>
          <w:rFonts w:ascii="Times New Roman" w:hAnsi="Times New Roman" w:cs="Times New Roman"/>
          <w:sz w:val="28"/>
          <w:szCs w:val="28"/>
        </w:rPr>
        <w:t xml:space="preserve">Оспанова Санимбала Алмешевна – </w:t>
      </w:r>
      <w:r w:rsidR="004E025C">
        <w:rPr>
          <w:rFonts w:ascii="Times New Roman" w:hAnsi="Times New Roman" w:cs="Times New Roman"/>
          <w:sz w:val="28"/>
          <w:szCs w:val="28"/>
        </w:rPr>
        <w:t>кандидат медицинских наук</w:t>
      </w:r>
      <w:r w:rsidR="004E025C" w:rsidRPr="004E025C">
        <w:rPr>
          <w:rFonts w:ascii="Times New Roman" w:hAnsi="Times New Roman" w:cs="Times New Roman"/>
          <w:sz w:val="28"/>
          <w:szCs w:val="28"/>
        </w:rPr>
        <w:t xml:space="preserve">, </w:t>
      </w:r>
      <w:r w:rsidRPr="004E025C">
        <w:rPr>
          <w:rFonts w:ascii="Times New Roman" w:hAnsi="Times New Roman" w:cs="Times New Roman"/>
          <w:sz w:val="28"/>
          <w:szCs w:val="28"/>
        </w:rPr>
        <w:t>заведующ</w:t>
      </w:r>
      <w:r w:rsidR="004E025C">
        <w:rPr>
          <w:rFonts w:ascii="Times New Roman" w:hAnsi="Times New Roman" w:cs="Times New Roman"/>
          <w:sz w:val="28"/>
          <w:szCs w:val="28"/>
        </w:rPr>
        <w:t>ая</w:t>
      </w:r>
      <w:r w:rsidRPr="004E025C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4E025C">
        <w:rPr>
          <w:rFonts w:ascii="Times New Roman" w:hAnsi="Times New Roman" w:cs="Times New Roman"/>
          <w:sz w:val="28"/>
          <w:szCs w:val="28"/>
        </w:rPr>
        <w:t>н</w:t>
      </w:r>
      <w:r w:rsidRPr="004E025C">
        <w:rPr>
          <w:rFonts w:ascii="Times New Roman" w:hAnsi="Times New Roman" w:cs="Times New Roman"/>
          <w:sz w:val="28"/>
          <w:szCs w:val="28"/>
        </w:rPr>
        <w:t>аучного менеджмента, международного сотрудничества и образования РГП на ПХВ «Казахск</w:t>
      </w:r>
      <w:r w:rsidR="004E025C">
        <w:rPr>
          <w:rFonts w:ascii="Times New Roman" w:hAnsi="Times New Roman" w:cs="Times New Roman"/>
          <w:sz w:val="28"/>
          <w:szCs w:val="28"/>
        </w:rPr>
        <w:t>ий</w:t>
      </w:r>
      <w:r w:rsidRPr="004E025C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4E025C">
        <w:rPr>
          <w:rFonts w:ascii="Times New Roman" w:hAnsi="Times New Roman" w:cs="Times New Roman"/>
          <w:sz w:val="28"/>
          <w:szCs w:val="28"/>
        </w:rPr>
        <w:t>ый центр</w:t>
      </w:r>
      <w:r w:rsidRPr="004E025C">
        <w:rPr>
          <w:rFonts w:ascii="Times New Roman" w:hAnsi="Times New Roman" w:cs="Times New Roman"/>
          <w:sz w:val="28"/>
          <w:szCs w:val="28"/>
        </w:rPr>
        <w:t xml:space="preserve"> дерматологии и инфекционных заболеваний» МЗ РК.</w:t>
      </w:r>
    </w:p>
    <w:p w:rsidR="007A30A5" w:rsidRDefault="00257D67" w:rsidP="00CB62E5">
      <w:pPr>
        <w:pStyle w:val="ad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25C">
        <w:rPr>
          <w:rFonts w:ascii="Times New Roman" w:hAnsi="Times New Roman" w:cs="Times New Roman"/>
          <w:sz w:val="28"/>
          <w:szCs w:val="28"/>
        </w:rPr>
        <w:t xml:space="preserve">Цой Наталья Олеговна – доктор </w:t>
      </w:r>
      <w:proofErr w:type="spellStart"/>
      <w:r w:rsidRPr="004E025C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4E025C">
        <w:rPr>
          <w:rFonts w:ascii="Times New Roman" w:hAnsi="Times New Roman" w:cs="Times New Roman"/>
          <w:sz w:val="28"/>
          <w:szCs w:val="28"/>
        </w:rPr>
        <w:t xml:space="preserve">, дерматовенеролог, </w:t>
      </w:r>
      <w:proofErr w:type="spellStart"/>
      <w:r w:rsidRPr="004E025C">
        <w:rPr>
          <w:rFonts w:ascii="Times New Roman" w:hAnsi="Times New Roman" w:cs="Times New Roman"/>
          <w:sz w:val="28"/>
          <w:szCs w:val="28"/>
        </w:rPr>
        <w:t>дерматокосметолог</w:t>
      </w:r>
      <w:proofErr w:type="spellEnd"/>
      <w:r w:rsidRPr="004E025C">
        <w:rPr>
          <w:rFonts w:ascii="Times New Roman" w:hAnsi="Times New Roman" w:cs="Times New Roman"/>
          <w:sz w:val="28"/>
          <w:szCs w:val="28"/>
        </w:rPr>
        <w:t>, доцент кафедры дерматовенерологии НАО «Медицинский университет Астана».</w:t>
      </w:r>
    </w:p>
    <w:p w:rsidR="00D66B68" w:rsidRDefault="007F0D82" w:rsidP="00CB62E5">
      <w:pPr>
        <w:pStyle w:val="ad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B68">
        <w:rPr>
          <w:rFonts w:ascii="Times New Roman" w:hAnsi="Times New Roman" w:cs="Times New Roman"/>
          <w:sz w:val="28"/>
          <w:szCs w:val="28"/>
        </w:rPr>
        <w:t>Дзисюк</w:t>
      </w:r>
      <w:proofErr w:type="spellEnd"/>
      <w:r w:rsidRPr="00D66B68">
        <w:rPr>
          <w:rFonts w:ascii="Times New Roman" w:hAnsi="Times New Roman" w:cs="Times New Roman"/>
          <w:sz w:val="28"/>
          <w:szCs w:val="28"/>
        </w:rPr>
        <w:t xml:space="preserve"> Наталья Владимировна – к</w:t>
      </w:r>
      <w:r w:rsidR="00D66B68" w:rsidRPr="00D66B68">
        <w:rPr>
          <w:rFonts w:ascii="Times New Roman" w:hAnsi="Times New Roman" w:cs="Times New Roman"/>
          <w:sz w:val="28"/>
          <w:szCs w:val="28"/>
        </w:rPr>
        <w:t>андидат биологических наук</w:t>
      </w:r>
      <w:r w:rsidRPr="00D66B68">
        <w:rPr>
          <w:rFonts w:ascii="Times New Roman" w:hAnsi="Times New Roman" w:cs="Times New Roman"/>
          <w:sz w:val="28"/>
          <w:szCs w:val="28"/>
        </w:rPr>
        <w:t xml:space="preserve">, </w:t>
      </w:r>
      <w:r w:rsidR="00257D67" w:rsidRPr="00D66B68">
        <w:rPr>
          <w:rFonts w:ascii="Times New Roman" w:hAnsi="Times New Roman" w:cs="Times New Roman"/>
          <w:sz w:val="28"/>
          <w:szCs w:val="28"/>
        </w:rPr>
        <w:t xml:space="preserve">врач лаборант, </w:t>
      </w:r>
      <w:r w:rsidRPr="00D66B68">
        <w:rPr>
          <w:rFonts w:ascii="Times New Roman" w:hAnsi="Times New Roman" w:cs="Times New Roman"/>
          <w:sz w:val="28"/>
          <w:szCs w:val="28"/>
        </w:rPr>
        <w:t>специалист лаборатории РГП на ПХВ «Казахск</w:t>
      </w:r>
      <w:r w:rsidR="004E025C" w:rsidRPr="00D66B68">
        <w:rPr>
          <w:rFonts w:ascii="Times New Roman" w:hAnsi="Times New Roman" w:cs="Times New Roman"/>
          <w:sz w:val="28"/>
          <w:szCs w:val="28"/>
        </w:rPr>
        <w:t>ий</w:t>
      </w:r>
      <w:r w:rsidRPr="00D66B68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4E025C" w:rsidRPr="00D66B68">
        <w:rPr>
          <w:rFonts w:ascii="Times New Roman" w:hAnsi="Times New Roman" w:cs="Times New Roman"/>
          <w:sz w:val="28"/>
          <w:szCs w:val="28"/>
        </w:rPr>
        <w:t>ый центр</w:t>
      </w:r>
      <w:r w:rsidRPr="00D66B68">
        <w:rPr>
          <w:rFonts w:ascii="Times New Roman" w:hAnsi="Times New Roman" w:cs="Times New Roman"/>
          <w:sz w:val="28"/>
          <w:szCs w:val="28"/>
        </w:rPr>
        <w:t xml:space="preserve"> дерматологии и инфекционных заболеваний» МЗ РК</w:t>
      </w:r>
      <w:r w:rsidR="00251C5D" w:rsidRPr="00D66B68">
        <w:rPr>
          <w:rFonts w:ascii="Times New Roman" w:hAnsi="Times New Roman" w:cs="Times New Roman"/>
          <w:sz w:val="28"/>
          <w:szCs w:val="28"/>
        </w:rPr>
        <w:t>.</w:t>
      </w:r>
      <w:r w:rsidR="00D66B68" w:rsidRPr="00D66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4" w:rsidRDefault="00220404" w:rsidP="00220404">
      <w:pPr>
        <w:pStyle w:val="ad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20404">
        <w:rPr>
          <w:rFonts w:ascii="Times New Roman" w:hAnsi="Times New Roman" w:cs="Times New Roman"/>
          <w:sz w:val="28"/>
          <w:szCs w:val="28"/>
        </w:rPr>
        <w:t xml:space="preserve">Таубаева Айнур Абимуллаевна – врач </w:t>
      </w:r>
      <w:r w:rsidR="00961B02">
        <w:rPr>
          <w:rFonts w:ascii="Times New Roman" w:hAnsi="Times New Roman" w:cs="Times New Roman"/>
          <w:sz w:val="28"/>
          <w:szCs w:val="28"/>
        </w:rPr>
        <w:t xml:space="preserve">дерматовенеролог,  заведующий стационарным отделением </w:t>
      </w:r>
      <w:r w:rsidRPr="00220404">
        <w:rPr>
          <w:rFonts w:ascii="Times New Roman" w:hAnsi="Times New Roman" w:cs="Times New Roman"/>
          <w:sz w:val="28"/>
          <w:szCs w:val="28"/>
        </w:rPr>
        <w:t xml:space="preserve"> РГП на ПХВ «Казахский научный центр дерматологии и инфекционных заболеваний»</w:t>
      </w:r>
      <w:r w:rsidR="00961B02">
        <w:rPr>
          <w:rFonts w:ascii="Times New Roman" w:hAnsi="Times New Roman" w:cs="Times New Roman"/>
          <w:sz w:val="28"/>
          <w:szCs w:val="28"/>
        </w:rPr>
        <w:t xml:space="preserve"> МЗ РК.</w:t>
      </w:r>
    </w:p>
    <w:p w:rsidR="00EB083C" w:rsidRDefault="00EB083C" w:rsidP="00EB083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B083C">
        <w:rPr>
          <w:rFonts w:ascii="Times New Roman" w:hAnsi="Times New Roman" w:cs="Times New Roman"/>
          <w:sz w:val="28"/>
          <w:szCs w:val="28"/>
        </w:rPr>
        <w:t xml:space="preserve">8)  </w:t>
      </w:r>
      <w:proofErr w:type="spellStart"/>
      <w:r w:rsidRPr="00EB083C">
        <w:rPr>
          <w:rFonts w:ascii="Times New Roman" w:hAnsi="Times New Roman" w:cs="Times New Roman"/>
          <w:sz w:val="28"/>
          <w:szCs w:val="28"/>
        </w:rPr>
        <w:t>Харамов</w:t>
      </w:r>
      <w:proofErr w:type="spellEnd"/>
      <w:r w:rsidRPr="00EB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3C">
        <w:rPr>
          <w:rFonts w:ascii="Times New Roman" w:hAnsi="Times New Roman" w:cs="Times New Roman"/>
          <w:sz w:val="28"/>
          <w:szCs w:val="28"/>
        </w:rPr>
        <w:t>Исамдун</w:t>
      </w:r>
      <w:proofErr w:type="spellEnd"/>
      <w:r w:rsidRPr="00EB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3C">
        <w:rPr>
          <w:rFonts w:ascii="Times New Roman" w:hAnsi="Times New Roman" w:cs="Times New Roman"/>
          <w:sz w:val="28"/>
          <w:szCs w:val="28"/>
        </w:rPr>
        <w:t>Каудунович</w:t>
      </w:r>
      <w:proofErr w:type="spellEnd"/>
      <w:r w:rsidRPr="00EB083C">
        <w:rPr>
          <w:rFonts w:ascii="Times New Roman" w:hAnsi="Times New Roman" w:cs="Times New Roman"/>
          <w:sz w:val="28"/>
          <w:szCs w:val="28"/>
        </w:rPr>
        <w:t xml:space="preserve"> – кандидат медицинских наук, </w:t>
      </w:r>
      <w:r w:rsidRPr="00EB083C">
        <w:rPr>
          <w:rFonts w:ascii="Times New Roman" w:hAnsi="Times New Roman" w:cs="Times New Roman"/>
          <w:color w:val="000000"/>
          <w:sz w:val="28"/>
          <w:szCs w:val="28"/>
        </w:rPr>
        <w:t xml:space="preserve">врач детский ортопед высшей категории, заведующий отделением детского ортопедического центра  </w:t>
      </w:r>
      <w:r w:rsidRPr="00EB083C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EB083C">
        <w:rPr>
          <w:rFonts w:ascii="Times New Roman" w:hAnsi="Times New Roman" w:cs="Times New Roman"/>
          <w:bCs/>
          <w:sz w:val="28"/>
          <w:szCs w:val="28"/>
          <w:lang w:val="kk-KZ"/>
        </w:rPr>
        <w:t>Университетская клиника НАО КазНМУ имени С.Д. Асфендиярова»</w:t>
      </w:r>
      <w:r w:rsidR="0032699E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EB083C" w:rsidRDefault="00EB083C" w:rsidP="00EB083C">
      <w:pPr>
        <w:spacing w:after="0"/>
        <w:ind w:right="315"/>
        <w:jc w:val="both"/>
        <w:rPr>
          <w:rFonts w:ascii="Times New Roman" w:hAnsi="Times New Roman"/>
          <w:sz w:val="28"/>
          <w:szCs w:val="28"/>
        </w:rPr>
      </w:pPr>
      <w:r w:rsidRPr="00EB083C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proofErr w:type="spellStart"/>
      <w:r w:rsidRPr="00EB083C">
        <w:rPr>
          <w:rFonts w:ascii="Times New Roman" w:hAnsi="Times New Roman" w:cs="Times New Roman"/>
          <w:sz w:val="28"/>
          <w:szCs w:val="28"/>
        </w:rPr>
        <w:t>Афлатонов</w:t>
      </w:r>
      <w:proofErr w:type="spellEnd"/>
      <w:r w:rsidRPr="00EB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3C">
        <w:rPr>
          <w:rFonts w:ascii="Times New Roman" w:hAnsi="Times New Roman" w:cs="Times New Roman"/>
          <w:sz w:val="28"/>
          <w:szCs w:val="28"/>
        </w:rPr>
        <w:t>Нуржан</w:t>
      </w:r>
      <w:proofErr w:type="spellEnd"/>
      <w:r w:rsidRPr="00EB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3C">
        <w:rPr>
          <w:rFonts w:ascii="Times New Roman" w:hAnsi="Times New Roman" w:cs="Times New Roman"/>
          <w:sz w:val="28"/>
          <w:szCs w:val="28"/>
        </w:rPr>
        <w:t>Бакытбекович</w:t>
      </w:r>
      <w:proofErr w:type="spellEnd"/>
      <w:r w:rsidRPr="00EB083C">
        <w:rPr>
          <w:rFonts w:ascii="Times New Roman" w:hAnsi="Times New Roman" w:cs="Times New Roman"/>
          <w:sz w:val="28"/>
          <w:szCs w:val="28"/>
        </w:rPr>
        <w:t xml:space="preserve"> - врач 1 категории по детской хирургии, магистр общественного здравоохранения АО «</w:t>
      </w:r>
      <w:r w:rsidRPr="00EB083C">
        <w:rPr>
          <w:rFonts w:ascii="Times New Roman" w:hAnsi="Times New Roman"/>
          <w:sz w:val="28"/>
          <w:szCs w:val="28"/>
        </w:rPr>
        <w:t>Научный центр педиатрии и детской хирургии» МЗ РК</w:t>
      </w:r>
      <w:r w:rsidR="00961B02">
        <w:rPr>
          <w:rFonts w:ascii="Times New Roman" w:hAnsi="Times New Roman"/>
          <w:sz w:val="28"/>
          <w:szCs w:val="28"/>
        </w:rPr>
        <w:t>.</w:t>
      </w:r>
    </w:p>
    <w:p w:rsidR="00EB083C" w:rsidRPr="00EB083C" w:rsidRDefault="00EB083C" w:rsidP="00EB083C">
      <w:pPr>
        <w:spacing w:after="0" w:line="240" w:lineRule="auto"/>
        <w:ind w:right="315"/>
        <w:jc w:val="both"/>
        <w:rPr>
          <w:rFonts w:ascii="Times New Roman" w:hAnsi="Times New Roman"/>
          <w:sz w:val="28"/>
          <w:szCs w:val="28"/>
        </w:rPr>
      </w:pPr>
      <w:r w:rsidRPr="00EB083C">
        <w:rPr>
          <w:rFonts w:ascii="Times New Roman" w:hAnsi="Times New Roman" w:cs="Times New Roman"/>
          <w:sz w:val="28"/>
          <w:szCs w:val="28"/>
        </w:rPr>
        <w:t xml:space="preserve">10) Назарова </w:t>
      </w:r>
      <w:proofErr w:type="spellStart"/>
      <w:r w:rsidRPr="00EB083C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EB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83C">
        <w:rPr>
          <w:rFonts w:ascii="Times New Roman" w:hAnsi="Times New Roman" w:cs="Times New Roman"/>
          <w:sz w:val="28"/>
          <w:szCs w:val="28"/>
        </w:rPr>
        <w:t>Зунуновна</w:t>
      </w:r>
      <w:proofErr w:type="spellEnd"/>
      <w:r w:rsidRPr="00EB083C">
        <w:rPr>
          <w:rFonts w:ascii="Times New Roman" w:hAnsi="Times New Roman" w:cs="Times New Roman"/>
          <w:sz w:val="28"/>
          <w:szCs w:val="28"/>
        </w:rPr>
        <w:t xml:space="preserve"> - кандидат медицинских наук, врач </w:t>
      </w:r>
      <w:r w:rsidRPr="00EB083C">
        <w:rPr>
          <w:rFonts w:ascii="Times New Roman" w:hAnsi="Times New Roman"/>
          <w:sz w:val="28"/>
          <w:szCs w:val="28"/>
        </w:rPr>
        <w:t>педиатр-диетолог–</w:t>
      </w:r>
      <w:r w:rsidRPr="00EB083C">
        <w:rPr>
          <w:rFonts w:ascii="Times New Roman" w:hAnsi="Times New Roman" w:cs="Times New Roman"/>
          <w:sz w:val="28"/>
          <w:szCs w:val="28"/>
        </w:rPr>
        <w:t>гастроэнтеролог, з</w:t>
      </w:r>
      <w:r w:rsidRPr="00EB083C">
        <w:rPr>
          <w:rFonts w:ascii="Times New Roman" w:hAnsi="Times New Roman"/>
          <w:sz w:val="28"/>
          <w:szCs w:val="28"/>
        </w:rPr>
        <w:t xml:space="preserve">аведующая консультативно-диагностическим отделением </w:t>
      </w:r>
      <w:r w:rsidRPr="00EB083C">
        <w:rPr>
          <w:rFonts w:ascii="Times New Roman" w:hAnsi="Times New Roman" w:cs="Times New Roman"/>
          <w:sz w:val="28"/>
          <w:szCs w:val="28"/>
        </w:rPr>
        <w:t>АО «</w:t>
      </w:r>
      <w:r w:rsidRPr="00EB083C">
        <w:rPr>
          <w:rFonts w:ascii="Times New Roman" w:hAnsi="Times New Roman"/>
          <w:sz w:val="28"/>
          <w:szCs w:val="28"/>
        </w:rPr>
        <w:t>Научный центр педиатрии и детской хирургии» МЗ РК</w:t>
      </w:r>
      <w:r w:rsidR="00540810">
        <w:rPr>
          <w:rFonts w:ascii="Times New Roman" w:hAnsi="Times New Roman"/>
          <w:sz w:val="28"/>
          <w:szCs w:val="28"/>
        </w:rPr>
        <w:t>.</w:t>
      </w:r>
    </w:p>
    <w:p w:rsidR="0089702A" w:rsidRDefault="00EB083C" w:rsidP="00EB083C">
      <w:pPr>
        <w:spacing w:after="0"/>
        <w:ind w:right="315"/>
        <w:jc w:val="both"/>
        <w:rPr>
          <w:rFonts w:ascii="Times New Roman" w:hAnsi="Times New Roman"/>
          <w:sz w:val="28"/>
          <w:szCs w:val="28"/>
        </w:rPr>
      </w:pPr>
      <w:r w:rsidRPr="00961B02">
        <w:rPr>
          <w:rFonts w:ascii="Times New Roman" w:hAnsi="Times New Roman"/>
          <w:sz w:val="28"/>
          <w:szCs w:val="28"/>
        </w:rPr>
        <w:t>11)</w:t>
      </w:r>
      <w:r w:rsidRPr="00961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B02">
        <w:rPr>
          <w:rFonts w:ascii="Times New Roman" w:hAnsi="Times New Roman" w:cs="Times New Roman"/>
          <w:sz w:val="28"/>
          <w:szCs w:val="28"/>
        </w:rPr>
        <w:t>Жабакова</w:t>
      </w:r>
      <w:proofErr w:type="spellEnd"/>
      <w:r w:rsidRPr="00961B02">
        <w:rPr>
          <w:rFonts w:ascii="Times New Roman" w:hAnsi="Times New Roman" w:cs="Times New Roman"/>
          <w:sz w:val="28"/>
          <w:szCs w:val="28"/>
        </w:rPr>
        <w:t xml:space="preserve"> Жанна Маратовна</w:t>
      </w:r>
      <w:r w:rsidR="00961B02" w:rsidRPr="00961B02">
        <w:rPr>
          <w:rFonts w:ascii="Times New Roman" w:hAnsi="Times New Roman" w:cs="Times New Roman"/>
          <w:sz w:val="28"/>
          <w:szCs w:val="28"/>
        </w:rPr>
        <w:t xml:space="preserve"> - </w:t>
      </w:r>
      <w:r w:rsidR="00961B02" w:rsidRPr="00961B02">
        <w:rPr>
          <w:rFonts w:ascii="Times New Roman" w:hAnsi="Times New Roman"/>
          <w:sz w:val="28"/>
          <w:szCs w:val="28"/>
        </w:rPr>
        <w:t xml:space="preserve">врач генетик, </w:t>
      </w:r>
      <w:r w:rsidR="00540810">
        <w:rPr>
          <w:rFonts w:ascii="Times New Roman" w:hAnsi="Times New Roman"/>
          <w:sz w:val="28"/>
          <w:szCs w:val="28"/>
        </w:rPr>
        <w:t>РГП на ПХВ</w:t>
      </w:r>
      <w:r w:rsidR="00961B02" w:rsidRPr="00961B02">
        <w:rPr>
          <w:rFonts w:ascii="Times New Roman" w:hAnsi="Times New Roman"/>
          <w:sz w:val="28"/>
          <w:szCs w:val="28"/>
        </w:rPr>
        <w:t xml:space="preserve"> «Больница </w:t>
      </w:r>
      <w:r w:rsidR="00540810">
        <w:rPr>
          <w:rFonts w:ascii="Times New Roman" w:hAnsi="Times New Roman"/>
          <w:sz w:val="28"/>
          <w:szCs w:val="28"/>
        </w:rPr>
        <w:t>М</w:t>
      </w:r>
      <w:r w:rsidR="00961B02" w:rsidRPr="00961B02">
        <w:rPr>
          <w:rFonts w:ascii="Times New Roman" w:hAnsi="Times New Roman"/>
          <w:sz w:val="28"/>
          <w:szCs w:val="28"/>
        </w:rPr>
        <w:t>едицинского центра Управления Делами Президента</w:t>
      </w:r>
      <w:r w:rsidR="00540810"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="00961B02" w:rsidRPr="00961B02">
        <w:rPr>
          <w:rFonts w:ascii="Times New Roman" w:hAnsi="Times New Roman"/>
          <w:sz w:val="28"/>
          <w:szCs w:val="28"/>
        </w:rPr>
        <w:t>»</w:t>
      </w:r>
      <w:r w:rsidR="00540810">
        <w:rPr>
          <w:rFonts w:ascii="Times New Roman" w:hAnsi="Times New Roman"/>
          <w:sz w:val="28"/>
          <w:szCs w:val="28"/>
        </w:rPr>
        <w:t>.</w:t>
      </w:r>
    </w:p>
    <w:p w:rsidR="00EB083C" w:rsidRPr="00961B02" w:rsidRDefault="0089702A" w:rsidP="0089702A">
      <w:pPr>
        <w:spacing w:after="0"/>
        <w:ind w:right="3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961B02" w:rsidRPr="00961B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02A">
        <w:rPr>
          <w:rFonts w:ascii="Times New Roman" w:hAnsi="Times New Roman"/>
          <w:sz w:val="28"/>
          <w:szCs w:val="28"/>
        </w:rPr>
        <w:t>Деточкина</w:t>
      </w:r>
      <w:proofErr w:type="spellEnd"/>
      <w:r w:rsidRPr="0089702A">
        <w:rPr>
          <w:rFonts w:ascii="Times New Roman" w:hAnsi="Times New Roman"/>
          <w:sz w:val="28"/>
          <w:szCs w:val="28"/>
        </w:rPr>
        <w:t xml:space="preserve"> Виолетта Робертовна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9702A">
        <w:rPr>
          <w:rFonts w:ascii="Times New Roman" w:hAnsi="Times New Roman"/>
          <w:sz w:val="28"/>
          <w:szCs w:val="28"/>
        </w:rPr>
        <w:t>кандидат медицинских наук</w:t>
      </w:r>
      <w:r>
        <w:rPr>
          <w:rFonts w:ascii="Times New Roman" w:hAnsi="Times New Roman"/>
          <w:sz w:val="28"/>
          <w:szCs w:val="28"/>
        </w:rPr>
        <w:t>,</w:t>
      </w:r>
      <w:r w:rsidRPr="00897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доцент кафедры терапевтической и хирургической стоматологии </w:t>
      </w:r>
      <w:r w:rsidRPr="0089702A">
        <w:rPr>
          <w:rFonts w:ascii="Times New Roman" w:hAnsi="Times New Roman"/>
          <w:sz w:val="28"/>
          <w:szCs w:val="28"/>
        </w:rPr>
        <w:t>НАО «Медицинский университет Астана»</w:t>
      </w:r>
      <w:r>
        <w:rPr>
          <w:rFonts w:ascii="Times New Roman" w:hAnsi="Times New Roman"/>
          <w:sz w:val="28"/>
          <w:szCs w:val="28"/>
        </w:rPr>
        <w:t>.</w:t>
      </w:r>
    </w:p>
    <w:p w:rsidR="00961B02" w:rsidRDefault="00961B02" w:rsidP="00961B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1B02">
        <w:rPr>
          <w:rFonts w:ascii="Times New Roman" w:hAnsi="Times New Roman" w:cs="Times New Roman"/>
          <w:sz w:val="28"/>
          <w:szCs w:val="28"/>
        </w:rPr>
        <w:t>1</w:t>
      </w:r>
      <w:r w:rsidR="0089702A">
        <w:rPr>
          <w:rFonts w:ascii="Times New Roman" w:hAnsi="Times New Roman" w:cs="Times New Roman"/>
          <w:sz w:val="28"/>
          <w:szCs w:val="28"/>
        </w:rPr>
        <w:t>3</w:t>
      </w:r>
      <w:r w:rsidRPr="00961B0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1B02">
        <w:rPr>
          <w:rFonts w:ascii="Times New Roman" w:hAnsi="Times New Roman" w:cs="Times New Roman"/>
          <w:sz w:val="28"/>
          <w:szCs w:val="28"/>
        </w:rPr>
        <w:t>Рузденова</w:t>
      </w:r>
      <w:proofErr w:type="spellEnd"/>
      <w:r w:rsidRPr="00961B02">
        <w:rPr>
          <w:rFonts w:ascii="Times New Roman" w:hAnsi="Times New Roman" w:cs="Times New Roman"/>
          <w:sz w:val="28"/>
          <w:szCs w:val="28"/>
        </w:rPr>
        <w:t xml:space="preserve"> Алтынай Сапаровна - врач стоматолог, </w:t>
      </w:r>
      <w:r w:rsidRPr="00961B02">
        <w:rPr>
          <w:rFonts w:ascii="Times New Roman" w:hAnsi="Times New Roman" w:cs="Times New Roman"/>
          <w:bCs/>
          <w:sz w:val="28"/>
          <w:szCs w:val="28"/>
          <w:lang w:val="kk-KZ"/>
        </w:rPr>
        <w:t>НАО КазНМУ имени С.Д. Асфендиярова</w:t>
      </w:r>
      <w:r w:rsidR="0054081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61B02" w:rsidRPr="003D5308" w:rsidRDefault="00961B02" w:rsidP="00961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89702A"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Pr="00961B0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1B02">
        <w:rPr>
          <w:rFonts w:ascii="Times New Roman" w:hAnsi="Times New Roman" w:cs="Times New Roman"/>
          <w:sz w:val="28"/>
          <w:szCs w:val="28"/>
        </w:rPr>
        <w:t xml:space="preserve">Шаяхметова </w:t>
      </w:r>
      <w:proofErr w:type="spellStart"/>
      <w:r w:rsidRPr="00961B02">
        <w:rPr>
          <w:rFonts w:ascii="Times New Roman" w:hAnsi="Times New Roman" w:cs="Times New Roman"/>
          <w:sz w:val="28"/>
          <w:szCs w:val="28"/>
        </w:rPr>
        <w:t>Мейрамгуль</w:t>
      </w:r>
      <w:proofErr w:type="spellEnd"/>
      <w:r w:rsidRPr="00961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B02">
        <w:rPr>
          <w:rFonts w:ascii="Times New Roman" w:hAnsi="Times New Roman" w:cs="Times New Roman"/>
          <w:sz w:val="28"/>
          <w:szCs w:val="28"/>
        </w:rPr>
        <w:t>Кожахметовна</w:t>
      </w:r>
      <w:proofErr w:type="spellEnd"/>
      <w:r w:rsidRPr="00961B02">
        <w:rPr>
          <w:rFonts w:ascii="Times New Roman" w:hAnsi="Times New Roman" w:cs="Times New Roman"/>
          <w:sz w:val="28"/>
          <w:szCs w:val="28"/>
        </w:rPr>
        <w:t xml:space="preserve"> – доцент,  врач стоматолог,  </w:t>
      </w:r>
      <w:r w:rsidRPr="00961B0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НАО </w:t>
      </w:r>
      <w:r w:rsidRPr="003D5308">
        <w:rPr>
          <w:rFonts w:ascii="Times New Roman" w:hAnsi="Times New Roman" w:cs="Times New Roman"/>
          <w:sz w:val="28"/>
          <w:szCs w:val="28"/>
        </w:rPr>
        <w:t>КазНМУ имени С.Д. Асфендиярова, кафедра ортопедической стоматологии</w:t>
      </w:r>
      <w:r w:rsidR="00540810" w:rsidRPr="003D5308">
        <w:rPr>
          <w:rFonts w:ascii="Times New Roman" w:hAnsi="Times New Roman" w:cs="Times New Roman"/>
          <w:sz w:val="28"/>
          <w:szCs w:val="28"/>
        </w:rPr>
        <w:t>.</w:t>
      </w:r>
    </w:p>
    <w:p w:rsidR="00A755BC" w:rsidRPr="003D5308" w:rsidRDefault="00A755BC" w:rsidP="003D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308">
        <w:rPr>
          <w:rFonts w:ascii="Times New Roman" w:hAnsi="Times New Roman" w:cs="Times New Roman"/>
          <w:sz w:val="28"/>
          <w:szCs w:val="28"/>
        </w:rPr>
        <w:t>1</w:t>
      </w:r>
      <w:r w:rsidR="0089702A" w:rsidRPr="003D5308">
        <w:rPr>
          <w:rFonts w:ascii="Times New Roman" w:hAnsi="Times New Roman" w:cs="Times New Roman"/>
          <w:sz w:val="28"/>
          <w:szCs w:val="28"/>
        </w:rPr>
        <w:t>5</w:t>
      </w:r>
      <w:r w:rsidRPr="003D53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D5308">
        <w:rPr>
          <w:rFonts w:ascii="Times New Roman" w:hAnsi="Times New Roman" w:cs="Times New Roman"/>
          <w:sz w:val="28"/>
          <w:szCs w:val="28"/>
        </w:rPr>
        <w:t>Розахунов</w:t>
      </w:r>
      <w:proofErr w:type="spellEnd"/>
      <w:r w:rsidRPr="003D5308">
        <w:rPr>
          <w:rFonts w:ascii="Times New Roman" w:hAnsi="Times New Roman" w:cs="Times New Roman"/>
          <w:sz w:val="28"/>
          <w:szCs w:val="28"/>
        </w:rPr>
        <w:t xml:space="preserve"> Ролан </w:t>
      </w:r>
      <w:proofErr w:type="spellStart"/>
      <w:r w:rsidRPr="003D5308">
        <w:rPr>
          <w:rFonts w:ascii="Times New Roman" w:hAnsi="Times New Roman" w:cs="Times New Roman"/>
          <w:sz w:val="28"/>
          <w:szCs w:val="28"/>
        </w:rPr>
        <w:t>Незаргожаевич</w:t>
      </w:r>
      <w:proofErr w:type="spellEnd"/>
      <w:r w:rsidRPr="003D5308">
        <w:rPr>
          <w:rFonts w:ascii="Times New Roman" w:hAnsi="Times New Roman" w:cs="Times New Roman"/>
          <w:sz w:val="28"/>
          <w:szCs w:val="28"/>
        </w:rPr>
        <w:t xml:space="preserve"> -  врач, детский хирург, Алматинская </w:t>
      </w:r>
      <w:proofErr w:type="spellStart"/>
      <w:r w:rsidRPr="003D5308">
        <w:rPr>
          <w:rFonts w:ascii="Times New Roman" w:hAnsi="Times New Roman" w:cs="Times New Roman"/>
          <w:sz w:val="28"/>
          <w:szCs w:val="28"/>
        </w:rPr>
        <w:t>региональная</w:t>
      </w:r>
      <w:proofErr w:type="spellEnd"/>
      <w:r w:rsidRPr="003D5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308">
        <w:rPr>
          <w:rFonts w:ascii="Times New Roman" w:hAnsi="Times New Roman" w:cs="Times New Roman"/>
          <w:sz w:val="28"/>
          <w:szCs w:val="28"/>
        </w:rPr>
        <w:t>детская</w:t>
      </w:r>
      <w:proofErr w:type="spellEnd"/>
      <w:r w:rsidRPr="003D5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308">
        <w:rPr>
          <w:rFonts w:ascii="Times New Roman" w:hAnsi="Times New Roman" w:cs="Times New Roman"/>
          <w:sz w:val="28"/>
          <w:szCs w:val="28"/>
        </w:rPr>
        <w:t>клиническая</w:t>
      </w:r>
      <w:proofErr w:type="spellEnd"/>
      <w:r w:rsidRPr="003D5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308">
        <w:rPr>
          <w:rFonts w:ascii="Times New Roman" w:hAnsi="Times New Roman" w:cs="Times New Roman"/>
          <w:sz w:val="28"/>
          <w:szCs w:val="28"/>
        </w:rPr>
        <w:t>больница</w:t>
      </w:r>
      <w:proofErr w:type="spellEnd"/>
      <w:r w:rsidRPr="003D5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308" w:rsidRPr="003D5308" w:rsidRDefault="003D5308" w:rsidP="003D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308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Pr="003D5308">
        <w:rPr>
          <w:rFonts w:ascii="Times New Roman" w:hAnsi="Times New Roman" w:cs="Times New Roman"/>
          <w:sz w:val="28"/>
          <w:szCs w:val="28"/>
        </w:rPr>
        <w:t>Кипшакбаев</w:t>
      </w:r>
      <w:proofErr w:type="spellEnd"/>
      <w:r w:rsidRPr="003D5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308">
        <w:rPr>
          <w:rFonts w:ascii="Times New Roman" w:hAnsi="Times New Roman" w:cs="Times New Roman"/>
          <w:sz w:val="28"/>
          <w:szCs w:val="28"/>
        </w:rPr>
        <w:t>Рафаиль</w:t>
      </w:r>
      <w:proofErr w:type="spellEnd"/>
      <w:r w:rsidRPr="003D5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308">
        <w:rPr>
          <w:rFonts w:ascii="Times New Roman" w:hAnsi="Times New Roman" w:cs="Times New Roman"/>
          <w:sz w:val="28"/>
          <w:szCs w:val="28"/>
        </w:rPr>
        <w:t>Копбосынович</w:t>
      </w:r>
      <w:proofErr w:type="spellEnd"/>
      <w:r w:rsidRPr="003D5308">
        <w:rPr>
          <w:rFonts w:ascii="Times New Roman" w:hAnsi="Times New Roman" w:cs="Times New Roman"/>
          <w:sz w:val="28"/>
          <w:szCs w:val="28"/>
        </w:rPr>
        <w:t xml:space="preserve"> - доцент </w:t>
      </w:r>
      <w:proofErr w:type="spellStart"/>
      <w:r w:rsidRPr="003D5308">
        <w:rPr>
          <w:rFonts w:ascii="Times New Roman" w:hAnsi="Times New Roman" w:cs="Times New Roman"/>
          <w:sz w:val="28"/>
          <w:szCs w:val="28"/>
        </w:rPr>
        <w:t>кафедры</w:t>
      </w:r>
      <w:proofErr w:type="spellEnd"/>
      <w:r w:rsidRPr="003D5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308">
        <w:rPr>
          <w:rFonts w:ascii="Times New Roman" w:hAnsi="Times New Roman" w:cs="Times New Roman"/>
          <w:sz w:val="28"/>
          <w:szCs w:val="28"/>
        </w:rPr>
        <w:t>эпидемиологии</w:t>
      </w:r>
      <w:proofErr w:type="spellEnd"/>
      <w:r w:rsidRPr="003D53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308">
        <w:rPr>
          <w:rFonts w:ascii="Times New Roman" w:hAnsi="Times New Roman" w:cs="Times New Roman"/>
          <w:sz w:val="28"/>
          <w:szCs w:val="28"/>
        </w:rPr>
        <w:t>доказательной</w:t>
      </w:r>
      <w:proofErr w:type="spellEnd"/>
      <w:r w:rsidRPr="003D5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308">
        <w:rPr>
          <w:rFonts w:ascii="Times New Roman" w:hAnsi="Times New Roman" w:cs="Times New Roman"/>
          <w:sz w:val="28"/>
          <w:szCs w:val="28"/>
        </w:rPr>
        <w:t>медицины</w:t>
      </w:r>
      <w:proofErr w:type="spellEnd"/>
      <w:r w:rsidRPr="003D53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5308">
        <w:rPr>
          <w:rFonts w:ascii="Times New Roman" w:hAnsi="Times New Roman" w:cs="Times New Roman"/>
          <w:sz w:val="28"/>
          <w:szCs w:val="28"/>
        </w:rPr>
        <w:t>биостатистики</w:t>
      </w:r>
      <w:proofErr w:type="spellEnd"/>
      <w:r w:rsidRPr="003D5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308">
        <w:rPr>
          <w:rFonts w:ascii="Times New Roman" w:hAnsi="Times New Roman" w:cs="Times New Roman"/>
          <w:sz w:val="28"/>
          <w:szCs w:val="28"/>
        </w:rPr>
        <w:t>Казах</w:t>
      </w:r>
      <w:bookmarkStart w:id="0" w:name="_GoBack"/>
      <w:bookmarkEnd w:id="0"/>
      <w:r w:rsidRPr="003D5308">
        <w:rPr>
          <w:rFonts w:ascii="Times New Roman" w:hAnsi="Times New Roman" w:cs="Times New Roman"/>
          <w:sz w:val="28"/>
          <w:szCs w:val="28"/>
        </w:rPr>
        <w:t>станского</w:t>
      </w:r>
      <w:proofErr w:type="spellEnd"/>
      <w:r w:rsidRPr="003D5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308">
        <w:rPr>
          <w:rFonts w:ascii="Times New Roman" w:hAnsi="Times New Roman" w:cs="Times New Roman"/>
          <w:sz w:val="28"/>
          <w:szCs w:val="28"/>
        </w:rPr>
        <w:t>медицинского</w:t>
      </w:r>
      <w:proofErr w:type="spellEnd"/>
      <w:r w:rsidRPr="003D5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308">
        <w:rPr>
          <w:rFonts w:ascii="Times New Roman" w:hAnsi="Times New Roman" w:cs="Times New Roman"/>
          <w:sz w:val="28"/>
          <w:szCs w:val="28"/>
        </w:rPr>
        <w:t>университета</w:t>
      </w:r>
      <w:proofErr w:type="spellEnd"/>
      <w:r w:rsidRPr="003D53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D5308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3D5308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3D5308">
        <w:rPr>
          <w:rFonts w:ascii="Times New Roman" w:hAnsi="Times New Roman" w:cs="Times New Roman"/>
          <w:sz w:val="28"/>
          <w:szCs w:val="28"/>
        </w:rPr>
        <w:t>общественного</w:t>
      </w:r>
      <w:proofErr w:type="spellEnd"/>
      <w:r w:rsidRPr="003D5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308">
        <w:rPr>
          <w:rFonts w:ascii="Times New Roman" w:hAnsi="Times New Roman" w:cs="Times New Roman"/>
          <w:sz w:val="28"/>
          <w:szCs w:val="28"/>
        </w:rPr>
        <w:t>здравоохранения</w:t>
      </w:r>
      <w:proofErr w:type="spellEnd"/>
      <w:r w:rsidRPr="003D5308">
        <w:rPr>
          <w:rFonts w:ascii="Times New Roman" w:hAnsi="Times New Roman" w:cs="Times New Roman"/>
          <w:sz w:val="28"/>
          <w:szCs w:val="28"/>
        </w:rPr>
        <w:t>»</w:t>
      </w:r>
    </w:p>
    <w:p w:rsidR="00A755BC" w:rsidRPr="00A755BC" w:rsidRDefault="00A755BC" w:rsidP="00961B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8066C" w:rsidRPr="007A547B" w:rsidRDefault="008A6A5A" w:rsidP="007824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8066C" w:rsidRPr="007A547B">
        <w:rPr>
          <w:rFonts w:ascii="Times New Roman" w:hAnsi="Times New Roman" w:cs="Times New Roman"/>
          <w:b/>
          <w:sz w:val="28"/>
          <w:szCs w:val="28"/>
        </w:rPr>
        <w:t>.2</w:t>
      </w:r>
      <w:r w:rsidR="00D60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66C" w:rsidRPr="007A547B">
        <w:rPr>
          <w:rFonts w:ascii="Times New Roman" w:hAnsi="Times New Roman" w:cs="Times New Roman"/>
          <w:b/>
          <w:sz w:val="28"/>
          <w:szCs w:val="28"/>
        </w:rPr>
        <w:t>Указание на отсутствие конфликта интересов</w:t>
      </w:r>
      <w:r w:rsidR="0038066C" w:rsidRPr="007A547B">
        <w:rPr>
          <w:rFonts w:ascii="Times New Roman" w:hAnsi="Times New Roman" w:cs="Times New Roman"/>
          <w:sz w:val="28"/>
          <w:szCs w:val="28"/>
        </w:rPr>
        <w:t xml:space="preserve">: </w:t>
      </w:r>
      <w:r w:rsidR="00D172EC">
        <w:rPr>
          <w:rFonts w:ascii="Times New Roman" w:hAnsi="Times New Roman" w:cs="Times New Roman"/>
          <w:sz w:val="28"/>
          <w:szCs w:val="28"/>
        </w:rPr>
        <w:t>нет.</w:t>
      </w:r>
    </w:p>
    <w:p w:rsidR="0038066C" w:rsidRPr="007A547B" w:rsidRDefault="008A6A5A" w:rsidP="0078242C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8066C" w:rsidRPr="007A547B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="00D60502" w:rsidRPr="00D60502">
        <w:rPr>
          <w:rFonts w:ascii="Times New Roman" w:hAnsi="Times New Roman" w:cs="Times New Roman"/>
          <w:b/>
          <w:sz w:val="28"/>
          <w:szCs w:val="28"/>
        </w:rPr>
        <w:t>Список рецензентов</w:t>
      </w:r>
      <w:r w:rsidR="0038066C" w:rsidRPr="007A547B">
        <w:rPr>
          <w:rFonts w:ascii="Times New Roman" w:hAnsi="Times New Roman" w:cs="Times New Roman"/>
          <w:b/>
          <w:sz w:val="28"/>
          <w:szCs w:val="28"/>
        </w:rPr>
        <w:t>:</w:t>
      </w:r>
    </w:p>
    <w:p w:rsidR="00D60502" w:rsidRDefault="002C7DEB" w:rsidP="00CB62E5">
      <w:pPr>
        <w:pStyle w:val="ad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72EC">
        <w:rPr>
          <w:rFonts w:ascii="Times New Roman" w:hAnsi="Times New Roman" w:cs="Times New Roman"/>
          <w:sz w:val="28"/>
          <w:szCs w:val="28"/>
        </w:rPr>
        <w:t xml:space="preserve">Батпенова Гульнара Рыскельдыевна – </w:t>
      </w:r>
      <w:r w:rsidR="00D172EC" w:rsidRPr="00D172EC">
        <w:rPr>
          <w:rFonts w:ascii="Times New Roman" w:hAnsi="Times New Roman" w:cs="Times New Roman"/>
          <w:sz w:val="28"/>
          <w:szCs w:val="28"/>
        </w:rPr>
        <w:t xml:space="preserve">доктор медицинских наук, профессор, заведующая кафедрой дерматовенерологии и </w:t>
      </w:r>
      <w:proofErr w:type="spellStart"/>
      <w:r w:rsidR="00D172EC" w:rsidRPr="00D172EC">
        <w:rPr>
          <w:rFonts w:ascii="Times New Roman" w:hAnsi="Times New Roman" w:cs="Times New Roman"/>
          <w:sz w:val="28"/>
          <w:szCs w:val="28"/>
        </w:rPr>
        <w:t>дерматокосметологии</w:t>
      </w:r>
      <w:proofErr w:type="spellEnd"/>
      <w:r w:rsidR="00D172EC" w:rsidRPr="00D172EC">
        <w:rPr>
          <w:rFonts w:ascii="Times New Roman" w:hAnsi="Times New Roman" w:cs="Times New Roman"/>
          <w:sz w:val="28"/>
          <w:szCs w:val="28"/>
        </w:rPr>
        <w:t xml:space="preserve"> НАО «Медицинский Университет Астана», </w:t>
      </w:r>
      <w:r w:rsidR="00D60502" w:rsidRPr="00D172EC">
        <w:rPr>
          <w:rFonts w:ascii="Times New Roman" w:hAnsi="Times New Roman" w:cs="Times New Roman"/>
          <w:sz w:val="28"/>
          <w:szCs w:val="28"/>
        </w:rPr>
        <w:t>Президент Казахстанской Ассоциации дерматове</w:t>
      </w:r>
      <w:r w:rsidR="00D172EC">
        <w:rPr>
          <w:rFonts w:ascii="Times New Roman" w:hAnsi="Times New Roman" w:cs="Times New Roman"/>
          <w:sz w:val="28"/>
          <w:szCs w:val="28"/>
        </w:rPr>
        <w:t>нерологов, дерматокосметологов.</w:t>
      </w:r>
    </w:p>
    <w:p w:rsidR="00E504D8" w:rsidRDefault="00540810" w:rsidP="00CB62E5">
      <w:pPr>
        <w:pStyle w:val="ad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Дуйсенов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Болатович – заведующий кафедры травматологии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Российского-Казахского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университета. </w:t>
      </w:r>
    </w:p>
    <w:p w:rsidR="00B24317" w:rsidRPr="00B24317" w:rsidRDefault="00B24317" w:rsidP="00B2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24317">
        <w:rPr>
          <w:rFonts w:ascii="Times New Roman" w:hAnsi="Times New Roman" w:cs="Times New Roman"/>
          <w:sz w:val="28"/>
          <w:szCs w:val="28"/>
        </w:rPr>
        <w:t>Абильдинова</w:t>
      </w:r>
      <w:proofErr w:type="spellEnd"/>
      <w:r w:rsidRPr="00B243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4317">
        <w:rPr>
          <w:rFonts w:ascii="Times New Roman" w:hAnsi="Times New Roman" w:cs="Times New Roman"/>
          <w:sz w:val="28"/>
          <w:szCs w:val="28"/>
        </w:rPr>
        <w:t>Гульшара</w:t>
      </w:r>
      <w:proofErr w:type="spellEnd"/>
      <w:r w:rsidRPr="00B24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317">
        <w:rPr>
          <w:rFonts w:ascii="Times New Roman" w:hAnsi="Times New Roman" w:cs="Times New Roman"/>
          <w:sz w:val="28"/>
          <w:szCs w:val="28"/>
        </w:rPr>
        <w:t>Жусуповна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B24317">
        <w:rPr>
          <w:rFonts w:ascii="Times New Roman" w:hAnsi="Times New Roman" w:cs="Times New Roman"/>
          <w:sz w:val="28"/>
          <w:szCs w:val="28"/>
        </w:rPr>
        <w:t>аведующий лаборатории</w:t>
      </w:r>
      <w:proofErr w:type="gramEnd"/>
      <w:r w:rsidRPr="00B24317">
        <w:rPr>
          <w:rFonts w:ascii="Times New Roman" w:hAnsi="Times New Roman" w:cs="Times New Roman"/>
          <w:sz w:val="28"/>
          <w:szCs w:val="28"/>
        </w:rPr>
        <w:t xml:space="preserve"> </w:t>
      </w:r>
      <w:r w:rsidRPr="00B24317">
        <w:rPr>
          <w:rFonts w:ascii="Times New Roman" w:hAnsi="Times New Roman"/>
          <w:sz w:val="28"/>
          <w:szCs w:val="28"/>
        </w:rPr>
        <w:t>РГП на ПХВ «Больница Медицинского центра Управления Делами 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317">
        <w:rPr>
          <w:rFonts w:ascii="Times New Roman" w:hAnsi="Times New Roman"/>
          <w:sz w:val="28"/>
          <w:szCs w:val="28"/>
        </w:rPr>
        <w:t>Республики Казахстан»</w:t>
      </w:r>
      <w:r>
        <w:rPr>
          <w:rFonts w:ascii="Times New Roman" w:hAnsi="Times New Roman"/>
          <w:sz w:val="28"/>
          <w:szCs w:val="28"/>
        </w:rPr>
        <w:t>.</w:t>
      </w:r>
      <w:r w:rsidRPr="00B24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72EC" w:rsidRPr="00D172EC" w:rsidRDefault="00D172EC" w:rsidP="00D172EC">
      <w:pPr>
        <w:pStyle w:val="ad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66C" w:rsidRDefault="008A6A5A" w:rsidP="007824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8066C" w:rsidRPr="007A547B">
        <w:rPr>
          <w:rFonts w:ascii="Times New Roman" w:hAnsi="Times New Roman" w:cs="Times New Roman"/>
          <w:b/>
          <w:sz w:val="28"/>
          <w:szCs w:val="28"/>
        </w:rPr>
        <w:t>.4. Указание условий пересмотра протокола</w:t>
      </w:r>
      <w:r w:rsidR="0038066C" w:rsidRPr="007A547B">
        <w:rPr>
          <w:rFonts w:ascii="Times New Roman" w:hAnsi="Times New Roman" w:cs="Times New Roman"/>
          <w:sz w:val="28"/>
          <w:szCs w:val="28"/>
        </w:rPr>
        <w:t xml:space="preserve">: через 5 лет после его опубликования и </w:t>
      </w:r>
      <w:proofErr w:type="gramStart"/>
      <w:r w:rsidR="0038066C" w:rsidRPr="007A547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38066C" w:rsidRPr="007A547B">
        <w:rPr>
          <w:rFonts w:ascii="Times New Roman" w:hAnsi="Times New Roman" w:cs="Times New Roman"/>
          <w:sz w:val="28"/>
          <w:szCs w:val="28"/>
        </w:rPr>
        <w:t xml:space="preserve"> его вступления в действие или при наличии новых методов </w:t>
      </w:r>
      <w:r w:rsidR="00097065" w:rsidRPr="007A547B">
        <w:rPr>
          <w:rFonts w:ascii="Times New Roman" w:hAnsi="Times New Roman" w:cs="Times New Roman"/>
          <w:sz w:val="28"/>
          <w:szCs w:val="28"/>
        </w:rPr>
        <w:t>с</w:t>
      </w:r>
      <w:r w:rsidR="0038066C" w:rsidRPr="007A547B">
        <w:rPr>
          <w:rFonts w:ascii="Times New Roman" w:hAnsi="Times New Roman" w:cs="Times New Roman"/>
          <w:sz w:val="28"/>
          <w:szCs w:val="28"/>
        </w:rPr>
        <w:t xml:space="preserve"> уровнем доказательности</w:t>
      </w:r>
      <w:r w:rsidR="00D172EC">
        <w:rPr>
          <w:rFonts w:ascii="Times New Roman" w:hAnsi="Times New Roman" w:cs="Times New Roman"/>
          <w:sz w:val="28"/>
          <w:szCs w:val="28"/>
        </w:rPr>
        <w:t>.</w:t>
      </w:r>
    </w:p>
    <w:p w:rsidR="00D60502" w:rsidRPr="007A547B" w:rsidRDefault="00D60502" w:rsidP="007824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172EC" w:rsidRDefault="008A6A5A" w:rsidP="00D172EC">
      <w:pPr>
        <w:pStyle w:val="ad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8066C" w:rsidRPr="007A547B">
        <w:rPr>
          <w:rFonts w:ascii="Times New Roman" w:hAnsi="Times New Roman" w:cs="Times New Roman"/>
          <w:b/>
          <w:sz w:val="28"/>
          <w:szCs w:val="28"/>
        </w:rPr>
        <w:t>.5. Список использованной литературы:</w:t>
      </w:r>
      <w:r w:rsidR="00213479" w:rsidRPr="007A54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292" w:rsidRPr="00D172EC" w:rsidRDefault="00747292" w:rsidP="00CB62E5">
      <w:pPr>
        <w:pStyle w:val="a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spellStart"/>
      <w:r w:rsidRPr="00251C5D">
        <w:rPr>
          <w:rFonts w:ascii="Times New Roman" w:hAnsi="Times New Roman" w:cs="Times New Roman"/>
          <w:sz w:val="28"/>
          <w:szCs w:val="28"/>
          <w:lang w:val="en-US"/>
        </w:rPr>
        <w:t>Denyer</w:t>
      </w:r>
      <w:proofErr w:type="spellEnd"/>
      <w:r w:rsidRPr="00251C5D">
        <w:rPr>
          <w:rFonts w:ascii="Times New Roman" w:hAnsi="Times New Roman" w:cs="Times New Roman"/>
          <w:sz w:val="28"/>
          <w:szCs w:val="28"/>
          <w:lang w:val="en-US"/>
        </w:rPr>
        <w:t xml:space="preserve"> J, </w:t>
      </w:r>
      <w:proofErr w:type="spellStart"/>
      <w:r w:rsidRPr="00251C5D">
        <w:rPr>
          <w:rFonts w:ascii="Times New Roman" w:hAnsi="Times New Roman" w:cs="Times New Roman"/>
          <w:sz w:val="28"/>
          <w:szCs w:val="28"/>
          <w:lang w:val="en-US"/>
        </w:rPr>
        <w:t>Pillay</w:t>
      </w:r>
      <w:proofErr w:type="spellEnd"/>
      <w:r w:rsidRPr="00251C5D">
        <w:rPr>
          <w:rFonts w:ascii="Times New Roman" w:hAnsi="Times New Roman" w:cs="Times New Roman"/>
          <w:sz w:val="28"/>
          <w:szCs w:val="28"/>
          <w:lang w:val="en-US"/>
        </w:rPr>
        <w:t xml:space="preserve"> E, </w:t>
      </w:r>
      <w:proofErr w:type="spellStart"/>
      <w:r w:rsidRPr="00251C5D">
        <w:rPr>
          <w:rFonts w:ascii="Times New Roman" w:hAnsi="Times New Roman" w:cs="Times New Roman"/>
          <w:sz w:val="28"/>
          <w:szCs w:val="28"/>
          <w:lang w:val="en-US"/>
        </w:rPr>
        <w:t>Clapham</w:t>
      </w:r>
      <w:proofErr w:type="spellEnd"/>
      <w:r w:rsidRPr="00251C5D">
        <w:rPr>
          <w:rFonts w:ascii="Times New Roman" w:hAnsi="Times New Roman" w:cs="Times New Roman"/>
          <w:sz w:val="28"/>
          <w:szCs w:val="28"/>
          <w:lang w:val="en-US"/>
        </w:rPr>
        <w:t xml:space="preserve"> J. Best practice guidelines for skin and wound care in </w:t>
      </w:r>
      <w:proofErr w:type="spellStart"/>
      <w:r w:rsidRPr="00251C5D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Pr="00251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1C5D"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 w:rsidRPr="00251C5D">
        <w:rPr>
          <w:rFonts w:ascii="Times New Roman" w:hAnsi="Times New Roman" w:cs="Times New Roman"/>
          <w:sz w:val="28"/>
          <w:szCs w:val="28"/>
          <w:lang w:val="en-US"/>
        </w:rPr>
        <w:t>. An</w:t>
      </w:r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1C5D">
        <w:rPr>
          <w:rFonts w:ascii="Times New Roman" w:hAnsi="Times New Roman" w:cs="Times New Roman"/>
          <w:sz w:val="28"/>
          <w:szCs w:val="28"/>
          <w:lang w:val="en-US"/>
        </w:rPr>
        <w:t>International Consensus. Wounds International, 2017.</w:t>
      </w:r>
    </w:p>
    <w:p w:rsidR="00747292" w:rsidRPr="00D172EC" w:rsidRDefault="00654360" w:rsidP="00CB62E5">
      <w:pPr>
        <w:pStyle w:val="a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172E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Буллезный эпидермолиз. Под редакцией Дж.-Д </w:t>
      </w:r>
      <w:proofErr w:type="spellStart"/>
      <w:r w:rsidRPr="00D172EC">
        <w:rPr>
          <w:rFonts w:ascii="Times New Roman" w:eastAsiaTheme="minorEastAsia" w:hAnsi="Times New Roman" w:cs="Times New Roman"/>
          <w:sz w:val="28"/>
          <w:szCs w:val="28"/>
        </w:rPr>
        <w:t>Файна</w:t>
      </w:r>
      <w:proofErr w:type="spellEnd"/>
      <w:r w:rsidRPr="00D172EC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Pr="00D172EC">
        <w:rPr>
          <w:rFonts w:ascii="Times New Roman" w:eastAsiaTheme="minorEastAsia" w:hAnsi="Times New Roman" w:cs="Times New Roman"/>
          <w:sz w:val="28"/>
          <w:szCs w:val="28"/>
        </w:rPr>
        <w:t>Х.Хинтнера</w:t>
      </w:r>
      <w:proofErr w:type="spellEnd"/>
      <w:r w:rsidRPr="00D172EC">
        <w:rPr>
          <w:rFonts w:ascii="Times New Roman" w:eastAsiaTheme="minorEastAsia" w:hAnsi="Times New Roman" w:cs="Times New Roman"/>
          <w:sz w:val="28"/>
          <w:szCs w:val="28"/>
        </w:rPr>
        <w:t xml:space="preserve">. Пер. с англ. Под ред. Ю.Ю. </w:t>
      </w:r>
      <w:proofErr w:type="spellStart"/>
      <w:r w:rsidRPr="00D172EC">
        <w:rPr>
          <w:rFonts w:ascii="Times New Roman" w:eastAsiaTheme="minorEastAsia" w:hAnsi="Times New Roman" w:cs="Times New Roman"/>
          <w:sz w:val="28"/>
          <w:szCs w:val="28"/>
        </w:rPr>
        <w:t>Коталевской</w:t>
      </w:r>
      <w:proofErr w:type="spellEnd"/>
      <w:r w:rsidRPr="00D172EC">
        <w:rPr>
          <w:rFonts w:ascii="Times New Roman" w:eastAsiaTheme="minorEastAsia" w:hAnsi="Times New Roman" w:cs="Times New Roman"/>
          <w:sz w:val="28"/>
          <w:szCs w:val="28"/>
        </w:rPr>
        <w:t>.- М.: Практика, 2014. – 358 с., 120 ил.</w:t>
      </w:r>
    </w:p>
    <w:p w:rsidR="00747292" w:rsidRPr="002851DB" w:rsidRDefault="00747292" w:rsidP="00CB62E5">
      <w:pPr>
        <w:pStyle w:val="a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Uitto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J.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>: diagnostic guidelines in the laboratory setting. Br J Dermatol. 2019 Aug 22.</w:t>
      </w:r>
    </w:p>
    <w:p w:rsidR="002851DB" w:rsidRPr="002851DB" w:rsidRDefault="002851DB" w:rsidP="002851DB">
      <w:pPr>
        <w:pStyle w:val="a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51DB">
        <w:rPr>
          <w:rFonts w:ascii="Times New Roman" w:hAnsi="Times New Roman" w:cs="Times New Roman"/>
          <w:sz w:val="28"/>
          <w:szCs w:val="28"/>
          <w:lang w:val="en-US"/>
        </w:rPr>
        <w:t xml:space="preserve">Clinical practice guidelines for laboratory diagnosis of </w:t>
      </w:r>
      <w:proofErr w:type="spellStart"/>
      <w:r w:rsidRPr="002851DB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Pr="00285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51DB"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 w:rsidRPr="002851DB">
        <w:rPr>
          <w:rFonts w:ascii="Times New Roman" w:hAnsi="Times New Roman" w:cs="Times New Roman"/>
          <w:sz w:val="28"/>
          <w:szCs w:val="28"/>
          <w:lang w:val="en-US"/>
        </w:rPr>
        <w:t xml:space="preserve">» C. Has,  L. Liu, M.C. </w:t>
      </w:r>
      <w:proofErr w:type="spellStart"/>
      <w:r w:rsidRPr="002851DB">
        <w:rPr>
          <w:rFonts w:ascii="Times New Roman" w:hAnsi="Times New Roman" w:cs="Times New Roman"/>
          <w:sz w:val="28"/>
          <w:szCs w:val="28"/>
          <w:lang w:val="en-US"/>
        </w:rPr>
        <w:t>Bolling</w:t>
      </w:r>
      <w:proofErr w:type="spellEnd"/>
      <w:r w:rsidRPr="002851DB">
        <w:rPr>
          <w:rFonts w:ascii="Times New Roman" w:hAnsi="Times New Roman" w:cs="Times New Roman"/>
          <w:sz w:val="28"/>
          <w:szCs w:val="28"/>
          <w:lang w:val="en-US"/>
        </w:rPr>
        <w:t xml:space="preserve">, A.V. </w:t>
      </w:r>
      <w:proofErr w:type="spellStart"/>
      <w:r w:rsidRPr="002851DB">
        <w:rPr>
          <w:rFonts w:ascii="Times New Roman" w:hAnsi="Times New Roman" w:cs="Times New Roman"/>
          <w:sz w:val="28"/>
          <w:szCs w:val="28"/>
          <w:lang w:val="en-US"/>
        </w:rPr>
        <w:t>Charlesworth</w:t>
      </w:r>
      <w:proofErr w:type="spellEnd"/>
      <w:r w:rsidRPr="002851DB">
        <w:rPr>
          <w:rFonts w:ascii="Times New Roman" w:hAnsi="Times New Roman" w:cs="Times New Roman"/>
          <w:sz w:val="28"/>
          <w:szCs w:val="28"/>
          <w:lang w:val="en-US"/>
        </w:rPr>
        <w:t xml:space="preserve">, M. El Hachem,  M.J. </w:t>
      </w:r>
      <w:proofErr w:type="spellStart"/>
      <w:r w:rsidRPr="002851DB">
        <w:rPr>
          <w:rFonts w:ascii="Times New Roman" w:hAnsi="Times New Roman" w:cs="Times New Roman"/>
          <w:sz w:val="28"/>
          <w:szCs w:val="28"/>
          <w:lang w:val="en-US"/>
        </w:rPr>
        <w:t>Escámez</w:t>
      </w:r>
      <w:proofErr w:type="spellEnd"/>
      <w:r w:rsidRPr="002851DB">
        <w:rPr>
          <w:rFonts w:ascii="Times New Roman" w:hAnsi="Times New Roman" w:cs="Times New Roman"/>
          <w:sz w:val="28"/>
          <w:szCs w:val="28"/>
          <w:lang w:val="en-US"/>
        </w:rPr>
        <w:t xml:space="preserve">, I. Fuentes,  S. </w:t>
      </w:r>
      <w:proofErr w:type="spellStart"/>
      <w:r w:rsidRPr="002851DB">
        <w:rPr>
          <w:rFonts w:ascii="Times New Roman" w:hAnsi="Times New Roman" w:cs="Times New Roman"/>
          <w:sz w:val="28"/>
          <w:szCs w:val="28"/>
          <w:lang w:val="en-US"/>
        </w:rPr>
        <w:t>Büchel</w:t>
      </w:r>
      <w:proofErr w:type="spellEnd"/>
      <w:r w:rsidRPr="002851DB"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 w:rsidRPr="002851DB">
        <w:rPr>
          <w:rFonts w:ascii="Times New Roman" w:hAnsi="Times New Roman" w:cs="Times New Roman"/>
          <w:sz w:val="28"/>
          <w:szCs w:val="28"/>
          <w:lang w:val="en-US"/>
        </w:rPr>
        <w:t>Hiremagalore</w:t>
      </w:r>
      <w:proofErr w:type="spellEnd"/>
      <w:r w:rsidRPr="002851DB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2851DB">
        <w:rPr>
          <w:rFonts w:ascii="Times New Roman" w:hAnsi="Times New Roman" w:cs="Times New Roman"/>
          <w:sz w:val="28"/>
          <w:szCs w:val="28"/>
          <w:lang w:val="en-US"/>
        </w:rPr>
        <w:t>Pohla</w:t>
      </w:r>
      <w:r w:rsidRPr="002851DB">
        <w:rPr>
          <w:rFonts w:ascii="Cambria Math" w:hAnsi="Cambria Math" w:cs="Cambria Math"/>
          <w:sz w:val="28"/>
          <w:szCs w:val="28"/>
          <w:lang w:val="en-US"/>
        </w:rPr>
        <w:t>‐</w:t>
      </w:r>
      <w:r w:rsidRPr="002851DB">
        <w:rPr>
          <w:rFonts w:ascii="Times New Roman" w:hAnsi="Times New Roman" w:cs="Times New Roman"/>
          <w:sz w:val="28"/>
          <w:szCs w:val="28"/>
          <w:lang w:val="en-US"/>
        </w:rPr>
        <w:t>Gubo</w:t>
      </w:r>
      <w:proofErr w:type="spellEnd"/>
      <w:r w:rsidRPr="002851DB">
        <w:rPr>
          <w:rFonts w:ascii="Times New Roman" w:hAnsi="Times New Roman" w:cs="Times New Roman"/>
          <w:sz w:val="28"/>
          <w:szCs w:val="28"/>
          <w:lang w:val="en-US"/>
        </w:rPr>
        <w:t xml:space="preserve">, P.C. van den </w:t>
      </w:r>
      <w:proofErr w:type="spellStart"/>
      <w:r w:rsidRPr="002851DB">
        <w:rPr>
          <w:rFonts w:ascii="Times New Roman" w:hAnsi="Times New Roman" w:cs="Times New Roman"/>
          <w:sz w:val="28"/>
          <w:szCs w:val="28"/>
          <w:lang w:val="en-US"/>
        </w:rPr>
        <w:t>Akker</w:t>
      </w:r>
      <w:proofErr w:type="spellEnd"/>
      <w:r w:rsidRPr="002851DB">
        <w:rPr>
          <w:rFonts w:ascii="Times New Roman" w:hAnsi="Times New Roman" w:cs="Times New Roman"/>
          <w:sz w:val="28"/>
          <w:szCs w:val="28"/>
          <w:lang w:val="en-US"/>
        </w:rPr>
        <w:t>,  K. Wertheim</w:t>
      </w:r>
      <w:r w:rsidRPr="002851DB">
        <w:rPr>
          <w:rFonts w:ascii="Cambria Math" w:hAnsi="Cambria Math" w:cs="Cambria Math"/>
          <w:sz w:val="28"/>
          <w:szCs w:val="28"/>
          <w:lang w:val="en-US"/>
        </w:rPr>
        <w:t>‐</w:t>
      </w:r>
      <w:proofErr w:type="spellStart"/>
      <w:r w:rsidRPr="002851DB">
        <w:rPr>
          <w:rFonts w:ascii="Times New Roman" w:hAnsi="Times New Roman" w:cs="Times New Roman"/>
          <w:sz w:val="28"/>
          <w:szCs w:val="28"/>
          <w:lang w:val="en-US"/>
        </w:rPr>
        <w:t>Tysarowska</w:t>
      </w:r>
      <w:proofErr w:type="spellEnd"/>
      <w:r w:rsidRPr="002851DB">
        <w:rPr>
          <w:rFonts w:ascii="Times New Roman" w:hAnsi="Times New Roman" w:cs="Times New Roman"/>
          <w:sz w:val="28"/>
          <w:szCs w:val="28"/>
          <w:lang w:val="en-US"/>
        </w:rPr>
        <w:t>, and G. Zambruno, Br J Dermatol. 2020 Mar; 182(3): 574–592</w:t>
      </w:r>
    </w:p>
    <w:p w:rsidR="00747292" w:rsidRPr="00D172EC" w:rsidRDefault="00747292" w:rsidP="00CB62E5">
      <w:pPr>
        <w:pStyle w:val="a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Khan MT, O'Sullivan M,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Faitli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B,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Mellerio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J, Fawkes R, Wood M, Hubbard L, Harris A,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Iacobaccio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L,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Vlahovic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T, James L, Brains L, Fitzpatrick M,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Mayre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-Chilton K. Foot care in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>: Evidence-based Guideline. Br J Dermatol. 2019 Aug 9.</w:t>
      </w:r>
    </w:p>
    <w:p w:rsidR="000F025B" w:rsidRPr="00C636FA" w:rsidRDefault="000F025B" w:rsidP="00CB62E5">
      <w:pPr>
        <w:pStyle w:val="a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72EC">
        <w:rPr>
          <w:rFonts w:ascii="Times New Roman" w:hAnsi="Times New Roman" w:cs="Times New Roman"/>
          <w:sz w:val="28"/>
          <w:szCs w:val="28"/>
        </w:rPr>
        <w:t xml:space="preserve">Реабилитационная </w:t>
      </w:r>
      <w:r w:rsidR="00257D67" w:rsidRPr="00D172EC">
        <w:rPr>
          <w:rFonts w:ascii="Times New Roman" w:hAnsi="Times New Roman" w:cs="Times New Roman"/>
          <w:sz w:val="28"/>
          <w:szCs w:val="28"/>
        </w:rPr>
        <w:t xml:space="preserve">терапия при </w:t>
      </w:r>
      <w:proofErr w:type="gramStart"/>
      <w:r w:rsidR="00257D67" w:rsidRPr="00D172EC">
        <w:rPr>
          <w:rFonts w:ascii="Times New Roman" w:hAnsi="Times New Roman" w:cs="Times New Roman"/>
          <w:sz w:val="28"/>
          <w:szCs w:val="28"/>
        </w:rPr>
        <w:t>буллезном</w:t>
      </w:r>
      <w:proofErr w:type="gramEnd"/>
      <w:r w:rsidR="00257D67" w:rsidRPr="00D172EC">
        <w:rPr>
          <w:rFonts w:ascii="Times New Roman" w:hAnsi="Times New Roman" w:cs="Times New Roman"/>
          <w:sz w:val="28"/>
          <w:szCs w:val="28"/>
        </w:rPr>
        <w:t xml:space="preserve"> эпидермолизе</w:t>
      </w:r>
      <w:r w:rsidRPr="00D172EC">
        <w:rPr>
          <w:rFonts w:ascii="Times New Roman" w:hAnsi="Times New Roman" w:cs="Times New Roman"/>
          <w:sz w:val="28"/>
          <w:szCs w:val="28"/>
        </w:rPr>
        <w:t xml:space="preserve">.  Х.  </w:t>
      </w:r>
      <w:proofErr w:type="spellStart"/>
      <w:r w:rsidRPr="00D172EC">
        <w:rPr>
          <w:rFonts w:ascii="Times New Roman" w:hAnsi="Times New Roman" w:cs="Times New Roman"/>
          <w:sz w:val="28"/>
          <w:szCs w:val="28"/>
        </w:rPr>
        <w:t>Вайс</w:t>
      </w:r>
      <w:proofErr w:type="spellEnd"/>
      <w:r w:rsidRPr="00D172EC">
        <w:rPr>
          <w:rFonts w:ascii="Times New Roman" w:hAnsi="Times New Roman" w:cs="Times New Roman"/>
          <w:sz w:val="28"/>
          <w:szCs w:val="28"/>
        </w:rPr>
        <w:t xml:space="preserve">  и  Ф. Принц. Пер. с англ. под ред. Ю. Ю. </w:t>
      </w:r>
      <w:proofErr w:type="spellStart"/>
      <w:r w:rsidRPr="00D172EC">
        <w:rPr>
          <w:rFonts w:ascii="Times New Roman" w:hAnsi="Times New Roman" w:cs="Times New Roman"/>
          <w:sz w:val="28"/>
          <w:szCs w:val="28"/>
        </w:rPr>
        <w:t>Коталевской</w:t>
      </w:r>
      <w:proofErr w:type="spellEnd"/>
      <w:r w:rsidRPr="00D172EC">
        <w:rPr>
          <w:rFonts w:ascii="Times New Roman" w:hAnsi="Times New Roman" w:cs="Times New Roman"/>
          <w:sz w:val="28"/>
          <w:szCs w:val="28"/>
        </w:rPr>
        <w:t>. — М.: Практика, 2015. — 190 с., 154 ил.</w:t>
      </w:r>
    </w:p>
    <w:p w:rsidR="00977CE9" w:rsidRPr="00D172EC" w:rsidRDefault="00977CE9" w:rsidP="00CB62E5">
      <w:pPr>
        <w:pStyle w:val="a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Fine JD. Epidemiology of Inherited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Based on Incidence and Prevalence Estimates From the National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Registry. JAMA Dermatol 2016; 152:1231.</w:t>
      </w:r>
    </w:p>
    <w:p w:rsidR="00AA619E" w:rsidRPr="00D172EC" w:rsidRDefault="00AA619E" w:rsidP="00CB62E5">
      <w:pPr>
        <w:pStyle w:val="a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172EC">
        <w:rPr>
          <w:rFonts w:ascii="Times New Roman" w:hAnsi="Times New Roman" w:cs="Times New Roman"/>
          <w:sz w:val="28"/>
          <w:szCs w:val="28"/>
          <w:lang w:val="en-US"/>
        </w:rPr>
        <w:t>Clinical practice guidelines for laboratory diagnosis of EB, C. Has et al., 2019</w:t>
      </w:r>
    </w:p>
    <w:p w:rsidR="00691378" w:rsidRPr="00D172EC" w:rsidRDefault="00691378" w:rsidP="00CB62E5">
      <w:pPr>
        <w:pStyle w:val="a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172EC">
        <w:rPr>
          <w:rFonts w:ascii="Times New Roman" w:hAnsi="Times New Roman" w:cs="Times New Roman"/>
          <w:sz w:val="28"/>
          <w:szCs w:val="28"/>
          <w:lang w:val="en-US"/>
        </w:rPr>
        <w:t>El Hachem M., Zambruno G., Bourdon-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Lanoy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E. et al. Multicentre consensus recommendations for skin care in inherited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>. Orphanet J Rare Dis 2014;</w:t>
      </w:r>
      <w:r w:rsidRPr="00D172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9, 76. </w:t>
      </w:r>
    </w:p>
    <w:p w:rsidR="00691378" w:rsidRPr="00D172EC" w:rsidRDefault="00691378" w:rsidP="00CB62E5">
      <w:pPr>
        <w:pStyle w:val="a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D172EC">
        <w:rPr>
          <w:rFonts w:ascii="Times New Roman" w:hAnsi="Times New Roman" w:cs="Times New Roman"/>
          <w:sz w:val="28"/>
          <w:szCs w:val="28"/>
        </w:rPr>
        <w:t>Кубанов</w:t>
      </w:r>
      <w:proofErr w:type="spellEnd"/>
      <w:r w:rsidRPr="00D172EC">
        <w:rPr>
          <w:rFonts w:ascii="Times New Roman" w:hAnsi="Times New Roman" w:cs="Times New Roman"/>
          <w:sz w:val="28"/>
          <w:szCs w:val="28"/>
        </w:rPr>
        <w:t xml:space="preserve"> А.А., Альбанова В.И., </w:t>
      </w:r>
      <w:proofErr w:type="spellStart"/>
      <w:r w:rsidRPr="00D172EC">
        <w:rPr>
          <w:rFonts w:ascii="Times New Roman" w:hAnsi="Times New Roman" w:cs="Times New Roman"/>
          <w:sz w:val="28"/>
          <w:szCs w:val="28"/>
        </w:rPr>
        <w:t>Чикин</w:t>
      </w:r>
      <w:proofErr w:type="spellEnd"/>
      <w:r w:rsidRPr="00D172EC">
        <w:rPr>
          <w:rFonts w:ascii="Times New Roman" w:hAnsi="Times New Roman" w:cs="Times New Roman"/>
          <w:sz w:val="28"/>
          <w:szCs w:val="28"/>
        </w:rPr>
        <w:t xml:space="preserve"> В.В., Епишев Р.В. Современные методы терапии </w:t>
      </w:r>
      <w:proofErr w:type="gramStart"/>
      <w:r w:rsidRPr="00D172EC">
        <w:rPr>
          <w:rFonts w:ascii="Times New Roman" w:hAnsi="Times New Roman" w:cs="Times New Roman"/>
          <w:sz w:val="28"/>
          <w:szCs w:val="28"/>
        </w:rPr>
        <w:t>врожденного</w:t>
      </w:r>
      <w:proofErr w:type="gramEnd"/>
      <w:r w:rsidRPr="00D172EC">
        <w:rPr>
          <w:rFonts w:ascii="Times New Roman" w:hAnsi="Times New Roman" w:cs="Times New Roman"/>
          <w:sz w:val="28"/>
          <w:szCs w:val="28"/>
        </w:rPr>
        <w:t xml:space="preserve"> буллезного эпидермолиза. Вестник дерматологии и венерологии 2014; 6: 47– 56. </w:t>
      </w:r>
    </w:p>
    <w:p w:rsidR="00691378" w:rsidRPr="00D172EC" w:rsidRDefault="00691378" w:rsidP="00CB62E5">
      <w:pPr>
        <w:pStyle w:val="a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Pope E., Lara-Corrales I.,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Mellerio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J. et al. A consensus approach to wound care in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72EC">
        <w:rPr>
          <w:rFonts w:ascii="Times New Roman" w:hAnsi="Times New Roman" w:cs="Times New Roman"/>
          <w:sz w:val="28"/>
          <w:szCs w:val="28"/>
        </w:rPr>
        <w:t xml:space="preserve">J Am Acad Dermatol 2012; 67 (5): 904–917. </w:t>
      </w:r>
    </w:p>
    <w:p w:rsidR="00691378" w:rsidRPr="00D172EC" w:rsidRDefault="00691378" w:rsidP="00CB62E5">
      <w:pPr>
        <w:pStyle w:val="a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72EC">
        <w:rPr>
          <w:rFonts w:ascii="Times New Roman" w:hAnsi="Times New Roman" w:cs="Times New Roman"/>
          <w:sz w:val="28"/>
          <w:szCs w:val="28"/>
        </w:rPr>
        <w:t xml:space="preserve">Альбанова В.И., Гольченко В.А. Лечение </w:t>
      </w:r>
      <w:proofErr w:type="gramStart"/>
      <w:r w:rsidRPr="00D172EC">
        <w:rPr>
          <w:rFonts w:ascii="Times New Roman" w:hAnsi="Times New Roman" w:cs="Times New Roman"/>
          <w:sz w:val="28"/>
          <w:szCs w:val="28"/>
        </w:rPr>
        <w:t>буллезного</w:t>
      </w:r>
      <w:proofErr w:type="gramEnd"/>
      <w:r w:rsidRPr="00D172EC">
        <w:rPr>
          <w:rFonts w:ascii="Times New Roman" w:hAnsi="Times New Roman" w:cs="Times New Roman"/>
          <w:sz w:val="28"/>
          <w:szCs w:val="28"/>
        </w:rPr>
        <w:t xml:space="preserve"> эпидермолиза. Российский журнал кожных и венерических болезней. 2013; 4: 21–24. </w:t>
      </w:r>
    </w:p>
    <w:p w:rsidR="00BA1501" w:rsidRPr="00C636FA" w:rsidRDefault="00BA1501" w:rsidP="00CB62E5">
      <w:pPr>
        <w:pStyle w:val="a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Christofolini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DM,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Ceroni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JRM,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Soares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GG,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Lamy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GB,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Calvo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ACN, Santos TAD,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Sonoda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BDB,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Bianco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B, Barbosa CP. Reproductive alternatives for patients with dystrophic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>. Einstein (Sao Paulo). 2019 Jun 13</w:t>
      </w:r>
      <w:proofErr w:type="gramStart"/>
      <w:r w:rsidRPr="00D172EC">
        <w:rPr>
          <w:rFonts w:ascii="Times New Roman" w:hAnsi="Times New Roman" w:cs="Times New Roman"/>
          <w:sz w:val="28"/>
          <w:szCs w:val="28"/>
          <w:lang w:val="en-US"/>
        </w:rPr>
        <w:t>;17</w:t>
      </w:r>
      <w:proofErr w:type="gramEnd"/>
      <w:r w:rsidRPr="00D172EC">
        <w:rPr>
          <w:rFonts w:ascii="Times New Roman" w:hAnsi="Times New Roman" w:cs="Times New Roman"/>
          <w:sz w:val="28"/>
          <w:szCs w:val="28"/>
          <w:lang w:val="en-US"/>
        </w:rPr>
        <w:t>(3):eRC4577.</w:t>
      </w:r>
    </w:p>
    <w:p w:rsidR="00BA1501" w:rsidRPr="00C636FA" w:rsidRDefault="00BA1501" w:rsidP="00CB62E5">
      <w:pPr>
        <w:pStyle w:val="a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Martin K,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Geuens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Asche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JK,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Bodan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R, Browne F,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Downe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García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García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N,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Jaega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G, Kennedy B,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Mauritz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PJ, Pérez F, Soon K,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Zmazek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V,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Mayre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-Chilton KM. Psychosocial recommendations for the care of children and adults with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and their family: evidence based guidelines. Orphanet J Rare Dis. 2019 Jun 11</w:t>
      </w:r>
      <w:proofErr w:type="gramStart"/>
      <w:r w:rsidRPr="00D172EC">
        <w:rPr>
          <w:rFonts w:ascii="Times New Roman" w:hAnsi="Times New Roman" w:cs="Times New Roman"/>
          <w:sz w:val="28"/>
          <w:szCs w:val="28"/>
          <w:lang w:val="en-US"/>
        </w:rPr>
        <w:t>;14</w:t>
      </w:r>
      <w:proofErr w:type="gramEnd"/>
      <w:r w:rsidRPr="00D172EC">
        <w:rPr>
          <w:rFonts w:ascii="Times New Roman" w:hAnsi="Times New Roman" w:cs="Times New Roman"/>
          <w:sz w:val="28"/>
          <w:szCs w:val="28"/>
          <w:lang w:val="en-US"/>
        </w:rPr>
        <w:t>(1):133.</w:t>
      </w:r>
    </w:p>
    <w:p w:rsidR="00BA1501" w:rsidRPr="00D172EC" w:rsidRDefault="00BA1501" w:rsidP="00CB62E5">
      <w:pPr>
        <w:pStyle w:val="a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172EC">
        <w:rPr>
          <w:rFonts w:ascii="Times New Roman" w:hAnsi="Times New Roman" w:cs="Times New Roman"/>
          <w:sz w:val="28"/>
          <w:szCs w:val="28"/>
          <w:lang w:val="en-US"/>
        </w:rPr>
        <w:t>Bruckner-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Tuderman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L. Newer Treatment Modalities in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>. Indian Dermatol Online J. 2019.</w:t>
      </w:r>
    </w:p>
    <w:p w:rsidR="00BA1501" w:rsidRPr="00D172EC" w:rsidRDefault="00BA1501" w:rsidP="00CB62E5">
      <w:pPr>
        <w:pStyle w:val="a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Prodinger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Reichelt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J, Bauer JW,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Laimer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M.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: Advances in research and treatment.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Exp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Dermatol. 2019 May 29.</w:t>
      </w:r>
    </w:p>
    <w:p w:rsidR="00BA1501" w:rsidRPr="00D172EC" w:rsidRDefault="00BA1501" w:rsidP="00CB62E5">
      <w:pPr>
        <w:pStyle w:val="a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M Peter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Marinkovich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E65DE"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72EC">
        <w:rPr>
          <w:rFonts w:ascii="Times New Roman" w:hAnsi="Times New Roman" w:cs="Times New Roman"/>
          <w:sz w:val="28"/>
          <w:szCs w:val="28"/>
          <w:lang w:val="en-US"/>
        </w:rPr>
        <w:t>William D James</w:t>
      </w:r>
      <w:r w:rsidR="005E65DE"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et al.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Differential Diagnoses. </w:t>
      </w:r>
      <w:r w:rsidR="005E65DE"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May, 2018. </w:t>
      </w:r>
    </w:p>
    <w:p w:rsidR="005E65DE" w:rsidRPr="00D172EC" w:rsidRDefault="00977CE9" w:rsidP="00CB62E5">
      <w:pPr>
        <w:pStyle w:val="a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="005E65DE" w:rsidRPr="00D172EC">
        <w:rPr>
          <w:rFonts w:ascii="Times New Roman" w:hAnsi="Times New Roman" w:cs="Times New Roman"/>
          <w:sz w:val="28"/>
          <w:szCs w:val="28"/>
          <w:lang w:val="en-US"/>
        </w:rPr>
        <w:t>urasak</w:t>
      </w:r>
      <w:proofErr w:type="spellEnd"/>
      <w:r w:rsidR="005E65DE"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65DE" w:rsidRPr="00D172EC">
        <w:rPr>
          <w:rFonts w:ascii="Times New Roman" w:hAnsi="Times New Roman" w:cs="Times New Roman"/>
          <w:sz w:val="28"/>
          <w:szCs w:val="28"/>
          <w:lang w:val="en-US"/>
        </w:rPr>
        <w:t>Puvabanditsin</w:t>
      </w:r>
      <w:proofErr w:type="spellEnd"/>
      <w:r w:rsidR="005E65DE"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, Dirk M </w:t>
      </w:r>
      <w:proofErr w:type="spellStart"/>
      <w:r w:rsidR="005E65DE" w:rsidRPr="00D172EC">
        <w:rPr>
          <w:rFonts w:ascii="Times New Roman" w:hAnsi="Times New Roman" w:cs="Times New Roman"/>
          <w:sz w:val="28"/>
          <w:szCs w:val="28"/>
          <w:lang w:val="en-US"/>
        </w:rPr>
        <w:t>Elston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E65DE"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Pediatric </w:t>
      </w:r>
      <w:proofErr w:type="spellStart"/>
      <w:r w:rsidR="005E65DE" w:rsidRPr="00D172EC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="005E65DE"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65DE" w:rsidRPr="00D172EC"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 w:rsidR="005E65DE"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Differential Diagnoses.</w:t>
      </w:r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Feb, 2017. </w:t>
      </w:r>
    </w:p>
    <w:p w:rsidR="00977CE9" w:rsidRPr="00D172EC" w:rsidRDefault="00977CE9" w:rsidP="00CB62E5">
      <w:pPr>
        <w:pStyle w:val="a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Eady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R.A.J. (1992) Current Perspectives and Differential Diagnosis in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>. In: Lin A.N., Carter D.M. (</w:t>
      </w:r>
      <w:proofErr w:type="gramStart"/>
      <w:r w:rsidRPr="00D172EC">
        <w:rPr>
          <w:rFonts w:ascii="Times New Roman" w:hAnsi="Times New Roman" w:cs="Times New Roman"/>
          <w:sz w:val="28"/>
          <w:szCs w:val="28"/>
          <w:lang w:val="en-US"/>
        </w:rPr>
        <w:t>eds</w:t>
      </w:r>
      <w:proofErr w:type="gram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. Springer, New York, NY. </w:t>
      </w:r>
    </w:p>
    <w:p w:rsidR="00977CE9" w:rsidRPr="00D172EC" w:rsidRDefault="00977CE9" w:rsidP="00CB62E5">
      <w:pPr>
        <w:pStyle w:val="a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Uitto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J, Bruckner-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Tuderman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L, McGrath JA, et al. EB2017-Progress in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Research toward Treatment and Cure. J Invest Dermatol 2018; 138:1010.</w:t>
      </w:r>
    </w:p>
    <w:p w:rsidR="00977CE9" w:rsidRPr="00D172EC" w:rsidRDefault="00977CE9" w:rsidP="00CB62E5">
      <w:pPr>
        <w:pStyle w:val="a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Tenedini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E,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Artuso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L,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Bernardis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I, et al.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Amplicon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-based next-generation sequencing: an effective approach for the molecular diagnosis of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>. Br J Dermatol 2015; 173:731.</w:t>
      </w:r>
    </w:p>
    <w:p w:rsidR="00977CE9" w:rsidRPr="00B832D3" w:rsidRDefault="00977CE9" w:rsidP="00CB62E5">
      <w:pPr>
        <w:pStyle w:val="a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Has C, Fischer J. Inherited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: New diagnostics and new clinical phenotypes. </w:t>
      </w:r>
      <w:proofErr w:type="spellStart"/>
      <w:r w:rsidRPr="00D172EC">
        <w:rPr>
          <w:rFonts w:ascii="Times New Roman" w:hAnsi="Times New Roman" w:cs="Times New Roman"/>
          <w:sz w:val="28"/>
          <w:szCs w:val="28"/>
          <w:lang w:val="en-US"/>
        </w:rPr>
        <w:t>Exp</w:t>
      </w:r>
      <w:proofErr w:type="spellEnd"/>
      <w:r w:rsidRPr="00D172EC">
        <w:rPr>
          <w:rFonts w:ascii="Times New Roman" w:hAnsi="Times New Roman" w:cs="Times New Roman"/>
          <w:sz w:val="28"/>
          <w:szCs w:val="28"/>
          <w:lang w:val="en-US"/>
        </w:rPr>
        <w:t xml:space="preserve"> Dermatol 2018.</w:t>
      </w:r>
    </w:p>
    <w:p w:rsidR="00B832D3" w:rsidRPr="002B737A" w:rsidRDefault="00B832D3" w:rsidP="00B832D3">
      <w:pPr>
        <w:pStyle w:val="ad"/>
        <w:numPr>
          <w:ilvl w:val="0"/>
          <w:numId w:val="13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32D3">
        <w:rPr>
          <w:rFonts w:ascii="Times New Roman" w:hAnsi="Times New Roman" w:cs="Times New Roman"/>
          <w:sz w:val="28"/>
          <w:szCs w:val="28"/>
          <w:lang w:val="en-US"/>
        </w:rPr>
        <w:t xml:space="preserve">Jennifer </w:t>
      </w:r>
      <w:proofErr w:type="spellStart"/>
      <w:r w:rsidRPr="00B832D3">
        <w:rPr>
          <w:rFonts w:ascii="Times New Roman" w:hAnsi="Times New Roman" w:cs="Times New Roman"/>
          <w:sz w:val="28"/>
          <w:szCs w:val="28"/>
          <w:lang w:val="en-US"/>
        </w:rPr>
        <w:t>Brun</w:t>
      </w:r>
      <w:proofErr w:type="spellEnd"/>
      <w:r w:rsidRPr="00B832D3">
        <w:rPr>
          <w:rFonts w:ascii="Times New Roman" w:hAnsi="Times New Roman" w:cs="Times New Roman"/>
          <w:sz w:val="28"/>
          <w:szCs w:val="28"/>
          <w:lang w:val="en-US"/>
        </w:rPr>
        <w:t xml:space="preserve"> et al. Pain and quality of life evaluation in patients with localized </w:t>
      </w:r>
      <w:proofErr w:type="spellStart"/>
      <w:r w:rsidRPr="00B832D3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Pr="00B832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32D3"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 w:rsidRPr="00B832D3">
        <w:rPr>
          <w:rFonts w:ascii="Times New Roman" w:hAnsi="Times New Roman" w:cs="Times New Roman"/>
          <w:sz w:val="28"/>
          <w:szCs w:val="28"/>
          <w:lang w:val="en-US"/>
        </w:rPr>
        <w:t xml:space="preserve"> simplex. Orphanet Journal of Rare Diseases (2017) 12:119</w:t>
      </w:r>
      <w:r w:rsidR="002B737A" w:rsidRPr="00940F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737A" w:rsidRPr="005649B2" w:rsidRDefault="002B737A" w:rsidP="002B737A">
      <w:pPr>
        <w:pStyle w:val="ad"/>
        <w:numPr>
          <w:ilvl w:val="0"/>
          <w:numId w:val="13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737A">
        <w:rPr>
          <w:rFonts w:ascii="Times New Roman" w:hAnsi="Times New Roman" w:cs="Times New Roman"/>
          <w:sz w:val="28"/>
          <w:szCs w:val="28"/>
          <w:lang w:val="en-US"/>
        </w:rPr>
        <w:t xml:space="preserve">Allison L. </w:t>
      </w:r>
      <w:proofErr w:type="spellStart"/>
      <w:r w:rsidRPr="002B737A">
        <w:rPr>
          <w:rFonts w:ascii="Times New Roman" w:hAnsi="Times New Roman" w:cs="Times New Roman"/>
          <w:sz w:val="28"/>
          <w:szCs w:val="28"/>
          <w:lang w:val="en-US"/>
        </w:rPr>
        <w:t>Limmer</w:t>
      </w:r>
      <w:proofErr w:type="spellEnd"/>
      <w:r w:rsidRPr="002B737A">
        <w:rPr>
          <w:rFonts w:ascii="Times New Roman" w:hAnsi="Times New Roman" w:cs="Times New Roman"/>
          <w:sz w:val="28"/>
          <w:szCs w:val="28"/>
          <w:lang w:val="en-US"/>
        </w:rPr>
        <w:t xml:space="preserve"> et al. Topical </w:t>
      </w:r>
      <w:proofErr w:type="spellStart"/>
      <w:r w:rsidRPr="002B737A">
        <w:rPr>
          <w:rFonts w:ascii="Times New Roman" w:hAnsi="Times New Roman" w:cs="Times New Roman"/>
          <w:sz w:val="28"/>
          <w:szCs w:val="28"/>
          <w:lang w:val="en-US"/>
        </w:rPr>
        <w:t>Diacerein</w:t>
      </w:r>
      <w:proofErr w:type="spellEnd"/>
      <w:r w:rsidRPr="002B737A">
        <w:rPr>
          <w:rFonts w:ascii="Times New Roman" w:hAnsi="Times New Roman" w:cs="Times New Roman"/>
          <w:sz w:val="28"/>
          <w:szCs w:val="28"/>
          <w:lang w:val="en-US"/>
        </w:rPr>
        <w:t xml:space="preserve"> Ointment for </w:t>
      </w:r>
      <w:proofErr w:type="spellStart"/>
      <w:r w:rsidRPr="002B737A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Pr="002B7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737A"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 w:rsidRPr="002B737A">
        <w:rPr>
          <w:rFonts w:ascii="Times New Roman" w:hAnsi="Times New Roman" w:cs="Times New Roman"/>
          <w:sz w:val="28"/>
          <w:szCs w:val="28"/>
          <w:lang w:val="en-US"/>
        </w:rPr>
        <w:t xml:space="preserve"> Simplex. Skin Therapy Letter. 2019;24(3):7-9 </w:t>
      </w:r>
      <w:hyperlink r:id="rId11" w:history="1">
        <w:r w:rsidR="00E3273D" w:rsidRPr="00FB3B6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https://emedicine.medscape.com/article/909549-overview</w:t>
        </w:r>
      </w:hyperlink>
    </w:p>
    <w:p w:rsidR="005649B2" w:rsidRDefault="005649B2" w:rsidP="002B737A">
      <w:pPr>
        <w:pStyle w:val="ad"/>
        <w:numPr>
          <w:ilvl w:val="0"/>
          <w:numId w:val="13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DallOglio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All Endoscopic management of esophageal stenosis in children: New and traditional treatment. World J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Gastrointest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Endosc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2016;25;8(4):212-219</w:t>
      </w:r>
    </w:p>
    <w:p w:rsidR="005649B2" w:rsidRDefault="005649B2" w:rsidP="002B737A">
      <w:pPr>
        <w:pStyle w:val="ad"/>
        <w:numPr>
          <w:ilvl w:val="0"/>
          <w:numId w:val="13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Gollu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Balloon dilatation in esophageal strictures in </w:t>
      </w:r>
      <w:proofErr w:type="spellStart"/>
      <w:r w:rsidR="00526ED3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="00526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the role of anesthesia. Dis. Esophagus. 2017; 30(3):1-6</w:t>
      </w:r>
    </w:p>
    <w:p w:rsidR="005649B2" w:rsidRDefault="005649B2" w:rsidP="002B737A">
      <w:pPr>
        <w:pStyle w:val="ad"/>
        <w:numPr>
          <w:ilvl w:val="0"/>
          <w:numId w:val="13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Zidorio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Ap.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All Effectiveness of gastrostomy for improving nutritional status and quality of life in patients with </w:t>
      </w:r>
      <w:proofErr w:type="spellStart"/>
      <w:r w:rsidR="00526ED3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="00526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A systematic review. Br J Dermatol. 2018; 179(1):42-49</w:t>
      </w:r>
    </w:p>
    <w:p w:rsidR="005649B2" w:rsidRDefault="005649B2" w:rsidP="002B737A">
      <w:pPr>
        <w:pStyle w:val="ad"/>
        <w:numPr>
          <w:ilvl w:val="0"/>
          <w:numId w:val="13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Tuncer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all 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algorimic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approach for the management of hand deformities in dystrophic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epidermolisis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J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Surg Hand Surg 2018; 52(2) :80-86</w:t>
      </w:r>
    </w:p>
    <w:p w:rsidR="00DA0D80" w:rsidRDefault="00DA0D80" w:rsidP="00526ED3">
      <w:pPr>
        <w:pStyle w:val="ad"/>
        <w:numPr>
          <w:ilvl w:val="0"/>
          <w:numId w:val="13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Sternick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MB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all Treatment of feet deformities in </w:t>
      </w:r>
      <w:proofErr w:type="spellStart"/>
      <w:r w:rsidR="00526ED3" w:rsidRPr="00526ED3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="00526ED3" w:rsidRPr="00526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Orthop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2016; 40(7):1361-1365</w:t>
      </w:r>
    </w:p>
    <w:p w:rsidR="00DA0D80" w:rsidRPr="00DA0D80" w:rsidRDefault="00DA0D80" w:rsidP="00526ED3">
      <w:pPr>
        <w:pStyle w:val="ad"/>
        <w:numPr>
          <w:ilvl w:val="0"/>
          <w:numId w:val="13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стоматологическое лечение детей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дистрофическим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буллезным эпидермолизом //стоматология. 2015(2):34-36</w:t>
      </w:r>
    </w:p>
    <w:p w:rsidR="00DA0D80" w:rsidRDefault="00DA0D80" w:rsidP="00526ED3">
      <w:pPr>
        <w:pStyle w:val="ad"/>
        <w:numPr>
          <w:ilvl w:val="0"/>
          <w:numId w:val="13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Kummer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all</w:t>
      </w:r>
      <w:r w:rsidR="00526ED3">
        <w:rPr>
          <w:rFonts w:ascii="Times New Roman" w:hAnsi="Times New Roman" w:cs="Times New Roman"/>
          <w:sz w:val="28"/>
          <w:szCs w:val="28"/>
          <w:lang w:val="en-US"/>
        </w:rPr>
        <w:t xml:space="preserve"> Oral manifestations and challenges in dental treatment of </w:t>
      </w:r>
      <w:proofErr w:type="spellStart"/>
      <w:r w:rsidR="00526ED3" w:rsidRPr="00526ED3"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 w:rsidR="00526ED3" w:rsidRPr="00526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6ED3"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 w:rsidR="00526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6ED3">
        <w:rPr>
          <w:rFonts w:ascii="Times New Roman" w:hAnsi="Times New Roman" w:cs="Times New Roman"/>
          <w:sz w:val="28"/>
          <w:szCs w:val="28"/>
          <w:lang w:val="en-US"/>
        </w:rPr>
        <w:t>dystrophica</w:t>
      </w:r>
      <w:proofErr w:type="spellEnd"/>
      <w:r w:rsidR="00526ED3">
        <w:rPr>
          <w:rFonts w:ascii="Times New Roman" w:hAnsi="Times New Roman" w:cs="Times New Roman"/>
          <w:sz w:val="28"/>
          <w:szCs w:val="28"/>
          <w:lang w:val="en-US"/>
        </w:rPr>
        <w:t xml:space="preserve">. J </w:t>
      </w:r>
      <w:proofErr w:type="gramStart"/>
      <w:r w:rsidR="00526ED3">
        <w:rPr>
          <w:rFonts w:ascii="Times New Roman" w:hAnsi="Times New Roman" w:cs="Times New Roman"/>
          <w:sz w:val="28"/>
          <w:szCs w:val="28"/>
          <w:lang w:val="en-US"/>
        </w:rPr>
        <w:t>Dent  Child</w:t>
      </w:r>
      <w:proofErr w:type="gramEnd"/>
      <w:r w:rsidR="00526ED3">
        <w:rPr>
          <w:rFonts w:ascii="Times New Roman" w:hAnsi="Times New Roman" w:cs="Times New Roman"/>
          <w:sz w:val="28"/>
          <w:szCs w:val="28"/>
          <w:lang w:val="en-US"/>
        </w:rPr>
        <w:t>. 2013; 80(2) :97-100</w:t>
      </w:r>
    </w:p>
    <w:p w:rsidR="00526ED3" w:rsidRPr="00526ED3" w:rsidRDefault="00526ED3" w:rsidP="00526ED3">
      <w:pPr>
        <w:pStyle w:val="ad"/>
        <w:numPr>
          <w:ilvl w:val="0"/>
          <w:numId w:val="13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Kramer SM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all Oral health care for patients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epidermolysis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bullosa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best clinical practice guidelines.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Paediatr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Dent/ 2012;22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Suppl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1:1-35</w:t>
      </w:r>
    </w:p>
    <w:p w:rsidR="00DA0D80" w:rsidRPr="00526ED3" w:rsidRDefault="00DA0D80" w:rsidP="00526ED3">
      <w:pPr>
        <w:pStyle w:val="ad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A0D80" w:rsidRPr="00526ED3" w:rsidSect="00DB2D32"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868FAE" w15:done="0"/>
  <w15:commentEx w15:paraId="570CD6DD" w15:done="0"/>
  <w15:commentEx w15:paraId="55F39A39" w15:done="0"/>
  <w15:commentEx w15:paraId="577784E2" w15:done="0"/>
  <w15:commentEx w15:paraId="7FCEF8A6" w15:done="0"/>
  <w15:commentEx w15:paraId="74C22994" w15:done="0"/>
  <w15:commentEx w15:paraId="501120CB" w15:done="0"/>
  <w15:commentEx w15:paraId="355A941C" w15:done="0"/>
  <w15:commentEx w15:paraId="42144A94" w15:done="0"/>
  <w15:commentEx w15:paraId="08D92E01" w15:done="0"/>
  <w15:commentEx w15:paraId="40EF7F30" w15:done="0"/>
  <w15:commentEx w15:paraId="2227ACEF" w15:done="0"/>
  <w15:commentEx w15:paraId="01F250BB" w15:done="0"/>
  <w15:commentEx w15:paraId="6ED45341" w15:done="0"/>
  <w15:commentEx w15:paraId="39081176" w15:done="0"/>
  <w15:commentEx w15:paraId="08EA5F9A" w15:done="0"/>
  <w15:commentEx w15:paraId="68E275A7" w15:done="0"/>
  <w15:commentEx w15:paraId="3AF0C422" w15:done="0"/>
  <w15:commentEx w15:paraId="61CE6057" w15:done="0"/>
  <w15:commentEx w15:paraId="3A4316BD" w15:done="0"/>
  <w15:commentEx w15:paraId="29038547" w15:done="0"/>
  <w15:commentEx w15:paraId="6F225CAA" w15:done="0"/>
  <w15:commentEx w15:paraId="7A7038A9" w15:done="0"/>
  <w15:commentEx w15:paraId="0925E452" w15:done="0"/>
  <w15:commentEx w15:paraId="46256401" w15:done="0"/>
  <w15:commentEx w15:paraId="0A0186F7" w15:done="0"/>
  <w15:commentEx w15:paraId="76DA96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32" w:rsidRDefault="00C07932" w:rsidP="00BC26AA">
      <w:pPr>
        <w:spacing w:after="0" w:line="240" w:lineRule="auto"/>
      </w:pPr>
      <w:r>
        <w:separator/>
      </w:r>
    </w:p>
  </w:endnote>
  <w:endnote w:type="continuationSeparator" w:id="0">
    <w:p w:rsidR="00C07932" w:rsidRDefault="00C07932" w:rsidP="00BC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32" w:rsidRDefault="00C07932" w:rsidP="00BC26AA">
      <w:pPr>
        <w:spacing w:after="0" w:line="240" w:lineRule="auto"/>
      </w:pPr>
      <w:r>
        <w:separator/>
      </w:r>
    </w:p>
  </w:footnote>
  <w:footnote w:type="continuationSeparator" w:id="0">
    <w:p w:rsidR="00C07932" w:rsidRDefault="00C07932" w:rsidP="00BC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020"/>
    <w:multiLevelType w:val="hybridMultilevel"/>
    <w:tmpl w:val="F5A4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31E5"/>
    <w:multiLevelType w:val="hybridMultilevel"/>
    <w:tmpl w:val="D052574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C3780"/>
    <w:multiLevelType w:val="hybridMultilevel"/>
    <w:tmpl w:val="AD3C8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11EF5"/>
    <w:multiLevelType w:val="hybridMultilevel"/>
    <w:tmpl w:val="A9C808E6"/>
    <w:lvl w:ilvl="0" w:tplc="B84CE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43"/>
    <w:multiLevelType w:val="hybridMultilevel"/>
    <w:tmpl w:val="237804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70B1706"/>
    <w:multiLevelType w:val="hybridMultilevel"/>
    <w:tmpl w:val="3DAA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84198"/>
    <w:multiLevelType w:val="hybridMultilevel"/>
    <w:tmpl w:val="EA8C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420FF"/>
    <w:multiLevelType w:val="hybridMultilevel"/>
    <w:tmpl w:val="81D2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50D3E"/>
    <w:multiLevelType w:val="hybridMultilevel"/>
    <w:tmpl w:val="D60C2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90923"/>
    <w:multiLevelType w:val="hybridMultilevel"/>
    <w:tmpl w:val="6D141058"/>
    <w:lvl w:ilvl="0" w:tplc="E9F04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E1E5B"/>
    <w:multiLevelType w:val="hybridMultilevel"/>
    <w:tmpl w:val="886C3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43376"/>
    <w:multiLevelType w:val="hybridMultilevel"/>
    <w:tmpl w:val="C0CE2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54E6D"/>
    <w:multiLevelType w:val="hybridMultilevel"/>
    <w:tmpl w:val="E8800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57053"/>
    <w:multiLevelType w:val="hybridMultilevel"/>
    <w:tmpl w:val="1E587B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B101D"/>
    <w:multiLevelType w:val="hybridMultilevel"/>
    <w:tmpl w:val="A77499A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51295FF9"/>
    <w:multiLevelType w:val="hybridMultilevel"/>
    <w:tmpl w:val="5FF00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92ACB"/>
    <w:multiLevelType w:val="multilevel"/>
    <w:tmpl w:val="DF58B91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5BBE4B81"/>
    <w:multiLevelType w:val="hybridMultilevel"/>
    <w:tmpl w:val="C4125A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F5B7BEA"/>
    <w:multiLevelType w:val="hybridMultilevel"/>
    <w:tmpl w:val="975E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E0DD1"/>
    <w:multiLevelType w:val="hybridMultilevel"/>
    <w:tmpl w:val="8B326836"/>
    <w:lvl w:ilvl="0" w:tplc="77F6AB1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71294"/>
    <w:multiLevelType w:val="hybridMultilevel"/>
    <w:tmpl w:val="CE8A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3256D"/>
    <w:multiLevelType w:val="hybridMultilevel"/>
    <w:tmpl w:val="D4CC1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831B3"/>
    <w:multiLevelType w:val="hybridMultilevel"/>
    <w:tmpl w:val="83CA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14A41"/>
    <w:multiLevelType w:val="hybridMultilevel"/>
    <w:tmpl w:val="B25C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5532E"/>
    <w:multiLevelType w:val="hybridMultilevel"/>
    <w:tmpl w:val="FAD42F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D23848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C45B7C"/>
    <w:multiLevelType w:val="hybridMultilevel"/>
    <w:tmpl w:val="FA2A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23"/>
  </w:num>
  <w:num w:numId="5">
    <w:abstractNumId w:val="25"/>
  </w:num>
  <w:num w:numId="6">
    <w:abstractNumId w:val="15"/>
  </w:num>
  <w:num w:numId="7">
    <w:abstractNumId w:val="2"/>
  </w:num>
  <w:num w:numId="8">
    <w:abstractNumId w:val="12"/>
  </w:num>
  <w:num w:numId="9">
    <w:abstractNumId w:val="10"/>
  </w:num>
  <w:num w:numId="10">
    <w:abstractNumId w:val="20"/>
  </w:num>
  <w:num w:numId="11">
    <w:abstractNumId w:val="7"/>
  </w:num>
  <w:num w:numId="12">
    <w:abstractNumId w:val="21"/>
  </w:num>
  <w:num w:numId="13">
    <w:abstractNumId w:val="19"/>
  </w:num>
  <w:num w:numId="14">
    <w:abstractNumId w:val="6"/>
  </w:num>
  <w:num w:numId="15">
    <w:abstractNumId w:val="5"/>
  </w:num>
  <w:num w:numId="16">
    <w:abstractNumId w:val="3"/>
  </w:num>
  <w:num w:numId="17">
    <w:abstractNumId w:val="18"/>
  </w:num>
  <w:num w:numId="18">
    <w:abstractNumId w:val="11"/>
  </w:num>
  <w:num w:numId="19">
    <w:abstractNumId w:val="22"/>
  </w:num>
  <w:num w:numId="20">
    <w:abstractNumId w:val="16"/>
  </w:num>
  <w:num w:numId="21">
    <w:abstractNumId w:val="9"/>
  </w:num>
  <w:num w:numId="22">
    <w:abstractNumId w:val="17"/>
  </w:num>
  <w:num w:numId="23">
    <w:abstractNumId w:val="14"/>
  </w:num>
  <w:num w:numId="24">
    <w:abstractNumId w:val="1"/>
  </w:num>
  <w:num w:numId="25">
    <w:abstractNumId w:val="4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D4"/>
    <w:rsid w:val="000042B0"/>
    <w:rsid w:val="000047A2"/>
    <w:rsid w:val="00005EA0"/>
    <w:rsid w:val="00011BAA"/>
    <w:rsid w:val="000146E3"/>
    <w:rsid w:val="000160CB"/>
    <w:rsid w:val="0001789B"/>
    <w:rsid w:val="000242E6"/>
    <w:rsid w:val="0003298E"/>
    <w:rsid w:val="00033990"/>
    <w:rsid w:val="00040E5D"/>
    <w:rsid w:val="00042AFE"/>
    <w:rsid w:val="000517FA"/>
    <w:rsid w:val="00053C90"/>
    <w:rsid w:val="00060B9C"/>
    <w:rsid w:val="000751F6"/>
    <w:rsid w:val="00075F89"/>
    <w:rsid w:val="0008019F"/>
    <w:rsid w:val="00082E03"/>
    <w:rsid w:val="0009046F"/>
    <w:rsid w:val="00092A34"/>
    <w:rsid w:val="0009617A"/>
    <w:rsid w:val="00097065"/>
    <w:rsid w:val="000A401A"/>
    <w:rsid w:val="000A4C9B"/>
    <w:rsid w:val="000B0E8F"/>
    <w:rsid w:val="000D5297"/>
    <w:rsid w:val="000D62DD"/>
    <w:rsid w:val="000E3857"/>
    <w:rsid w:val="000F025B"/>
    <w:rsid w:val="000F31C0"/>
    <w:rsid w:val="000F45FA"/>
    <w:rsid w:val="001004B2"/>
    <w:rsid w:val="00103044"/>
    <w:rsid w:val="00107A9A"/>
    <w:rsid w:val="00112CBC"/>
    <w:rsid w:val="00130DBA"/>
    <w:rsid w:val="00134968"/>
    <w:rsid w:val="001415AB"/>
    <w:rsid w:val="001454B5"/>
    <w:rsid w:val="0015121E"/>
    <w:rsid w:val="00156568"/>
    <w:rsid w:val="00180A1E"/>
    <w:rsid w:val="00180E0F"/>
    <w:rsid w:val="00186A67"/>
    <w:rsid w:val="0018717A"/>
    <w:rsid w:val="001A1124"/>
    <w:rsid w:val="001A565F"/>
    <w:rsid w:val="001A7891"/>
    <w:rsid w:val="001B7781"/>
    <w:rsid w:val="001B7BCF"/>
    <w:rsid w:val="001B7D68"/>
    <w:rsid w:val="001C7D7D"/>
    <w:rsid w:val="001E5221"/>
    <w:rsid w:val="001F01E2"/>
    <w:rsid w:val="001F3AF0"/>
    <w:rsid w:val="001F78E4"/>
    <w:rsid w:val="00200CCA"/>
    <w:rsid w:val="0020309F"/>
    <w:rsid w:val="00203DBC"/>
    <w:rsid w:val="00203DC7"/>
    <w:rsid w:val="0020443D"/>
    <w:rsid w:val="002051E7"/>
    <w:rsid w:val="00205B58"/>
    <w:rsid w:val="00213479"/>
    <w:rsid w:val="00215CB4"/>
    <w:rsid w:val="00220404"/>
    <w:rsid w:val="00221F65"/>
    <w:rsid w:val="002331FF"/>
    <w:rsid w:val="0024085C"/>
    <w:rsid w:val="002446C3"/>
    <w:rsid w:val="00247E6D"/>
    <w:rsid w:val="00251C5D"/>
    <w:rsid w:val="00253808"/>
    <w:rsid w:val="00257D67"/>
    <w:rsid w:val="002615FC"/>
    <w:rsid w:val="002624B3"/>
    <w:rsid w:val="00274711"/>
    <w:rsid w:val="0027631E"/>
    <w:rsid w:val="00276C53"/>
    <w:rsid w:val="00280CFF"/>
    <w:rsid w:val="002851DB"/>
    <w:rsid w:val="00291CE8"/>
    <w:rsid w:val="00292BDF"/>
    <w:rsid w:val="00297F15"/>
    <w:rsid w:val="002B11F8"/>
    <w:rsid w:val="002B1F1E"/>
    <w:rsid w:val="002B4122"/>
    <w:rsid w:val="002B539A"/>
    <w:rsid w:val="002B737A"/>
    <w:rsid w:val="002C3469"/>
    <w:rsid w:val="002C4485"/>
    <w:rsid w:val="002C64CC"/>
    <w:rsid w:val="002C7DEB"/>
    <w:rsid w:val="002E1B5D"/>
    <w:rsid w:val="003156A4"/>
    <w:rsid w:val="003222BB"/>
    <w:rsid w:val="003248E9"/>
    <w:rsid w:val="0032699E"/>
    <w:rsid w:val="00331120"/>
    <w:rsid w:val="0033220B"/>
    <w:rsid w:val="00336B90"/>
    <w:rsid w:val="00341D58"/>
    <w:rsid w:val="00343E95"/>
    <w:rsid w:val="00344271"/>
    <w:rsid w:val="003507D4"/>
    <w:rsid w:val="00352B34"/>
    <w:rsid w:val="00356774"/>
    <w:rsid w:val="00365692"/>
    <w:rsid w:val="003727EE"/>
    <w:rsid w:val="0038066C"/>
    <w:rsid w:val="00384BB4"/>
    <w:rsid w:val="003860E0"/>
    <w:rsid w:val="0039208B"/>
    <w:rsid w:val="00392F14"/>
    <w:rsid w:val="00392FDF"/>
    <w:rsid w:val="003949CF"/>
    <w:rsid w:val="00395F46"/>
    <w:rsid w:val="003A47F7"/>
    <w:rsid w:val="003B06CE"/>
    <w:rsid w:val="003B7A2E"/>
    <w:rsid w:val="003B7F35"/>
    <w:rsid w:val="003C166B"/>
    <w:rsid w:val="003C17CD"/>
    <w:rsid w:val="003C458D"/>
    <w:rsid w:val="003C4A9B"/>
    <w:rsid w:val="003C614F"/>
    <w:rsid w:val="003C714D"/>
    <w:rsid w:val="003D5308"/>
    <w:rsid w:val="003F2DBF"/>
    <w:rsid w:val="003F3BED"/>
    <w:rsid w:val="003F5CEA"/>
    <w:rsid w:val="00406FBD"/>
    <w:rsid w:val="00410167"/>
    <w:rsid w:val="00415814"/>
    <w:rsid w:val="00422BE0"/>
    <w:rsid w:val="00424652"/>
    <w:rsid w:val="004432CB"/>
    <w:rsid w:val="00444EC7"/>
    <w:rsid w:val="00451492"/>
    <w:rsid w:val="00454715"/>
    <w:rsid w:val="004671F7"/>
    <w:rsid w:val="00474C57"/>
    <w:rsid w:val="00476143"/>
    <w:rsid w:val="00492E5C"/>
    <w:rsid w:val="004A278D"/>
    <w:rsid w:val="004A5CE9"/>
    <w:rsid w:val="004B1745"/>
    <w:rsid w:val="004E025C"/>
    <w:rsid w:val="004E20FA"/>
    <w:rsid w:val="004E38BD"/>
    <w:rsid w:val="004E5A4D"/>
    <w:rsid w:val="004F45E2"/>
    <w:rsid w:val="004F7F6D"/>
    <w:rsid w:val="00500868"/>
    <w:rsid w:val="00506752"/>
    <w:rsid w:val="00511630"/>
    <w:rsid w:val="0051194F"/>
    <w:rsid w:val="0051251C"/>
    <w:rsid w:val="005134D3"/>
    <w:rsid w:val="00513F06"/>
    <w:rsid w:val="0051469A"/>
    <w:rsid w:val="00517EFF"/>
    <w:rsid w:val="00521209"/>
    <w:rsid w:val="00521A37"/>
    <w:rsid w:val="00523598"/>
    <w:rsid w:val="00526ED3"/>
    <w:rsid w:val="005307ED"/>
    <w:rsid w:val="00533AAB"/>
    <w:rsid w:val="005340B4"/>
    <w:rsid w:val="00540810"/>
    <w:rsid w:val="00547A0D"/>
    <w:rsid w:val="00553E68"/>
    <w:rsid w:val="00560160"/>
    <w:rsid w:val="005637D2"/>
    <w:rsid w:val="005649B2"/>
    <w:rsid w:val="005767AF"/>
    <w:rsid w:val="00580690"/>
    <w:rsid w:val="00582CD0"/>
    <w:rsid w:val="0059051A"/>
    <w:rsid w:val="005A6617"/>
    <w:rsid w:val="005B0E5A"/>
    <w:rsid w:val="005B35B7"/>
    <w:rsid w:val="005B5D67"/>
    <w:rsid w:val="005C08F6"/>
    <w:rsid w:val="005C66F9"/>
    <w:rsid w:val="005D2A19"/>
    <w:rsid w:val="005D44D0"/>
    <w:rsid w:val="005D6103"/>
    <w:rsid w:val="005D7CF1"/>
    <w:rsid w:val="005E1941"/>
    <w:rsid w:val="005E4533"/>
    <w:rsid w:val="005E65DE"/>
    <w:rsid w:val="005F5200"/>
    <w:rsid w:val="006041C5"/>
    <w:rsid w:val="0060764E"/>
    <w:rsid w:val="00612871"/>
    <w:rsid w:val="0061531B"/>
    <w:rsid w:val="00625142"/>
    <w:rsid w:val="00627C81"/>
    <w:rsid w:val="00643D90"/>
    <w:rsid w:val="006454AC"/>
    <w:rsid w:val="00647214"/>
    <w:rsid w:val="00651F36"/>
    <w:rsid w:val="006536B4"/>
    <w:rsid w:val="00654360"/>
    <w:rsid w:val="00654FB4"/>
    <w:rsid w:val="00660A21"/>
    <w:rsid w:val="00660AA4"/>
    <w:rsid w:val="00660F1B"/>
    <w:rsid w:val="00661A6A"/>
    <w:rsid w:val="0066290D"/>
    <w:rsid w:val="00666F81"/>
    <w:rsid w:val="006755D3"/>
    <w:rsid w:val="00676E4D"/>
    <w:rsid w:val="0068189B"/>
    <w:rsid w:val="0068300A"/>
    <w:rsid w:val="006849B4"/>
    <w:rsid w:val="00684FB0"/>
    <w:rsid w:val="00691378"/>
    <w:rsid w:val="00691FB4"/>
    <w:rsid w:val="00693F4D"/>
    <w:rsid w:val="006A15E9"/>
    <w:rsid w:val="006A4ABF"/>
    <w:rsid w:val="006B6DEA"/>
    <w:rsid w:val="006C021A"/>
    <w:rsid w:val="006C3398"/>
    <w:rsid w:val="006D0CE8"/>
    <w:rsid w:val="006D3C49"/>
    <w:rsid w:val="006D7B5C"/>
    <w:rsid w:val="006E1FAC"/>
    <w:rsid w:val="006E4ED8"/>
    <w:rsid w:val="006F18C5"/>
    <w:rsid w:val="006F3CEB"/>
    <w:rsid w:val="00707EE7"/>
    <w:rsid w:val="00712B46"/>
    <w:rsid w:val="00721DCD"/>
    <w:rsid w:val="00723CCC"/>
    <w:rsid w:val="00724933"/>
    <w:rsid w:val="00727911"/>
    <w:rsid w:val="00727EF0"/>
    <w:rsid w:val="00743CD7"/>
    <w:rsid w:val="00745BC4"/>
    <w:rsid w:val="00747292"/>
    <w:rsid w:val="00747637"/>
    <w:rsid w:val="00754971"/>
    <w:rsid w:val="00760504"/>
    <w:rsid w:val="0076566E"/>
    <w:rsid w:val="007669F6"/>
    <w:rsid w:val="00771D05"/>
    <w:rsid w:val="0077443B"/>
    <w:rsid w:val="007769BA"/>
    <w:rsid w:val="0078242C"/>
    <w:rsid w:val="00784577"/>
    <w:rsid w:val="00784DE8"/>
    <w:rsid w:val="00787724"/>
    <w:rsid w:val="00793897"/>
    <w:rsid w:val="007A30A5"/>
    <w:rsid w:val="007A547B"/>
    <w:rsid w:val="007A5560"/>
    <w:rsid w:val="007B1407"/>
    <w:rsid w:val="007C4550"/>
    <w:rsid w:val="007C5F05"/>
    <w:rsid w:val="007D2583"/>
    <w:rsid w:val="007D4384"/>
    <w:rsid w:val="007D7418"/>
    <w:rsid w:val="007D7C6C"/>
    <w:rsid w:val="007F0D82"/>
    <w:rsid w:val="007F21C0"/>
    <w:rsid w:val="007F512E"/>
    <w:rsid w:val="0080168A"/>
    <w:rsid w:val="00821D1A"/>
    <w:rsid w:val="008222C7"/>
    <w:rsid w:val="00825F76"/>
    <w:rsid w:val="00835352"/>
    <w:rsid w:val="008423C3"/>
    <w:rsid w:val="00852D2C"/>
    <w:rsid w:val="00862894"/>
    <w:rsid w:val="00876677"/>
    <w:rsid w:val="008778CF"/>
    <w:rsid w:val="008875AC"/>
    <w:rsid w:val="008968B4"/>
    <w:rsid w:val="00896B35"/>
    <w:rsid w:val="0089702A"/>
    <w:rsid w:val="008972BA"/>
    <w:rsid w:val="008A6A5A"/>
    <w:rsid w:val="008A745F"/>
    <w:rsid w:val="008C51D5"/>
    <w:rsid w:val="008D2743"/>
    <w:rsid w:val="008D57D9"/>
    <w:rsid w:val="008F3975"/>
    <w:rsid w:val="008F4CFF"/>
    <w:rsid w:val="008F62BA"/>
    <w:rsid w:val="00903F3B"/>
    <w:rsid w:val="00910EC4"/>
    <w:rsid w:val="0091496B"/>
    <w:rsid w:val="00920C1D"/>
    <w:rsid w:val="00927C2D"/>
    <w:rsid w:val="0093782E"/>
    <w:rsid w:val="00940F16"/>
    <w:rsid w:val="00961B02"/>
    <w:rsid w:val="00966798"/>
    <w:rsid w:val="00973ED8"/>
    <w:rsid w:val="00976FD8"/>
    <w:rsid w:val="00977CE9"/>
    <w:rsid w:val="009A3BAE"/>
    <w:rsid w:val="009B08A6"/>
    <w:rsid w:val="009B2996"/>
    <w:rsid w:val="009B29C8"/>
    <w:rsid w:val="009B7002"/>
    <w:rsid w:val="009C02E6"/>
    <w:rsid w:val="009C0F2F"/>
    <w:rsid w:val="009C3503"/>
    <w:rsid w:val="009C573D"/>
    <w:rsid w:val="009C72A7"/>
    <w:rsid w:val="009D4547"/>
    <w:rsid w:val="009F0D98"/>
    <w:rsid w:val="00A04AFF"/>
    <w:rsid w:val="00A11A32"/>
    <w:rsid w:val="00A144F2"/>
    <w:rsid w:val="00A15CAB"/>
    <w:rsid w:val="00A170E2"/>
    <w:rsid w:val="00A24404"/>
    <w:rsid w:val="00A35C7B"/>
    <w:rsid w:val="00A53567"/>
    <w:rsid w:val="00A755BC"/>
    <w:rsid w:val="00A86069"/>
    <w:rsid w:val="00A87E53"/>
    <w:rsid w:val="00A9271E"/>
    <w:rsid w:val="00A96836"/>
    <w:rsid w:val="00A97176"/>
    <w:rsid w:val="00AA046B"/>
    <w:rsid w:val="00AA0527"/>
    <w:rsid w:val="00AA619E"/>
    <w:rsid w:val="00AB603A"/>
    <w:rsid w:val="00AC0677"/>
    <w:rsid w:val="00AD2E2B"/>
    <w:rsid w:val="00AE47F9"/>
    <w:rsid w:val="00AE5007"/>
    <w:rsid w:val="00AE5313"/>
    <w:rsid w:val="00AF1390"/>
    <w:rsid w:val="00AF3B13"/>
    <w:rsid w:val="00AF55D4"/>
    <w:rsid w:val="00B039F0"/>
    <w:rsid w:val="00B058A2"/>
    <w:rsid w:val="00B174DB"/>
    <w:rsid w:val="00B24317"/>
    <w:rsid w:val="00B35096"/>
    <w:rsid w:val="00B36395"/>
    <w:rsid w:val="00B408D5"/>
    <w:rsid w:val="00B409A4"/>
    <w:rsid w:val="00B63AA8"/>
    <w:rsid w:val="00B64FA4"/>
    <w:rsid w:val="00B66E56"/>
    <w:rsid w:val="00B70B85"/>
    <w:rsid w:val="00B71791"/>
    <w:rsid w:val="00B832D3"/>
    <w:rsid w:val="00B858BD"/>
    <w:rsid w:val="00B90162"/>
    <w:rsid w:val="00BA1501"/>
    <w:rsid w:val="00BB2D52"/>
    <w:rsid w:val="00BB7F44"/>
    <w:rsid w:val="00BC059A"/>
    <w:rsid w:val="00BC26AA"/>
    <w:rsid w:val="00BC36C4"/>
    <w:rsid w:val="00BC376D"/>
    <w:rsid w:val="00BC4490"/>
    <w:rsid w:val="00BC7D50"/>
    <w:rsid w:val="00BD3D28"/>
    <w:rsid w:val="00BD6711"/>
    <w:rsid w:val="00BE0679"/>
    <w:rsid w:val="00BE766C"/>
    <w:rsid w:val="00BE7D8F"/>
    <w:rsid w:val="00BF3BCA"/>
    <w:rsid w:val="00BF607A"/>
    <w:rsid w:val="00C03682"/>
    <w:rsid w:val="00C03A11"/>
    <w:rsid w:val="00C05BD4"/>
    <w:rsid w:val="00C0681A"/>
    <w:rsid w:val="00C07932"/>
    <w:rsid w:val="00C10E56"/>
    <w:rsid w:val="00C11912"/>
    <w:rsid w:val="00C14363"/>
    <w:rsid w:val="00C14F54"/>
    <w:rsid w:val="00C212F2"/>
    <w:rsid w:val="00C23340"/>
    <w:rsid w:val="00C23880"/>
    <w:rsid w:val="00C6057B"/>
    <w:rsid w:val="00C636FA"/>
    <w:rsid w:val="00C704D9"/>
    <w:rsid w:val="00C74FD6"/>
    <w:rsid w:val="00C82807"/>
    <w:rsid w:val="00C84BEE"/>
    <w:rsid w:val="00CA1381"/>
    <w:rsid w:val="00CA37CA"/>
    <w:rsid w:val="00CA3F64"/>
    <w:rsid w:val="00CA5267"/>
    <w:rsid w:val="00CB25E6"/>
    <w:rsid w:val="00CB285F"/>
    <w:rsid w:val="00CB3C32"/>
    <w:rsid w:val="00CB57C5"/>
    <w:rsid w:val="00CB62E5"/>
    <w:rsid w:val="00CB793E"/>
    <w:rsid w:val="00CC606E"/>
    <w:rsid w:val="00CE5C78"/>
    <w:rsid w:val="00D0300B"/>
    <w:rsid w:val="00D05FBA"/>
    <w:rsid w:val="00D10736"/>
    <w:rsid w:val="00D172EC"/>
    <w:rsid w:val="00D21BD0"/>
    <w:rsid w:val="00D24769"/>
    <w:rsid w:val="00D35481"/>
    <w:rsid w:val="00D522E0"/>
    <w:rsid w:val="00D60502"/>
    <w:rsid w:val="00D60591"/>
    <w:rsid w:val="00D66B68"/>
    <w:rsid w:val="00D70B3C"/>
    <w:rsid w:val="00D84B8D"/>
    <w:rsid w:val="00D961CE"/>
    <w:rsid w:val="00D96DBE"/>
    <w:rsid w:val="00DA0D80"/>
    <w:rsid w:val="00DA5810"/>
    <w:rsid w:val="00DA7E56"/>
    <w:rsid w:val="00DB2D32"/>
    <w:rsid w:val="00DB3873"/>
    <w:rsid w:val="00DC307D"/>
    <w:rsid w:val="00DC6D72"/>
    <w:rsid w:val="00DE4B64"/>
    <w:rsid w:val="00DE4DA2"/>
    <w:rsid w:val="00DF1F6A"/>
    <w:rsid w:val="00DF643F"/>
    <w:rsid w:val="00E02919"/>
    <w:rsid w:val="00E109FF"/>
    <w:rsid w:val="00E3273D"/>
    <w:rsid w:val="00E377C3"/>
    <w:rsid w:val="00E41E21"/>
    <w:rsid w:val="00E504D8"/>
    <w:rsid w:val="00E51996"/>
    <w:rsid w:val="00E51C7C"/>
    <w:rsid w:val="00E5567B"/>
    <w:rsid w:val="00E561FC"/>
    <w:rsid w:val="00E570E7"/>
    <w:rsid w:val="00E70337"/>
    <w:rsid w:val="00E82BEE"/>
    <w:rsid w:val="00EA4E88"/>
    <w:rsid w:val="00EA540E"/>
    <w:rsid w:val="00EB019C"/>
    <w:rsid w:val="00EB083C"/>
    <w:rsid w:val="00EB221E"/>
    <w:rsid w:val="00EB2687"/>
    <w:rsid w:val="00ED17B1"/>
    <w:rsid w:val="00ED46EF"/>
    <w:rsid w:val="00EE07CC"/>
    <w:rsid w:val="00EF5ED1"/>
    <w:rsid w:val="00F0082D"/>
    <w:rsid w:val="00F02BDD"/>
    <w:rsid w:val="00F032BE"/>
    <w:rsid w:val="00F10960"/>
    <w:rsid w:val="00F164D1"/>
    <w:rsid w:val="00F27675"/>
    <w:rsid w:val="00F36EFA"/>
    <w:rsid w:val="00F412DF"/>
    <w:rsid w:val="00F5789E"/>
    <w:rsid w:val="00F700FC"/>
    <w:rsid w:val="00F70292"/>
    <w:rsid w:val="00F730FF"/>
    <w:rsid w:val="00F85458"/>
    <w:rsid w:val="00F94BFD"/>
    <w:rsid w:val="00FA1023"/>
    <w:rsid w:val="00FA722F"/>
    <w:rsid w:val="00FB3A8D"/>
    <w:rsid w:val="00FC38C3"/>
    <w:rsid w:val="00FC6149"/>
    <w:rsid w:val="00FC6B05"/>
    <w:rsid w:val="00FD2F0C"/>
    <w:rsid w:val="00FD6AE0"/>
    <w:rsid w:val="00FF16C6"/>
    <w:rsid w:val="00FF186A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0E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7B1"/>
    <w:pPr>
      <w:ind w:left="720"/>
      <w:contextualSpacing/>
    </w:pPr>
  </w:style>
  <w:style w:type="paragraph" w:customStyle="1" w:styleId="Default">
    <w:name w:val="Default"/>
    <w:rsid w:val="005905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B3A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qFormat/>
    <w:rsid w:val="0033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36B9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03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4E38BD"/>
    <w:rPr>
      <w:color w:val="0000FF"/>
      <w:u w:val="single"/>
    </w:rPr>
  </w:style>
  <w:style w:type="character" w:styleId="a8">
    <w:name w:val="Strong"/>
    <w:basedOn w:val="a0"/>
    <w:uiPriority w:val="22"/>
    <w:qFormat/>
    <w:rsid w:val="00344271"/>
    <w:rPr>
      <w:b/>
      <w:bCs/>
    </w:rPr>
  </w:style>
  <w:style w:type="paragraph" w:styleId="a9">
    <w:name w:val="header"/>
    <w:basedOn w:val="a"/>
    <w:link w:val="aa"/>
    <w:uiPriority w:val="99"/>
    <w:unhideWhenUsed/>
    <w:rsid w:val="00BC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26AA"/>
  </w:style>
  <w:style w:type="paragraph" w:styleId="ab">
    <w:name w:val="footer"/>
    <w:basedOn w:val="a"/>
    <w:link w:val="ac"/>
    <w:uiPriority w:val="99"/>
    <w:unhideWhenUsed/>
    <w:rsid w:val="00BC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26AA"/>
  </w:style>
  <w:style w:type="paragraph" w:styleId="ad">
    <w:name w:val="No Spacing"/>
    <w:uiPriority w:val="1"/>
    <w:qFormat/>
    <w:rsid w:val="00511630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008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96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0E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e">
    <w:name w:val="annotation reference"/>
    <w:basedOn w:val="a0"/>
    <w:uiPriority w:val="99"/>
    <w:semiHidden/>
    <w:unhideWhenUsed/>
    <w:rsid w:val="007A547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4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A547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4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47B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A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547B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3656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0E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7B1"/>
    <w:pPr>
      <w:ind w:left="720"/>
      <w:contextualSpacing/>
    </w:pPr>
  </w:style>
  <w:style w:type="paragraph" w:customStyle="1" w:styleId="Default">
    <w:name w:val="Default"/>
    <w:rsid w:val="005905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B3A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qFormat/>
    <w:rsid w:val="0033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36B9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03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4E38BD"/>
    <w:rPr>
      <w:color w:val="0000FF"/>
      <w:u w:val="single"/>
    </w:rPr>
  </w:style>
  <w:style w:type="character" w:styleId="a8">
    <w:name w:val="Strong"/>
    <w:basedOn w:val="a0"/>
    <w:uiPriority w:val="22"/>
    <w:qFormat/>
    <w:rsid w:val="00344271"/>
    <w:rPr>
      <w:b/>
      <w:bCs/>
    </w:rPr>
  </w:style>
  <w:style w:type="paragraph" w:styleId="a9">
    <w:name w:val="header"/>
    <w:basedOn w:val="a"/>
    <w:link w:val="aa"/>
    <w:uiPriority w:val="99"/>
    <w:unhideWhenUsed/>
    <w:rsid w:val="00BC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26AA"/>
  </w:style>
  <w:style w:type="paragraph" w:styleId="ab">
    <w:name w:val="footer"/>
    <w:basedOn w:val="a"/>
    <w:link w:val="ac"/>
    <w:uiPriority w:val="99"/>
    <w:unhideWhenUsed/>
    <w:rsid w:val="00BC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26AA"/>
  </w:style>
  <w:style w:type="paragraph" w:styleId="ad">
    <w:name w:val="No Spacing"/>
    <w:uiPriority w:val="1"/>
    <w:qFormat/>
    <w:rsid w:val="00511630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008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96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0E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e">
    <w:name w:val="annotation reference"/>
    <w:basedOn w:val="a0"/>
    <w:uiPriority w:val="99"/>
    <w:semiHidden/>
    <w:unhideWhenUsed/>
    <w:rsid w:val="007A547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4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A547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4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47B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A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547B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365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edicine.medscape.com/article/909549-overvie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A6A98-EA81-460D-AD77-EFD75587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10627</Words>
  <Characters>60580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Статистика1</dc:creator>
  <cp:lastModifiedBy>Алия Утегенова</cp:lastModifiedBy>
  <cp:revision>2</cp:revision>
  <cp:lastPrinted>2019-11-20T10:08:00Z</cp:lastPrinted>
  <dcterms:created xsi:type="dcterms:W3CDTF">2021-07-07T03:15:00Z</dcterms:created>
  <dcterms:modified xsi:type="dcterms:W3CDTF">2021-07-07T03:15:00Z</dcterms:modified>
</cp:coreProperties>
</file>