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EB" w:rsidRPr="003C3C9B" w:rsidRDefault="006867EB" w:rsidP="008D2426">
      <w:pPr>
        <w:ind w:left="-142" w:right="142"/>
        <w:jc w:val="center"/>
        <w:rPr>
          <w:b/>
          <w:bCs/>
          <w:sz w:val="23"/>
          <w:szCs w:val="23"/>
        </w:rPr>
      </w:pPr>
      <w:r w:rsidRPr="003C3C9B">
        <w:rPr>
          <w:rStyle w:val="longtext"/>
          <w:b/>
          <w:sz w:val="23"/>
          <w:szCs w:val="23"/>
        </w:rPr>
        <w:t>Техническое задание  и  объем услуг</w:t>
      </w:r>
      <w:r w:rsidRPr="003C3C9B">
        <w:rPr>
          <w:rStyle w:val="apple-converted-space"/>
          <w:b/>
          <w:color w:val="000000"/>
          <w:sz w:val="23"/>
          <w:szCs w:val="23"/>
          <w:lang w:val="en-US"/>
        </w:rPr>
        <w:t> </w:t>
      </w:r>
      <w:r w:rsidRPr="003C3C9B">
        <w:rPr>
          <w:rStyle w:val="apple-converted-space"/>
          <w:b/>
          <w:color w:val="000000"/>
          <w:sz w:val="23"/>
          <w:szCs w:val="23"/>
        </w:rPr>
        <w:t>по проведению  тренингов</w:t>
      </w:r>
    </w:p>
    <w:p w:rsidR="00C57A50" w:rsidRPr="003C3C9B" w:rsidRDefault="006867EB" w:rsidP="008D2426">
      <w:pPr>
        <w:ind w:firstLine="708"/>
        <w:jc w:val="center"/>
        <w:rPr>
          <w:b/>
          <w:bCs/>
          <w:sz w:val="23"/>
          <w:szCs w:val="23"/>
        </w:rPr>
      </w:pPr>
      <w:r w:rsidRPr="003C3C9B">
        <w:rPr>
          <w:b/>
          <w:bCs/>
          <w:sz w:val="23"/>
          <w:szCs w:val="23"/>
        </w:rPr>
        <w:t xml:space="preserve">для </w:t>
      </w:r>
      <w:proofErr w:type="spellStart"/>
      <w:r w:rsidRPr="003C3C9B">
        <w:rPr>
          <w:b/>
          <w:bCs/>
          <w:sz w:val="23"/>
          <w:szCs w:val="23"/>
        </w:rPr>
        <w:t>аутрич</w:t>
      </w:r>
      <w:proofErr w:type="spellEnd"/>
      <w:r w:rsidRPr="003C3C9B">
        <w:rPr>
          <w:b/>
          <w:bCs/>
          <w:sz w:val="23"/>
          <w:szCs w:val="23"/>
        </w:rPr>
        <w:t xml:space="preserve"> работников неправительственных организаций</w:t>
      </w:r>
    </w:p>
    <w:p w:rsidR="006867EB" w:rsidRPr="003C3C9B" w:rsidRDefault="006867EB" w:rsidP="008D2426">
      <w:pPr>
        <w:ind w:firstLine="708"/>
        <w:jc w:val="center"/>
        <w:rPr>
          <w:b/>
          <w:sz w:val="23"/>
          <w:szCs w:val="23"/>
          <w:lang w:eastAsia="ko-KR"/>
        </w:rPr>
      </w:pPr>
      <w:proofErr w:type="gramStart"/>
      <w:r w:rsidRPr="003C3C9B">
        <w:rPr>
          <w:b/>
          <w:sz w:val="23"/>
          <w:szCs w:val="23"/>
          <w:lang w:eastAsia="ko-KR"/>
        </w:rPr>
        <w:t>работающих</w:t>
      </w:r>
      <w:proofErr w:type="gramEnd"/>
      <w:r w:rsidRPr="003C3C9B">
        <w:rPr>
          <w:b/>
          <w:sz w:val="23"/>
          <w:szCs w:val="23"/>
          <w:lang w:eastAsia="ko-KR"/>
        </w:rPr>
        <w:t xml:space="preserve"> с </w:t>
      </w:r>
      <w:r w:rsidR="00A940FE" w:rsidRPr="003C3C9B">
        <w:rPr>
          <w:b/>
          <w:sz w:val="23"/>
          <w:szCs w:val="23"/>
          <w:lang w:eastAsia="ko-KR"/>
        </w:rPr>
        <w:t>работниками секса</w:t>
      </w:r>
    </w:p>
    <w:p w:rsidR="006867EB" w:rsidRPr="003C3C9B" w:rsidRDefault="006867EB" w:rsidP="00274C5F">
      <w:pPr>
        <w:ind w:firstLine="708"/>
        <w:jc w:val="both"/>
        <w:rPr>
          <w:b/>
          <w:iCs/>
          <w:sz w:val="23"/>
          <w:szCs w:val="23"/>
          <w:lang w:eastAsia="ar-SA"/>
        </w:rPr>
      </w:pPr>
    </w:p>
    <w:p w:rsidR="006867EB" w:rsidRPr="003C3C9B" w:rsidRDefault="006867EB" w:rsidP="00274C5F">
      <w:pPr>
        <w:jc w:val="both"/>
        <w:rPr>
          <w:b/>
          <w:i/>
          <w:sz w:val="23"/>
          <w:szCs w:val="23"/>
        </w:rPr>
      </w:pPr>
      <w:r w:rsidRPr="003C3C9B">
        <w:rPr>
          <w:b/>
          <w:i/>
          <w:sz w:val="23"/>
          <w:szCs w:val="23"/>
        </w:rPr>
        <w:t xml:space="preserve">Введение: </w:t>
      </w:r>
    </w:p>
    <w:p w:rsidR="0076660C" w:rsidRPr="003C3C9B" w:rsidRDefault="0076660C" w:rsidP="0076660C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3C3C9B">
        <w:rPr>
          <w:sz w:val="23"/>
          <w:szCs w:val="23"/>
        </w:rPr>
        <w:t xml:space="preserve">В Республике Казахстан распространение ВИЧ инфекции находится на концентрированной стадии и, несмотря на сдерживание эпидемии среди общего населения, рост новых случаев ВИЧ  среди ключевых групп населения (далее – КГН) и их близкого окружения неуклонно растет. </w:t>
      </w:r>
    </w:p>
    <w:p w:rsidR="003C3C9B" w:rsidRPr="003C3C9B" w:rsidRDefault="00932F22" w:rsidP="003C3C9B">
      <w:pPr>
        <w:ind w:firstLine="708"/>
        <w:jc w:val="both"/>
        <w:rPr>
          <w:sz w:val="23"/>
          <w:szCs w:val="23"/>
        </w:rPr>
      </w:pPr>
      <w:r w:rsidRPr="003C3C9B">
        <w:rPr>
          <w:sz w:val="23"/>
          <w:szCs w:val="23"/>
        </w:rPr>
        <w:t xml:space="preserve">По состоянию на 31 декабря 2019 г. зарегистрировано всего </w:t>
      </w:r>
      <w:r w:rsidRPr="003C3C9B">
        <w:rPr>
          <w:bCs/>
          <w:color w:val="000000"/>
          <w:sz w:val="23"/>
          <w:szCs w:val="23"/>
        </w:rPr>
        <w:t xml:space="preserve">39447 </w:t>
      </w:r>
      <w:r w:rsidR="003C3C9B">
        <w:rPr>
          <w:sz w:val="23"/>
          <w:szCs w:val="23"/>
        </w:rPr>
        <w:t>случаев ВИЧ инфекции</w:t>
      </w:r>
      <w:r w:rsidR="003C3C9B">
        <w:rPr>
          <w:sz w:val="23"/>
          <w:szCs w:val="23"/>
          <w:lang w:val="kk-KZ"/>
        </w:rPr>
        <w:t>.</w:t>
      </w:r>
      <w:r w:rsidRPr="003C3C9B">
        <w:rPr>
          <w:sz w:val="23"/>
          <w:szCs w:val="23"/>
        </w:rPr>
        <w:t xml:space="preserve"> </w:t>
      </w:r>
      <w:r w:rsidR="003C3C9B" w:rsidRPr="003C3C9B">
        <w:rPr>
          <w:sz w:val="23"/>
          <w:szCs w:val="23"/>
        </w:rPr>
        <w:t>Количество лиц, живущих с ВИЧ – 25753.</w:t>
      </w:r>
    </w:p>
    <w:p w:rsidR="00932F22" w:rsidRPr="003C3C9B" w:rsidRDefault="003C3C9B" w:rsidP="00932F22">
      <w:pPr>
        <w:pStyle w:val="a3"/>
        <w:spacing w:after="0"/>
        <w:ind w:left="0" w:firstLine="708"/>
        <w:jc w:val="both"/>
        <w:rPr>
          <w:strike/>
          <w:sz w:val="23"/>
          <w:szCs w:val="23"/>
        </w:rPr>
      </w:pPr>
      <w:r>
        <w:rPr>
          <w:sz w:val="23"/>
          <w:szCs w:val="23"/>
          <w:lang w:val="kk-KZ"/>
        </w:rPr>
        <w:t>Р</w:t>
      </w:r>
      <w:proofErr w:type="spellStart"/>
      <w:r w:rsidR="00932F22" w:rsidRPr="003C3C9B">
        <w:rPr>
          <w:sz w:val="23"/>
          <w:szCs w:val="23"/>
        </w:rPr>
        <w:t>аспространенность</w:t>
      </w:r>
      <w:proofErr w:type="spellEnd"/>
      <w:r w:rsidR="00932F22" w:rsidRPr="003C3C9B">
        <w:rPr>
          <w:sz w:val="23"/>
          <w:szCs w:val="23"/>
        </w:rPr>
        <w:t xml:space="preserve"> ВИЧ-инфекции </w:t>
      </w:r>
      <w:r w:rsidR="00932F22" w:rsidRPr="003C3C9B">
        <w:rPr>
          <w:sz w:val="23"/>
          <w:szCs w:val="23"/>
          <w:lang w:eastAsia="ru-RU"/>
        </w:rPr>
        <w:t>в группе от 15 до 49 лет</w:t>
      </w:r>
      <w:r w:rsidR="00932F22" w:rsidRPr="003C3C9B">
        <w:rPr>
          <w:sz w:val="23"/>
          <w:szCs w:val="23"/>
        </w:rPr>
        <w:t xml:space="preserve"> составляет  - 0,</w:t>
      </w:r>
      <w:r w:rsidR="00932F22" w:rsidRPr="003C3C9B">
        <w:rPr>
          <w:bCs/>
          <w:sz w:val="23"/>
          <w:szCs w:val="23"/>
        </w:rPr>
        <w:t>25</w:t>
      </w:r>
      <w:r w:rsidR="00932F22" w:rsidRPr="003C3C9B">
        <w:rPr>
          <w:sz w:val="23"/>
          <w:szCs w:val="23"/>
        </w:rPr>
        <w:t>%, среди РС - 1,</w:t>
      </w:r>
      <w:r w:rsidRPr="003C3C9B">
        <w:rPr>
          <w:sz w:val="23"/>
          <w:szCs w:val="23"/>
        </w:rPr>
        <w:t>4%,  МСМ - 6,5</w:t>
      </w:r>
      <w:r w:rsidR="00932F22" w:rsidRPr="003C3C9B">
        <w:rPr>
          <w:sz w:val="23"/>
          <w:szCs w:val="23"/>
        </w:rPr>
        <w:t>%.</w:t>
      </w:r>
    </w:p>
    <w:p w:rsidR="0076660C" w:rsidRPr="003C3C9B" w:rsidRDefault="0076660C" w:rsidP="0076660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C3C9B">
        <w:rPr>
          <w:sz w:val="23"/>
          <w:szCs w:val="23"/>
        </w:rPr>
        <w:t xml:space="preserve">В рамках реализации гранта Глобального фонда для борьбы со СПИДом, туберкулезом и малярией  KAZ-H-RAC/1578  по  компоненту  «ВИЧ»  одной из задач является «Профилактика ВИЧ инфекции среди ключевых групп населения, уход и поддержка людей, живущих с ВИЧ». </w:t>
      </w:r>
    </w:p>
    <w:p w:rsidR="00932F22" w:rsidRPr="003C3C9B" w:rsidRDefault="00932F22" w:rsidP="00932F22">
      <w:pPr>
        <w:pStyle w:val="a3"/>
        <w:spacing w:after="0"/>
        <w:ind w:left="0"/>
        <w:jc w:val="both"/>
        <w:rPr>
          <w:b/>
          <w:i/>
          <w:sz w:val="23"/>
          <w:szCs w:val="23"/>
        </w:rPr>
      </w:pPr>
      <w:r w:rsidRPr="003C3C9B">
        <w:rPr>
          <w:b/>
          <w:i/>
          <w:sz w:val="23"/>
          <w:szCs w:val="23"/>
        </w:rPr>
        <w:t>Актуальность:</w:t>
      </w:r>
    </w:p>
    <w:p w:rsidR="00932F22" w:rsidRPr="00932F22" w:rsidRDefault="00932F22" w:rsidP="00932F22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ar-SA"/>
        </w:rPr>
      </w:pPr>
      <w:r w:rsidRPr="00932F22">
        <w:rPr>
          <w:sz w:val="23"/>
          <w:szCs w:val="23"/>
          <w:lang w:eastAsia="ar-SA"/>
        </w:rPr>
        <w:t xml:space="preserve">Реализация профилактических программ  среди ключевых групп населения,  через </w:t>
      </w:r>
      <w:proofErr w:type="spellStart"/>
      <w:r w:rsidRPr="00932F22">
        <w:rPr>
          <w:sz w:val="23"/>
          <w:szCs w:val="23"/>
          <w:lang w:eastAsia="ar-SA"/>
        </w:rPr>
        <w:t>аутрич</w:t>
      </w:r>
      <w:proofErr w:type="spellEnd"/>
      <w:r w:rsidRPr="00932F22">
        <w:rPr>
          <w:sz w:val="23"/>
          <w:szCs w:val="23"/>
          <w:lang w:eastAsia="ar-SA"/>
        </w:rPr>
        <w:t xml:space="preserve"> работников неправительственных организаций - является одной из самой эффективной в удержании  распространённости  ВИЧ инфекции. </w:t>
      </w:r>
      <w:proofErr w:type="spellStart"/>
      <w:r w:rsidRPr="00932F22">
        <w:rPr>
          <w:sz w:val="23"/>
          <w:szCs w:val="23"/>
          <w:lang w:eastAsia="ar-SA"/>
        </w:rPr>
        <w:t>Аутрич</w:t>
      </w:r>
      <w:proofErr w:type="spellEnd"/>
      <w:r w:rsidRPr="00932F22">
        <w:rPr>
          <w:sz w:val="23"/>
          <w:szCs w:val="23"/>
          <w:lang w:eastAsia="ar-SA"/>
        </w:rPr>
        <w:t xml:space="preserve"> работники хорошо понимают и знают нужды и потребности, культуру и обычаи,  среду и места пребывания   целевой группы.  Они проводят консультирование по принципу «равный</w:t>
      </w:r>
      <w:r w:rsidR="003C3C9B">
        <w:rPr>
          <w:sz w:val="23"/>
          <w:szCs w:val="23"/>
          <w:lang w:val="kk-KZ" w:eastAsia="ar-SA"/>
        </w:rPr>
        <w:t>-</w:t>
      </w:r>
      <w:r w:rsidRPr="00932F22">
        <w:rPr>
          <w:sz w:val="23"/>
          <w:szCs w:val="23"/>
          <w:lang w:eastAsia="ar-SA"/>
        </w:rPr>
        <w:t xml:space="preserve">равному» в привычной и удобной для них атмосфере. </w:t>
      </w:r>
    </w:p>
    <w:p w:rsidR="00932F22" w:rsidRPr="00932F22" w:rsidRDefault="00932F22" w:rsidP="00932F22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ar-SA"/>
        </w:rPr>
      </w:pPr>
      <w:r w:rsidRPr="00932F22">
        <w:rPr>
          <w:sz w:val="23"/>
          <w:szCs w:val="23"/>
          <w:lang w:eastAsia="ar-SA"/>
        </w:rPr>
        <w:t xml:space="preserve">Однако, в связи: с ежегодно меняющейся эпидемиологической ситуацией по ВИЧ-инфекции, пересмотром и внесением дополнений в рекомендации  ВОЗ по предоставлению комплекса услуг для КГН для повышения уровня знаний  </w:t>
      </w:r>
      <w:proofErr w:type="spellStart"/>
      <w:r w:rsidRPr="00932F22">
        <w:rPr>
          <w:sz w:val="23"/>
          <w:szCs w:val="23"/>
          <w:lang w:eastAsia="ar-SA"/>
        </w:rPr>
        <w:t>аутрич-работников</w:t>
      </w:r>
      <w:proofErr w:type="spellEnd"/>
      <w:r w:rsidRPr="00932F22">
        <w:rPr>
          <w:sz w:val="23"/>
          <w:szCs w:val="23"/>
          <w:lang w:eastAsia="ar-SA"/>
        </w:rPr>
        <w:t xml:space="preserve">  в рамках мероприятий гранта Глобального фонда запланированы тренинги для </w:t>
      </w:r>
      <w:proofErr w:type="spellStart"/>
      <w:r w:rsidRPr="00932F22">
        <w:rPr>
          <w:sz w:val="23"/>
          <w:szCs w:val="23"/>
          <w:lang w:eastAsia="ar-SA"/>
        </w:rPr>
        <w:t>аутрич-работников</w:t>
      </w:r>
      <w:proofErr w:type="spellEnd"/>
      <w:r w:rsidRPr="00932F22">
        <w:rPr>
          <w:sz w:val="23"/>
          <w:szCs w:val="23"/>
          <w:lang w:eastAsia="ar-SA"/>
        </w:rPr>
        <w:t xml:space="preserve">  работающих в НПО </w:t>
      </w:r>
      <w:proofErr w:type="spellStart"/>
      <w:r w:rsidRPr="00932F22">
        <w:rPr>
          <w:sz w:val="23"/>
          <w:szCs w:val="23"/>
          <w:lang w:eastAsia="ar-SA"/>
        </w:rPr>
        <w:t>гг</w:t>
      </w:r>
      <w:proofErr w:type="gramStart"/>
      <w:r w:rsidRPr="00932F22">
        <w:rPr>
          <w:sz w:val="23"/>
          <w:szCs w:val="23"/>
          <w:lang w:eastAsia="ar-SA"/>
        </w:rPr>
        <w:t>.А</w:t>
      </w:r>
      <w:proofErr w:type="gramEnd"/>
      <w:r w:rsidRPr="00932F22">
        <w:rPr>
          <w:sz w:val="23"/>
          <w:szCs w:val="23"/>
          <w:lang w:eastAsia="ar-SA"/>
        </w:rPr>
        <w:t>лматы</w:t>
      </w:r>
      <w:proofErr w:type="spellEnd"/>
      <w:r w:rsidRPr="00932F22">
        <w:rPr>
          <w:sz w:val="23"/>
          <w:szCs w:val="23"/>
          <w:lang w:eastAsia="ar-SA"/>
        </w:rPr>
        <w:t xml:space="preserve">, </w:t>
      </w:r>
      <w:proofErr w:type="spellStart"/>
      <w:r w:rsidRPr="00932F22">
        <w:rPr>
          <w:sz w:val="23"/>
          <w:szCs w:val="23"/>
          <w:lang w:eastAsia="ar-SA"/>
        </w:rPr>
        <w:t>Нур-Султан</w:t>
      </w:r>
      <w:proofErr w:type="spellEnd"/>
      <w:r w:rsidRPr="00932F22">
        <w:rPr>
          <w:sz w:val="23"/>
          <w:szCs w:val="23"/>
          <w:lang w:eastAsia="ar-SA"/>
        </w:rPr>
        <w:t xml:space="preserve"> и Карагандинской области.</w:t>
      </w:r>
    </w:p>
    <w:p w:rsidR="00932F22" w:rsidRPr="00932F22" w:rsidRDefault="00932F22" w:rsidP="00932F22">
      <w:pPr>
        <w:pStyle w:val="msonormalmailrucssattributepostfix"/>
        <w:spacing w:before="0" w:beforeAutospacing="0" w:after="0" w:afterAutospacing="0"/>
        <w:jc w:val="both"/>
        <w:rPr>
          <w:b/>
          <w:i/>
          <w:sz w:val="23"/>
          <w:szCs w:val="23"/>
          <w:lang w:eastAsia="ar-SA"/>
        </w:rPr>
      </w:pPr>
      <w:r w:rsidRPr="00932F22">
        <w:rPr>
          <w:b/>
          <w:i/>
          <w:sz w:val="23"/>
          <w:szCs w:val="23"/>
          <w:lang w:eastAsia="ar-SA"/>
        </w:rPr>
        <w:t xml:space="preserve">Цель тренинга: </w:t>
      </w:r>
    </w:p>
    <w:p w:rsidR="00932F22" w:rsidRPr="00932F22" w:rsidRDefault="00932F22" w:rsidP="00932F22">
      <w:pPr>
        <w:pStyle w:val="msonormalmailrucssattributepostfix"/>
        <w:spacing w:before="0" w:beforeAutospacing="0" w:after="0" w:afterAutospacing="0"/>
        <w:ind w:firstLine="708"/>
        <w:jc w:val="both"/>
        <w:rPr>
          <w:sz w:val="23"/>
          <w:szCs w:val="23"/>
          <w:lang w:eastAsia="ar-SA"/>
        </w:rPr>
      </w:pPr>
      <w:r w:rsidRPr="00932F22">
        <w:rPr>
          <w:sz w:val="23"/>
          <w:szCs w:val="23"/>
          <w:lang w:eastAsia="ar-SA"/>
        </w:rPr>
        <w:t xml:space="preserve">1) Обучить </w:t>
      </w:r>
      <w:proofErr w:type="spellStart"/>
      <w:r w:rsidRPr="00932F22">
        <w:rPr>
          <w:sz w:val="23"/>
          <w:szCs w:val="23"/>
          <w:lang w:eastAsia="ar-SA"/>
        </w:rPr>
        <w:t>аутрич</w:t>
      </w:r>
      <w:proofErr w:type="spellEnd"/>
      <w:r w:rsidRPr="00932F22">
        <w:rPr>
          <w:sz w:val="23"/>
          <w:szCs w:val="23"/>
          <w:lang w:eastAsia="ar-SA"/>
        </w:rPr>
        <w:t xml:space="preserve"> работников проведению эффективных мероприятий, направленных на профилактику  ВИЧ инфекции и других инфекций, передающихся половым путем, навыкам безопасного поведения для снижения риска инфицирования ВИЧ, ИППП, необходимости прохождения тестирования и лечения, в случае  выявления ВИЧ.</w:t>
      </w:r>
    </w:p>
    <w:p w:rsidR="00932F22" w:rsidRPr="00932F22" w:rsidRDefault="00932F22" w:rsidP="00932F22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ar-SA"/>
        </w:rPr>
      </w:pPr>
      <w:r w:rsidRPr="00932F22">
        <w:rPr>
          <w:sz w:val="23"/>
          <w:szCs w:val="23"/>
          <w:lang w:eastAsia="ar-SA"/>
        </w:rPr>
        <w:t xml:space="preserve">2) Расширить сеть  </w:t>
      </w:r>
      <w:proofErr w:type="spellStart"/>
      <w:r w:rsidRPr="00932F22">
        <w:rPr>
          <w:sz w:val="23"/>
          <w:szCs w:val="23"/>
          <w:lang w:eastAsia="ar-SA"/>
        </w:rPr>
        <w:t>аутрич</w:t>
      </w:r>
      <w:proofErr w:type="spellEnd"/>
      <w:r w:rsidRPr="00932F22">
        <w:rPr>
          <w:sz w:val="23"/>
          <w:szCs w:val="23"/>
          <w:lang w:eastAsia="ar-SA"/>
        </w:rPr>
        <w:t xml:space="preserve"> работников для обеспечения устойчивости профилактических программ  методом «</w:t>
      </w:r>
      <w:proofErr w:type="spellStart"/>
      <w:r w:rsidRPr="00932F22">
        <w:rPr>
          <w:sz w:val="23"/>
          <w:szCs w:val="23"/>
          <w:lang w:eastAsia="ar-SA"/>
        </w:rPr>
        <w:t>аутрич</w:t>
      </w:r>
      <w:proofErr w:type="spellEnd"/>
      <w:r w:rsidRPr="00932F22">
        <w:rPr>
          <w:sz w:val="23"/>
          <w:szCs w:val="23"/>
          <w:lang w:eastAsia="ar-SA"/>
        </w:rPr>
        <w:t xml:space="preserve"> работы», поиска и привлечения новых и удержания старых клиентов в профилактических программах, обеспечить знаниями и инструментами </w:t>
      </w:r>
      <w:proofErr w:type="spellStart"/>
      <w:r w:rsidRPr="00932F22">
        <w:rPr>
          <w:sz w:val="23"/>
          <w:szCs w:val="23"/>
          <w:lang w:eastAsia="ar-SA"/>
        </w:rPr>
        <w:t>аутрич-работников</w:t>
      </w:r>
      <w:proofErr w:type="spellEnd"/>
      <w:r w:rsidRPr="00932F22">
        <w:rPr>
          <w:sz w:val="23"/>
          <w:szCs w:val="23"/>
          <w:lang w:eastAsia="ar-SA"/>
        </w:rPr>
        <w:t xml:space="preserve"> для  эффективной  и устойчивой реализации  профилактических  мероприятий  среди РС в регионе;</w:t>
      </w:r>
    </w:p>
    <w:p w:rsidR="00932F22" w:rsidRPr="00932F22" w:rsidRDefault="00932F22" w:rsidP="00932F22">
      <w:pPr>
        <w:ind w:firstLine="708"/>
        <w:jc w:val="both"/>
        <w:rPr>
          <w:sz w:val="23"/>
          <w:szCs w:val="23"/>
          <w:lang w:eastAsia="ar-SA"/>
        </w:rPr>
      </w:pPr>
      <w:r w:rsidRPr="00932F22">
        <w:rPr>
          <w:sz w:val="23"/>
          <w:szCs w:val="23"/>
          <w:lang w:eastAsia="ar-SA"/>
        </w:rPr>
        <w:t xml:space="preserve">3)  Использовать полученные знания на практике для достижения целей: 90-90-90 </w:t>
      </w:r>
    </w:p>
    <w:p w:rsidR="00932F22" w:rsidRPr="00932F22" w:rsidRDefault="00932F22" w:rsidP="00932F22">
      <w:pPr>
        <w:widowControl w:val="0"/>
        <w:autoSpaceDE w:val="0"/>
        <w:autoSpaceDN w:val="0"/>
        <w:adjustRightInd w:val="0"/>
        <w:rPr>
          <w:b/>
          <w:i/>
          <w:sz w:val="23"/>
          <w:szCs w:val="23"/>
          <w:lang w:eastAsia="ar-SA"/>
        </w:rPr>
      </w:pPr>
      <w:r w:rsidRPr="00932F22">
        <w:rPr>
          <w:b/>
          <w:i/>
          <w:sz w:val="23"/>
          <w:szCs w:val="23"/>
          <w:lang w:eastAsia="ar-SA"/>
        </w:rPr>
        <w:t>Задачи:</w:t>
      </w:r>
    </w:p>
    <w:p w:rsidR="00932F22" w:rsidRPr="00932F22" w:rsidRDefault="00932F22" w:rsidP="00932F22">
      <w:pPr>
        <w:ind w:firstLine="709"/>
        <w:jc w:val="both"/>
        <w:rPr>
          <w:sz w:val="23"/>
          <w:szCs w:val="23"/>
          <w:lang w:eastAsia="ar-SA"/>
        </w:rPr>
      </w:pPr>
      <w:r w:rsidRPr="00932F22">
        <w:rPr>
          <w:sz w:val="23"/>
          <w:szCs w:val="23"/>
          <w:lang w:eastAsia="ar-SA"/>
        </w:rPr>
        <w:t xml:space="preserve">1) обучить </w:t>
      </w:r>
      <w:proofErr w:type="spellStart"/>
      <w:r w:rsidRPr="00932F22">
        <w:rPr>
          <w:sz w:val="23"/>
          <w:szCs w:val="23"/>
          <w:lang w:eastAsia="ar-SA"/>
        </w:rPr>
        <w:t>аутрич</w:t>
      </w:r>
      <w:proofErr w:type="spellEnd"/>
      <w:r w:rsidRPr="00932F22">
        <w:rPr>
          <w:sz w:val="23"/>
          <w:szCs w:val="23"/>
          <w:lang w:eastAsia="ar-SA"/>
        </w:rPr>
        <w:t xml:space="preserve"> работников основным принципам </w:t>
      </w:r>
      <w:proofErr w:type="spellStart"/>
      <w:r w:rsidRPr="00932F22">
        <w:rPr>
          <w:sz w:val="23"/>
          <w:szCs w:val="23"/>
          <w:lang w:eastAsia="ar-SA"/>
        </w:rPr>
        <w:t>аутрич</w:t>
      </w:r>
      <w:proofErr w:type="spellEnd"/>
      <w:r w:rsidRPr="00932F22">
        <w:rPr>
          <w:sz w:val="23"/>
          <w:szCs w:val="23"/>
          <w:lang w:eastAsia="ar-SA"/>
        </w:rPr>
        <w:t xml:space="preserve"> работы.</w:t>
      </w:r>
    </w:p>
    <w:p w:rsidR="00932F22" w:rsidRPr="00932F22" w:rsidRDefault="00932F22" w:rsidP="00932F22">
      <w:pPr>
        <w:ind w:firstLine="709"/>
        <w:jc w:val="both"/>
        <w:rPr>
          <w:sz w:val="23"/>
          <w:szCs w:val="23"/>
          <w:lang w:eastAsia="ar-SA"/>
        </w:rPr>
      </w:pPr>
      <w:r w:rsidRPr="00932F22">
        <w:rPr>
          <w:sz w:val="23"/>
          <w:szCs w:val="23"/>
          <w:lang w:eastAsia="ar-SA"/>
        </w:rPr>
        <w:t xml:space="preserve">2) научить  </w:t>
      </w:r>
      <w:proofErr w:type="spellStart"/>
      <w:r w:rsidRPr="00932F22">
        <w:rPr>
          <w:sz w:val="23"/>
          <w:szCs w:val="23"/>
          <w:lang w:eastAsia="ar-SA"/>
        </w:rPr>
        <w:t>аутрич</w:t>
      </w:r>
      <w:proofErr w:type="spellEnd"/>
      <w:r w:rsidRPr="00932F22">
        <w:rPr>
          <w:sz w:val="23"/>
          <w:szCs w:val="23"/>
          <w:lang w:eastAsia="ar-SA"/>
        </w:rPr>
        <w:t xml:space="preserve"> работников  использовать </w:t>
      </w:r>
      <w:proofErr w:type="spellStart"/>
      <w:r w:rsidRPr="00932F22">
        <w:rPr>
          <w:sz w:val="23"/>
          <w:szCs w:val="23"/>
          <w:lang w:eastAsia="ar-SA"/>
        </w:rPr>
        <w:t>клиент-центрированный</w:t>
      </w:r>
      <w:proofErr w:type="spellEnd"/>
      <w:r w:rsidRPr="00932F22">
        <w:rPr>
          <w:sz w:val="23"/>
          <w:szCs w:val="23"/>
          <w:lang w:eastAsia="ar-SA"/>
        </w:rPr>
        <w:t xml:space="preserve"> подход;</w:t>
      </w:r>
    </w:p>
    <w:p w:rsidR="00932F22" w:rsidRPr="00932F22" w:rsidRDefault="00932F22" w:rsidP="00932F22">
      <w:pPr>
        <w:ind w:firstLine="709"/>
        <w:jc w:val="both"/>
        <w:rPr>
          <w:sz w:val="23"/>
          <w:szCs w:val="23"/>
          <w:lang w:eastAsia="ar-SA"/>
        </w:rPr>
      </w:pPr>
      <w:r w:rsidRPr="00932F22">
        <w:rPr>
          <w:sz w:val="23"/>
          <w:szCs w:val="23"/>
          <w:lang w:eastAsia="ar-SA"/>
        </w:rPr>
        <w:t xml:space="preserve">3) обучить и повысить информированность </w:t>
      </w:r>
      <w:proofErr w:type="spellStart"/>
      <w:r w:rsidRPr="00932F22">
        <w:rPr>
          <w:sz w:val="23"/>
          <w:szCs w:val="23"/>
          <w:lang w:eastAsia="ar-SA"/>
        </w:rPr>
        <w:t>аутрич</w:t>
      </w:r>
      <w:proofErr w:type="spellEnd"/>
      <w:r w:rsidRPr="00932F22">
        <w:rPr>
          <w:sz w:val="23"/>
          <w:szCs w:val="23"/>
          <w:lang w:eastAsia="ar-SA"/>
        </w:rPr>
        <w:t xml:space="preserve"> работников по вопросам;</w:t>
      </w:r>
    </w:p>
    <w:p w:rsidR="00932F22" w:rsidRPr="00932F22" w:rsidRDefault="00932F22" w:rsidP="00932F22">
      <w:pPr>
        <w:ind w:firstLine="708"/>
        <w:jc w:val="both"/>
        <w:rPr>
          <w:sz w:val="23"/>
          <w:szCs w:val="23"/>
          <w:lang w:eastAsia="ar-SA"/>
        </w:rPr>
      </w:pPr>
      <w:r w:rsidRPr="00932F22">
        <w:rPr>
          <w:sz w:val="23"/>
          <w:szCs w:val="23"/>
          <w:lang w:eastAsia="ar-SA"/>
        </w:rPr>
        <w:t>4) профилактики, тестирования, консультирования, диагностики и лечения ВИЧ;</w:t>
      </w:r>
    </w:p>
    <w:p w:rsidR="00932F22" w:rsidRPr="00932F22" w:rsidRDefault="00932F22" w:rsidP="00932F22">
      <w:pPr>
        <w:ind w:firstLine="708"/>
        <w:jc w:val="both"/>
        <w:rPr>
          <w:sz w:val="23"/>
          <w:szCs w:val="23"/>
          <w:lang w:eastAsia="ar-SA"/>
        </w:rPr>
      </w:pPr>
      <w:r w:rsidRPr="00932F22">
        <w:rPr>
          <w:sz w:val="23"/>
          <w:szCs w:val="23"/>
          <w:lang w:eastAsia="ar-SA"/>
        </w:rPr>
        <w:t>5) программам Снижения вреда;</w:t>
      </w:r>
    </w:p>
    <w:p w:rsidR="00932F22" w:rsidRPr="00932F22" w:rsidRDefault="00932F22" w:rsidP="00932F22">
      <w:pPr>
        <w:ind w:firstLine="708"/>
        <w:jc w:val="both"/>
        <w:rPr>
          <w:sz w:val="23"/>
          <w:szCs w:val="23"/>
          <w:lang w:eastAsia="ar-SA"/>
        </w:rPr>
      </w:pPr>
      <w:r w:rsidRPr="00932F22">
        <w:rPr>
          <w:sz w:val="23"/>
          <w:szCs w:val="23"/>
          <w:lang w:eastAsia="ar-SA"/>
        </w:rPr>
        <w:t>6) навыкам предоставления качественных и комплексных услуг;</w:t>
      </w:r>
    </w:p>
    <w:p w:rsidR="00932F22" w:rsidRPr="00932F22" w:rsidRDefault="00932F22" w:rsidP="00932F22">
      <w:pPr>
        <w:ind w:firstLine="708"/>
        <w:jc w:val="both"/>
        <w:rPr>
          <w:sz w:val="23"/>
          <w:szCs w:val="23"/>
          <w:lang w:eastAsia="ar-SA"/>
        </w:rPr>
      </w:pPr>
      <w:r w:rsidRPr="00932F22">
        <w:rPr>
          <w:sz w:val="23"/>
          <w:szCs w:val="23"/>
          <w:lang w:eastAsia="ar-SA"/>
        </w:rPr>
        <w:t>7) системе перенаправления и направления;</w:t>
      </w:r>
    </w:p>
    <w:p w:rsidR="00932F22" w:rsidRPr="00932F22" w:rsidRDefault="00932F22" w:rsidP="00932F22">
      <w:pPr>
        <w:ind w:firstLine="708"/>
        <w:jc w:val="both"/>
        <w:rPr>
          <w:sz w:val="23"/>
          <w:szCs w:val="23"/>
          <w:lang w:eastAsia="ar-SA"/>
        </w:rPr>
      </w:pPr>
      <w:r w:rsidRPr="00932F22">
        <w:rPr>
          <w:sz w:val="23"/>
          <w:szCs w:val="23"/>
          <w:lang w:eastAsia="ar-SA"/>
        </w:rPr>
        <w:t>8) навыкам безопасного полового  поведения.</w:t>
      </w:r>
    </w:p>
    <w:p w:rsidR="00932F22" w:rsidRPr="00932F22" w:rsidRDefault="00932F22" w:rsidP="00932F22">
      <w:pPr>
        <w:widowControl w:val="0"/>
        <w:autoSpaceDE w:val="0"/>
        <w:autoSpaceDN w:val="0"/>
        <w:adjustRightInd w:val="0"/>
        <w:rPr>
          <w:b/>
          <w:i/>
          <w:sz w:val="23"/>
          <w:szCs w:val="23"/>
          <w:lang w:eastAsia="ar-SA"/>
        </w:rPr>
      </w:pPr>
      <w:r w:rsidRPr="00932F22">
        <w:rPr>
          <w:b/>
          <w:i/>
          <w:sz w:val="23"/>
          <w:szCs w:val="23"/>
          <w:lang w:eastAsia="ar-SA"/>
        </w:rPr>
        <w:t>Целевая  аудитория</w:t>
      </w:r>
    </w:p>
    <w:p w:rsidR="00932F22" w:rsidRPr="00932F22" w:rsidRDefault="00932F22" w:rsidP="00932F22">
      <w:pPr>
        <w:ind w:firstLine="708"/>
        <w:jc w:val="both"/>
        <w:rPr>
          <w:sz w:val="23"/>
          <w:szCs w:val="23"/>
          <w:lang w:eastAsia="ar-SA"/>
        </w:rPr>
      </w:pPr>
      <w:proofErr w:type="spellStart"/>
      <w:r w:rsidRPr="00932F22">
        <w:rPr>
          <w:sz w:val="23"/>
          <w:szCs w:val="23"/>
          <w:lang w:eastAsia="ar-SA"/>
        </w:rPr>
        <w:t>Аутрич</w:t>
      </w:r>
      <w:proofErr w:type="spellEnd"/>
      <w:r w:rsidRPr="00932F22">
        <w:rPr>
          <w:sz w:val="23"/>
          <w:szCs w:val="23"/>
          <w:lang w:eastAsia="ar-SA"/>
        </w:rPr>
        <w:t xml:space="preserve"> работники неправительственных организаций, осуществляющие профилактическую работу среди РС.</w:t>
      </w:r>
    </w:p>
    <w:p w:rsidR="00932F22" w:rsidRPr="00932F22" w:rsidRDefault="00932F22" w:rsidP="00932F22">
      <w:pPr>
        <w:widowControl w:val="0"/>
        <w:autoSpaceDE w:val="0"/>
        <w:autoSpaceDN w:val="0"/>
        <w:adjustRightInd w:val="0"/>
        <w:rPr>
          <w:b/>
          <w:i/>
          <w:sz w:val="23"/>
          <w:szCs w:val="23"/>
          <w:lang w:eastAsia="ar-SA"/>
        </w:rPr>
      </w:pPr>
      <w:r w:rsidRPr="00932F22">
        <w:rPr>
          <w:b/>
          <w:i/>
          <w:sz w:val="23"/>
          <w:szCs w:val="23"/>
          <w:lang w:eastAsia="ar-SA"/>
        </w:rPr>
        <w:t>Ожидаемые результаты</w:t>
      </w:r>
    </w:p>
    <w:p w:rsidR="00932F22" w:rsidRPr="00932F22" w:rsidRDefault="00932F22" w:rsidP="00932F22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ar-SA"/>
        </w:rPr>
      </w:pPr>
      <w:r w:rsidRPr="00932F22">
        <w:rPr>
          <w:sz w:val="23"/>
          <w:szCs w:val="23"/>
          <w:lang w:eastAsia="ar-SA"/>
        </w:rPr>
        <w:t xml:space="preserve">Участники тренинга будут иметь необходимые знания для проведения </w:t>
      </w:r>
      <w:proofErr w:type="spellStart"/>
      <w:r w:rsidRPr="00932F22">
        <w:rPr>
          <w:sz w:val="23"/>
          <w:szCs w:val="23"/>
          <w:lang w:eastAsia="ar-SA"/>
        </w:rPr>
        <w:t>аутрич</w:t>
      </w:r>
      <w:proofErr w:type="spellEnd"/>
      <w:r w:rsidRPr="00932F22">
        <w:rPr>
          <w:sz w:val="23"/>
          <w:szCs w:val="23"/>
          <w:lang w:eastAsia="ar-SA"/>
        </w:rPr>
        <w:t xml:space="preserve"> работы в регионах среди клиентов-РС, повысят уровень знаний по вопросам:  ВИЧ-инфекции и ИППП, навыкам предоставления качественных и комплексных профилактических услуг по </w:t>
      </w:r>
      <w:r w:rsidRPr="00932F22">
        <w:rPr>
          <w:sz w:val="23"/>
          <w:szCs w:val="23"/>
          <w:lang w:eastAsia="ar-SA"/>
        </w:rPr>
        <w:lastRenderedPageBreak/>
        <w:t xml:space="preserve">безопасному поведению,  овладеют основными подходами </w:t>
      </w:r>
      <w:proofErr w:type="spellStart"/>
      <w:r w:rsidRPr="00932F22">
        <w:rPr>
          <w:sz w:val="23"/>
          <w:szCs w:val="23"/>
          <w:lang w:eastAsia="ar-SA"/>
        </w:rPr>
        <w:t>аутрич-работы</w:t>
      </w:r>
      <w:proofErr w:type="spellEnd"/>
      <w:r w:rsidRPr="00932F22">
        <w:rPr>
          <w:sz w:val="23"/>
          <w:szCs w:val="23"/>
          <w:lang w:eastAsia="ar-SA"/>
        </w:rPr>
        <w:t>.</w:t>
      </w:r>
    </w:p>
    <w:p w:rsidR="00932F22" w:rsidRPr="00932F22" w:rsidRDefault="00932F22" w:rsidP="00932F22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3"/>
          <w:szCs w:val="23"/>
        </w:rPr>
      </w:pPr>
      <w:r w:rsidRPr="00932F22">
        <w:rPr>
          <w:b/>
          <w:i/>
          <w:color w:val="000000"/>
          <w:sz w:val="23"/>
          <w:szCs w:val="23"/>
        </w:rPr>
        <w:t>Методология проведения</w:t>
      </w:r>
    </w:p>
    <w:p w:rsidR="00932F22" w:rsidRPr="00932F22" w:rsidRDefault="00932F22" w:rsidP="00932F2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932F22">
        <w:rPr>
          <w:color w:val="000000"/>
          <w:sz w:val="23"/>
          <w:szCs w:val="23"/>
        </w:rPr>
        <w:t xml:space="preserve">В процессе тренинга использован комплекс методов ведения тренинга: теоретическая и практическая часть. Причем, для лучшего восприятия, будут использованы преимущественно интерактивные методы обучения и усвоения материала: ролевые игры: </w:t>
      </w:r>
      <w:proofErr w:type="spellStart"/>
      <w:r w:rsidRPr="00932F22">
        <w:rPr>
          <w:color w:val="000000"/>
          <w:sz w:val="23"/>
          <w:szCs w:val="23"/>
        </w:rPr>
        <w:t>аутрич</w:t>
      </w:r>
      <w:proofErr w:type="spellEnd"/>
      <w:r w:rsidRPr="00932F22">
        <w:rPr>
          <w:color w:val="000000"/>
          <w:sz w:val="23"/>
          <w:szCs w:val="23"/>
        </w:rPr>
        <w:t>/работник-клиент, мозговой штурм, работа в группах, работа в парах и индивидуальные задания. Отдельным модулем пройдет практическая проработка полученного материала.</w:t>
      </w:r>
    </w:p>
    <w:tbl>
      <w:tblPr>
        <w:tblW w:w="9602" w:type="dxa"/>
        <w:tblLayout w:type="fixed"/>
        <w:tblLook w:val="01E0"/>
      </w:tblPr>
      <w:tblGrid>
        <w:gridCol w:w="4501"/>
        <w:gridCol w:w="5101"/>
      </w:tblGrid>
      <w:tr w:rsidR="00932F22" w:rsidRPr="00932F22" w:rsidTr="00932F22">
        <w:trPr>
          <w:trHeight w:val="70"/>
        </w:trPr>
        <w:tc>
          <w:tcPr>
            <w:tcW w:w="4501" w:type="dxa"/>
            <w:vAlign w:val="center"/>
          </w:tcPr>
          <w:p w:rsidR="00932F22" w:rsidRPr="00932F22" w:rsidRDefault="00932F22" w:rsidP="00932F22">
            <w:pPr>
              <w:spacing w:after="200" w:line="276" w:lineRule="auto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vAlign w:val="center"/>
          </w:tcPr>
          <w:p w:rsidR="00932F22" w:rsidRPr="00932F22" w:rsidRDefault="00932F22" w:rsidP="006F419C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3175E5" w:rsidRPr="00932F22" w:rsidRDefault="003175E5" w:rsidP="00932F2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  <w:r w:rsidRPr="00932F22">
        <w:rPr>
          <w:b/>
          <w:i/>
          <w:color w:val="000000"/>
          <w:sz w:val="23"/>
          <w:szCs w:val="23"/>
        </w:rPr>
        <w:t>Требования к кандидатуре тренера</w:t>
      </w:r>
      <w:r w:rsidRPr="00932F22">
        <w:rPr>
          <w:b/>
          <w:color w:val="000000"/>
          <w:sz w:val="23"/>
          <w:szCs w:val="23"/>
        </w:rPr>
        <w:t>:</w:t>
      </w:r>
    </w:p>
    <w:p w:rsidR="006068F1" w:rsidRPr="00932F22" w:rsidRDefault="006068F1" w:rsidP="00806E15">
      <w:pPr>
        <w:shd w:val="clear" w:color="auto" w:fill="FFFFFF"/>
        <w:ind w:firstLine="708"/>
        <w:jc w:val="both"/>
        <w:rPr>
          <w:sz w:val="23"/>
          <w:szCs w:val="23"/>
        </w:rPr>
      </w:pPr>
      <w:r w:rsidRPr="00932F22">
        <w:rPr>
          <w:color w:val="000000"/>
          <w:sz w:val="23"/>
          <w:szCs w:val="23"/>
        </w:rPr>
        <w:t xml:space="preserve">1. Опыт проведения тренингов  по профилактике  ВИЧ инфекции, ИППП, </w:t>
      </w:r>
      <w:r w:rsidRPr="00932F22">
        <w:rPr>
          <w:sz w:val="23"/>
          <w:szCs w:val="23"/>
        </w:rPr>
        <w:t>безопасного поведения среди РС</w:t>
      </w:r>
      <w:r w:rsidR="00806E15" w:rsidRPr="00932F22">
        <w:rPr>
          <w:sz w:val="23"/>
          <w:szCs w:val="23"/>
        </w:rPr>
        <w:t xml:space="preserve">, </w:t>
      </w:r>
      <w:r w:rsidRPr="00932F22">
        <w:rPr>
          <w:sz w:val="23"/>
          <w:szCs w:val="23"/>
        </w:rPr>
        <w:t xml:space="preserve">  </w:t>
      </w:r>
      <w:r w:rsidR="00265458">
        <w:rPr>
          <w:sz w:val="23"/>
          <w:szCs w:val="23"/>
        </w:rPr>
        <w:t xml:space="preserve">не менее </w:t>
      </w:r>
      <w:r w:rsidRPr="00932F22">
        <w:rPr>
          <w:sz w:val="23"/>
          <w:szCs w:val="23"/>
        </w:rPr>
        <w:t>пяти тренингов в последние три года по данным тематикам;</w:t>
      </w:r>
    </w:p>
    <w:p w:rsidR="006068F1" w:rsidRPr="00932F22" w:rsidRDefault="006068F1" w:rsidP="00806E15">
      <w:pPr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932F22">
        <w:rPr>
          <w:color w:val="000000"/>
          <w:sz w:val="23"/>
          <w:szCs w:val="23"/>
        </w:rPr>
        <w:t>2. Наличие сертификата тренера;</w:t>
      </w:r>
    </w:p>
    <w:p w:rsidR="006068F1" w:rsidRPr="00932F22" w:rsidRDefault="006068F1" w:rsidP="00806E15">
      <w:pPr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932F22">
        <w:rPr>
          <w:color w:val="000000"/>
          <w:sz w:val="23"/>
          <w:szCs w:val="23"/>
        </w:rPr>
        <w:t xml:space="preserve">3. Понимание целей, задач и принципов </w:t>
      </w:r>
      <w:proofErr w:type="spellStart"/>
      <w:r w:rsidRPr="00932F22">
        <w:rPr>
          <w:color w:val="000000"/>
          <w:sz w:val="23"/>
          <w:szCs w:val="23"/>
        </w:rPr>
        <w:t>аутрич-работы</w:t>
      </w:r>
      <w:proofErr w:type="spellEnd"/>
      <w:r w:rsidRPr="00932F22">
        <w:rPr>
          <w:color w:val="000000"/>
          <w:sz w:val="23"/>
          <w:szCs w:val="23"/>
        </w:rPr>
        <w:t>;</w:t>
      </w:r>
    </w:p>
    <w:p w:rsidR="006068F1" w:rsidRPr="00932F22" w:rsidRDefault="006068F1" w:rsidP="00806E15">
      <w:pPr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932F22">
        <w:rPr>
          <w:color w:val="000000"/>
          <w:sz w:val="23"/>
          <w:szCs w:val="23"/>
        </w:rPr>
        <w:t>4. Использование интерактивных методик в ходе проведения тренинга;</w:t>
      </w:r>
    </w:p>
    <w:p w:rsidR="006068F1" w:rsidRPr="00932F22" w:rsidRDefault="006068F1" w:rsidP="00806E15">
      <w:pPr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932F22">
        <w:rPr>
          <w:color w:val="000000"/>
          <w:sz w:val="23"/>
          <w:szCs w:val="23"/>
        </w:rPr>
        <w:t>5. Умение владеть аудиторией, поддерживать интерес участников  к теме тренинга;</w:t>
      </w:r>
    </w:p>
    <w:p w:rsidR="006068F1" w:rsidRPr="00932F22" w:rsidRDefault="006068F1" w:rsidP="00806E15">
      <w:pPr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932F22">
        <w:rPr>
          <w:color w:val="000000"/>
          <w:sz w:val="23"/>
          <w:szCs w:val="23"/>
        </w:rPr>
        <w:t>6. Коммуникативные навыки;</w:t>
      </w:r>
    </w:p>
    <w:p w:rsidR="006068F1" w:rsidRPr="00932F22" w:rsidRDefault="006068F1" w:rsidP="00806E15">
      <w:pPr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932F22">
        <w:rPr>
          <w:color w:val="000000"/>
          <w:sz w:val="23"/>
          <w:szCs w:val="23"/>
        </w:rPr>
        <w:t>7. Предоставить проект программы тренинга вместе с резюме;</w:t>
      </w:r>
    </w:p>
    <w:p w:rsidR="006068F1" w:rsidRPr="00932F22" w:rsidRDefault="006068F1" w:rsidP="00806E15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932F22">
        <w:rPr>
          <w:color w:val="000000"/>
          <w:sz w:val="23"/>
          <w:szCs w:val="23"/>
        </w:rPr>
        <w:t>8. Готовность выполнить работу в соответствии с требованиями технического задания.</w:t>
      </w:r>
    </w:p>
    <w:p w:rsidR="003175E5" w:rsidRPr="00932F22" w:rsidRDefault="003175E5" w:rsidP="00932F22">
      <w:pPr>
        <w:shd w:val="clear" w:color="auto" w:fill="FFFFFF"/>
        <w:jc w:val="both"/>
        <w:rPr>
          <w:b/>
          <w:bCs/>
          <w:i/>
          <w:iCs/>
          <w:sz w:val="23"/>
          <w:szCs w:val="23"/>
        </w:rPr>
      </w:pPr>
      <w:r w:rsidRPr="00932F22">
        <w:rPr>
          <w:b/>
          <w:bCs/>
          <w:i/>
          <w:iCs/>
          <w:sz w:val="23"/>
          <w:szCs w:val="23"/>
        </w:rPr>
        <w:t>Ответственность:</w:t>
      </w:r>
    </w:p>
    <w:p w:rsidR="003175E5" w:rsidRPr="00932F22" w:rsidRDefault="00932F22" w:rsidP="003175E5">
      <w:pPr>
        <w:ind w:left="-142" w:right="142"/>
        <w:jc w:val="both"/>
        <w:rPr>
          <w:b/>
          <w:i/>
          <w:sz w:val="23"/>
          <w:szCs w:val="23"/>
        </w:rPr>
      </w:pPr>
      <w:r>
        <w:rPr>
          <w:sz w:val="23"/>
          <w:szCs w:val="23"/>
        </w:rPr>
        <w:tab/>
      </w:r>
      <w:r w:rsidR="003175E5" w:rsidRPr="00932F22">
        <w:rPr>
          <w:b/>
          <w:i/>
          <w:sz w:val="23"/>
          <w:szCs w:val="23"/>
        </w:rPr>
        <w:t xml:space="preserve">Консультант/тренер несет ответственность </w:t>
      </w:r>
      <w:proofErr w:type="gramStart"/>
      <w:r w:rsidR="003175E5" w:rsidRPr="00932F22">
        <w:rPr>
          <w:b/>
          <w:i/>
          <w:sz w:val="23"/>
          <w:szCs w:val="23"/>
        </w:rPr>
        <w:t>за</w:t>
      </w:r>
      <w:proofErr w:type="gramEnd"/>
      <w:r w:rsidR="003175E5" w:rsidRPr="00932F22">
        <w:rPr>
          <w:b/>
          <w:i/>
          <w:sz w:val="23"/>
          <w:szCs w:val="23"/>
        </w:rPr>
        <w:t>:</w:t>
      </w:r>
    </w:p>
    <w:p w:rsidR="003175E5" w:rsidRPr="00932F22" w:rsidRDefault="003175E5" w:rsidP="003175E5">
      <w:pPr>
        <w:tabs>
          <w:tab w:val="left" w:pos="709"/>
        </w:tabs>
        <w:ind w:firstLine="708"/>
        <w:jc w:val="both"/>
        <w:rPr>
          <w:sz w:val="23"/>
          <w:szCs w:val="23"/>
        </w:rPr>
      </w:pPr>
      <w:r w:rsidRPr="00932F22">
        <w:rPr>
          <w:sz w:val="23"/>
          <w:szCs w:val="23"/>
        </w:rPr>
        <w:t>Разработку программы тренинга и раздаточных материалов;</w:t>
      </w:r>
    </w:p>
    <w:p w:rsidR="003175E5" w:rsidRPr="00932F22" w:rsidRDefault="003175E5" w:rsidP="003175E5">
      <w:pPr>
        <w:ind w:left="720"/>
        <w:jc w:val="both"/>
        <w:rPr>
          <w:sz w:val="23"/>
          <w:szCs w:val="23"/>
        </w:rPr>
      </w:pPr>
      <w:r w:rsidRPr="00932F22">
        <w:rPr>
          <w:sz w:val="23"/>
          <w:szCs w:val="23"/>
        </w:rPr>
        <w:t>Проведение тренинга в соответствии с программой тренинга;</w:t>
      </w:r>
    </w:p>
    <w:p w:rsidR="003175E5" w:rsidRPr="00932F22" w:rsidRDefault="003175E5" w:rsidP="003175E5">
      <w:pPr>
        <w:ind w:left="720"/>
        <w:jc w:val="both"/>
        <w:rPr>
          <w:sz w:val="23"/>
          <w:szCs w:val="23"/>
        </w:rPr>
      </w:pPr>
      <w:r w:rsidRPr="00932F22">
        <w:rPr>
          <w:sz w:val="23"/>
          <w:szCs w:val="23"/>
        </w:rPr>
        <w:t>Подготовку анкет по оценке знаний участников тренингов.</w:t>
      </w:r>
    </w:p>
    <w:p w:rsidR="003175E5" w:rsidRPr="00932F22" w:rsidRDefault="003175E5" w:rsidP="003175E5">
      <w:pPr>
        <w:ind w:firstLine="708"/>
        <w:jc w:val="both"/>
        <w:rPr>
          <w:sz w:val="23"/>
          <w:szCs w:val="23"/>
        </w:rPr>
      </w:pPr>
      <w:r w:rsidRPr="00932F22">
        <w:rPr>
          <w:sz w:val="23"/>
          <w:szCs w:val="23"/>
        </w:rPr>
        <w:t xml:space="preserve">Предоставление отчета по итогам тренинга, не позднее 10 дней с момента проведения тренинга. </w:t>
      </w:r>
    </w:p>
    <w:p w:rsidR="003175E5" w:rsidRPr="00932F22" w:rsidRDefault="003175E5" w:rsidP="003175E5">
      <w:pPr>
        <w:ind w:firstLine="708"/>
        <w:jc w:val="both"/>
        <w:rPr>
          <w:sz w:val="23"/>
          <w:szCs w:val="23"/>
        </w:rPr>
      </w:pPr>
      <w:r w:rsidRPr="00932F22">
        <w:rPr>
          <w:sz w:val="23"/>
          <w:szCs w:val="23"/>
        </w:rPr>
        <w:t xml:space="preserve">В отчете необходимо указать результаты тренинга, основные выводы и рекомендации по дальнейшему обучению </w:t>
      </w:r>
      <w:proofErr w:type="spellStart"/>
      <w:r w:rsidRPr="00932F22">
        <w:rPr>
          <w:sz w:val="23"/>
          <w:szCs w:val="23"/>
        </w:rPr>
        <w:t>аутрич-работников</w:t>
      </w:r>
      <w:proofErr w:type="spellEnd"/>
      <w:r w:rsidRPr="00932F22">
        <w:rPr>
          <w:sz w:val="23"/>
          <w:szCs w:val="23"/>
        </w:rPr>
        <w:t>, а также отразить результаты оценки знаний участников и оценки проведения тренинга/семинара участникам.  К отчету тренера приложить: список участников тренинга с подписями на все дни.</w:t>
      </w:r>
    </w:p>
    <w:p w:rsidR="003175E5" w:rsidRPr="00932F22" w:rsidRDefault="003175E5" w:rsidP="00932F22">
      <w:pPr>
        <w:rPr>
          <w:b/>
          <w:bCs/>
          <w:i/>
          <w:iCs/>
          <w:sz w:val="23"/>
          <w:szCs w:val="23"/>
        </w:rPr>
      </w:pPr>
      <w:r w:rsidRPr="00932F22">
        <w:rPr>
          <w:b/>
          <w:bCs/>
          <w:i/>
          <w:iCs/>
          <w:sz w:val="23"/>
          <w:szCs w:val="23"/>
        </w:rPr>
        <w:t>Объем работ и временные рамки:</w:t>
      </w:r>
    </w:p>
    <w:p w:rsidR="003175E5" w:rsidRPr="00932F22" w:rsidRDefault="003175E5" w:rsidP="003175E5">
      <w:pPr>
        <w:ind w:firstLine="708"/>
        <w:jc w:val="both"/>
        <w:rPr>
          <w:sz w:val="23"/>
          <w:szCs w:val="23"/>
        </w:rPr>
      </w:pPr>
      <w:r w:rsidRPr="00932F22">
        <w:rPr>
          <w:sz w:val="23"/>
          <w:szCs w:val="23"/>
        </w:rPr>
        <w:t xml:space="preserve">Проведение тренинга для </w:t>
      </w:r>
      <w:proofErr w:type="spellStart"/>
      <w:r w:rsidRPr="00932F22">
        <w:rPr>
          <w:sz w:val="23"/>
          <w:szCs w:val="23"/>
        </w:rPr>
        <w:t>аутрич-работников</w:t>
      </w:r>
      <w:proofErr w:type="spellEnd"/>
      <w:r w:rsidRPr="00932F22">
        <w:rPr>
          <w:sz w:val="23"/>
          <w:szCs w:val="23"/>
        </w:rPr>
        <w:t xml:space="preserve">,  </w:t>
      </w:r>
      <w:proofErr w:type="gramStart"/>
      <w:r w:rsidRPr="00932F22">
        <w:rPr>
          <w:sz w:val="23"/>
          <w:szCs w:val="23"/>
        </w:rPr>
        <w:t>осуществляющих</w:t>
      </w:r>
      <w:proofErr w:type="gramEnd"/>
      <w:r w:rsidRPr="00932F22">
        <w:rPr>
          <w:sz w:val="23"/>
          <w:szCs w:val="23"/>
        </w:rPr>
        <w:t xml:space="preserve"> профилактические мероприятия среди РС:</w:t>
      </w:r>
    </w:p>
    <w:p w:rsidR="003175E5" w:rsidRPr="00932F22" w:rsidRDefault="003175E5" w:rsidP="003175E5">
      <w:pPr>
        <w:ind w:firstLine="708"/>
        <w:jc w:val="both"/>
        <w:rPr>
          <w:sz w:val="23"/>
          <w:szCs w:val="23"/>
        </w:rPr>
      </w:pPr>
      <w:r w:rsidRPr="00932F22">
        <w:rPr>
          <w:sz w:val="23"/>
          <w:szCs w:val="23"/>
        </w:rPr>
        <w:t xml:space="preserve">Дата проведения: </w:t>
      </w:r>
      <w:r w:rsidR="005F4E92">
        <w:rPr>
          <w:sz w:val="23"/>
          <w:szCs w:val="23"/>
        </w:rPr>
        <w:t xml:space="preserve">июнь </w:t>
      </w:r>
      <w:r w:rsidR="00510CBD">
        <w:rPr>
          <w:sz w:val="23"/>
          <w:szCs w:val="23"/>
        </w:rPr>
        <w:t xml:space="preserve"> </w:t>
      </w:r>
      <w:r w:rsidRPr="00932F22">
        <w:rPr>
          <w:sz w:val="23"/>
          <w:szCs w:val="23"/>
        </w:rPr>
        <w:t xml:space="preserve">– </w:t>
      </w:r>
      <w:r w:rsidR="005F4E92">
        <w:rPr>
          <w:sz w:val="23"/>
          <w:szCs w:val="23"/>
        </w:rPr>
        <w:t>июль</w:t>
      </w:r>
      <w:bookmarkStart w:id="0" w:name="_GoBack"/>
      <w:bookmarkEnd w:id="0"/>
      <w:r w:rsidRPr="00932F22">
        <w:rPr>
          <w:sz w:val="23"/>
          <w:szCs w:val="23"/>
        </w:rPr>
        <w:t xml:space="preserve"> 20</w:t>
      </w:r>
      <w:r w:rsidR="00932F22" w:rsidRPr="00932F22">
        <w:rPr>
          <w:sz w:val="23"/>
          <w:szCs w:val="23"/>
        </w:rPr>
        <w:t>20</w:t>
      </w:r>
      <w:r w:rsidRPr="00932F22">
        <w:rPr>
          <w:sz w:val="23"/>
          <w:szCs w:val="23"/>
        </w:rPr>
        <w:t xml:space="preserve"> года  (предварительно);</w:t>
      </w:r>
    </w:p>
    <w:p w:rsidR="003175E5" w:rsidRPr="00932F22" w:rsidRDefault="003175E5" w:rsidP="003175E5">
      <w:pPr>
        <w:ind w:right="-70" w:firstLine="708"/>
        <w:jc w:val="both"/>
        <w:rPr>
          <w:sz w:val="23"/>
          <w:szCs w:val="23"/>
        </w:rPr>
      </w:pPr>
      <w:r w:rsidRPr="00932F22">
        <w:rPr>
          <w:sz w:val="23"/>
          <w:szCs w:val="23"/>
        </w:rPr>
        <w:t xml:space="preserve">Место проведения: </w:t>
      </w:r>
    </w:p>
    <w:p w:rsidR="003175E5" w:rsidRPr="00932F22" w:rsidRDefault="003175E5" w:rsidP="003175E5">
      <w:pPr>
        <w:pStyle w:val="a5"/>
        <w:numPr>
          <w:ilvl w:val="0"/>
          <w:numId w:val="4"/>
        </w:numPr>
        <w:ind w:right="-70"/>
        <w:jc w:val="both"/>
        <w:rPr>
          <w:sz w:val="23"/>
          <w:szCs w:val="23"/>
          <w:lang w:val="ru-RU"/>
        </w:rPr>
      </w:pPr>
      <w:r w:rsidRPr="00932F22">
        <w:rPr>
          <w:sz w:val="23"/>
          <w:szCs w:val="23"/>
          <w:lang w:val="ru-RU"/>
        </w:rPr>
        <w:t>г. Алматы (1 тренинг - 2 полных рабочих дня по 8 часов);</w:t>
      </w:r>
    </w:p>
    <w:p w:rsidR="003175E5" w:rsidRPr="00932F22" w:rsidRDefault="003175E5" w:rsidP="003175E5">
      <w:pPr>
        <w:pStyle w:val="a5"/>
        <w:ind w:left="709" w:right="-70"/>
        <w:jc w:val="both"/>
        <w:rPr>
          <w:sz w:val="23"/>
          <w:szCs w:val="23"/>
          <w:lang w:val="ru-RU"/>
        </w:rPr>
      </w:pPr>
      <w:r w:rsidRPr="00932F22">
        <w:rPr>
          <w:sz w:val="23"/>
          <w:szCs w:val="23"/>
          <w:lang w:val="ru-RU"/>
        </w:rPr>
        <w:t xml:space="preserve">2.г. </w:t>
      </w:r>
      <w:proofErr w:type="spellStart"/>
      <w:r w:rsidR="00932F22" w:rsidRPr="00932F22">
        <w:rPr>
          <w:sz w:val="23"/>
          <w:szCs w:val="23"/>
          <w:lang w:val="ru-RU"/>
        </w:rPr>
        <w:t>Нур-Султан</w:t>
      </w:r>
      <w:proofErr w:type="spellEnd"/>
      <w:r w:rsidRPr="00932F22">
        <w:rPr>
          <w:sz w:val="23"/>
          <w:szCs w:val="23"/>
          <w:lang w:val="ru-RU"/>
        </w:rPr>
        <w:t xml:space="preserve"> (1 тренинг - 2 полных рабочих дня по 8 часов); </w:t>
      </w:r>
    </w:p>
    <w:p w:rsidR="003175E5" w:rsidRPr="00932F22" w:rsidRDefault="003175E5" w:rsidP="003175E5">
      <w:pPr>
        <w:pStyle w:val="a5"/>
        <w:ind w:left="0" w:right="-70" w:firstLine="708"/>
        <w:jc w:val="both"/>
        <w:rPr>
          <w:sz w:val="23"/>
          <w:szCs w:val="23"/>
          <w:lang w:val="ru-RU"/>
        </w:rPr>
      </w:pPr>
      <w:r w:rsidRPr="00932F22">
        <w:rPr>
          <w:sz w:val="23"/>
          <w:szCs w:val="23"/>
          <w:lang w:val="ru-RU"/>
        </w:rPr>
        <w:t>3.г. Караганда (1 тренинг -  2 полных рабочих дня по 8 часов).</w:t>
      </w:r>
    </w:p>
    <w:p w:rsidR="003175E5" w:rsidRPr="00932F22" w:rsidRDefault="003175E5" w:rsidP="003175E5">
      <w:pPr>
        <w:ind w:firstLine="708"/>
        <w:jc w:val="both"/>
        <w:rPr>
          <w:sz w:val="23"/>
          <w:szCs w:val="23"/>
        </w:rPr>
      </w:pPr>
      <w:r w:rsidRPr="00932F22">
        <w:rPr>
          <w:sz w:val="23"/>
          <w:szCs w:val="23"/>
        </w:rPr>
        <w:t>Общее количество участников на каждый тренинг - 21 человек,</w:t>
      </w:r>
      <w:r w:rsidRPr="00932F22">
        <w:rPr>
          <w:b/>
          <w:sz w:val="23"/>
          <w:szCs w:val="23"/>
        </w:rPr>
        <w:t xml:space="preserve"> </w:t>
      </w:r>
      <w:r w:rsidRPr="00932F22">
        <w:rPr>
          <w:sz w:val="23"/>
          <w:szCs w:val="23"/>
        </w:rPr>
        <w:t>включая тренера.</w:t>
      </w:r>
    </w:p>
    <w:p w:rsidR="003175E5" w:rsidRPr="00932F22" w:rsidRDefault="003175E5" w:rsidP="003175E5">
      <w:pPr>
        <w:ind w:firstLine="708"/>
        <w:jc w:val="both"/>
        <w:rPr>
          <w:color w:val="000000"/>
          <w:sz w:val="23"/>
          <w:szCs w:val="23"/>
        </w:rPr>
      </w:pPr>
      <w:r w:rsidRPr="00932F22">
        <w:rPr>
          <w:iCs/>
          <w:color w:val="000000"/>
          <w:sz w:val="23"/>
          <w:szCs w:val="23"/>
        </w:rPr>
        <w:t>Гонорар тренера – 32 тыс. тенге за 1 день  тренинга.</w:t>
      </w:r>
    </w:p>
    <w:p w:rsidR="003175E5" w:rsidRPr="00932F22" w:rsidRDefault="003175E5" w:rsidP="00932F22">
      <w:pPr>
        <w:rPr>
          <w:b/>
          <w:bCs/>
          <w:i/>
          <w:iCs/>
          <w:sz w:val="23"/>
          <w:szCs w:val="23"/>
        </w:rPr>
      </w:pPr>
      <w:r w:rsidRPr="00932F22">
        <w:rPr>
          <w:b/>
          <w:bCs/>
          <w:i/>
          <w:iCs/>
          <w:sz w:val="23"/>
          <w:szCs w:val="23"/>
        </w:rPr>
        <w:t>Индикаторы оценки работы консультанта/тренера:</w:t>
      </w:r>
    </w:p>
    <w:tbl>
      <w:tblPr>
        <w:tblW w:w="9964" w:type="dxa"/>
        <w:tblInd w:w="-106" w:type="dxa"/>
        <w:tblLayout w:type="fixed"/>
        <w:tblLook w:val="01E0"/>
      </w:tblPr>
      <w:tblGrid>
        <w:gridCol w:w="106"/>
        <w:gridCol w:w="4503"/>
        <w:gridCol w:w="5091"/>
        <w:gridCol w:w="12"/>
        <w:gridCol w:w="252"/>
      </w:tblGrid>
      <w:tr w:rsidR="003175E5" w:rsidRPr="00932F22" w:rsidTr="005F1217">
        <w:trPr>
          <w:trHeight w:val="805"/>
        </w:trPr>
        <w:tc>
          <w:tcPr>
            <w:tcW w:w="9700" w:type="dxa"/>
            <w:gridSpan w:val="3"/>
            <w:vAlign w:val="center"/>
            <w:hideMark/>
          </w:tcPr>
          <w:p w:rsidR="003175E5" w:rsidRPr="00932F22" w:rsidRDefault="003175E5" w:rsidP="005F1217">
            <w:pPr>
              <w:ind w:right="22"/>
              <w:jc w:val="both"/>
              <w:rPr>
                <w:sz w:val="23"/>
                <w:szCs w:val="23"/>
                <w:lang w:eastAsia="ar-SA"/>
              </w:rPr>
            </w:pPr>
            <w:r w:rsidRPr="00932F22">
              <w:rPr>
                <w:sz w:val="23"/>
                <w:szCs w:val="23"/>
              </w:rPr>
              <w:tab/>
              <w:t xml:space="preserve">Своевременное предоставление качественных документов на русском языке (программы тренинга, </w:t>
            </w:r>
            <w:proofErr w:type="gramStart"/>
            <w:r w:rsidRPr="00932F22">
              <w:rPr>
                <w:sz w:val="23"/>
                <w:szCs w:val="23"/>
              </w:rPr>
              <w:t>пред</w:t>
            </w:r>
            <w:proofErr w:type="gramEnd"/>
            <w:r w:rsidRPr="00932F22">
              <w:rPr>
                <w:sz w:val="23"/>
                <w:szCs w:val="23"/>
              </w:rPr>
              <w:t xml:space="preserve"> и пост-тест,  раздаточных материалов и отчета по результатам тренинга).  Результаты оценки проведения тренинга участниками.</w:t>
            </w:r>
          </w:p>
          <w:p w:rsidR="003175E5" w:rsidRPr="00932F22" w:rsidRDefault="003175E5" w:rsidP="005F1217">
            <w:pPr>
              <w:tabs>
                <w:tab w:val="left" w:pos="714"/>
              </w:tabs>
              <w:ind w:right="742"/>
              <w:jc w:val="both"/>
              <w:rPr>
                <w:b/>
                <w:bCs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3175E5" w:rsidRPr="00932F22" w:rsidRDefault="003175E5" w:rsidP="005F1217">
            <w:pPr>
              <w:suppressAutoHyphens/>
              <w:ind w:left="601"/>
              <w:jc w:val="both"/>
              <w:rPr>
                <w:b/>
                <w:bCs/>
                <w:color w:val="000000"/>
                <w:sz w:val="23"/>
                <w:szCs w:val="23"/>
                <w:lang w:eastAsia="ar-SA"/>
              </w:rPr>
            </w:pPr>
          </w:p>
        </w:tc>
      </w:tr>
      <w:tr w:rsidR="003175E5" w:rsidRPr="00FB0BF3" w:rsidTr="005F1217">
        <w:trPr>
          <w:gridBefore w:val="1"/>
          <w:gridAfter w:val="1"/>
          <w:wBefore w:w="106" w:type="dxa"/>
          <w:wAfter w:w="252" w:type="dxa"/>
          <w:trHeight w:val="682"/>
        </w:trPr>
        <w:tc>
          <w:tcPr>
            <w:tcW w:w="4503" w:type="dxa"/>
            <w:vAlign w:val="center"/>
          </w:tcPr>
          <w:p w:rsidR="003175E5" w:rsidRDefault="003175E5" w:rsidP="005F1217">
            <w:pPr>
              <w:jc w:val="center"/>
              <w:rPr>
                <w:b/>
                <w:color w:val="000000"/>
              </w:rPr>
            </w:pPr>
          </w:p>
          <w:p w:rsidR="00932F22" w:rsidRDefault="00932F22" w:rsidP="005F1217">
            <w:pPr>
              <w:jc w:val="center"/>
              <w:rPr>
                <w:b/>
                <w:color w:val="000000"/>
              </w:rPr>
            </w:pPr>
          </w:p>
          <w:p w:rsidR="00932F22" w:rsidRPr="00FB0BF3" w:rsidRDefault="00932F22" w:rsidP="005F1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3175E5" w:rsidRPr="00FB0BF3" w:rsidRDefault="003175E5" w:rsidP="005F1217">
            <w:pPr>
              <w:jc w:val="center"/>
              <w:rPr>
                <w:b/>
              </w:rPr>
            </w:pPr>
          </w:p>
        </w:tc>
      </w:tr>
    </w:tbl>
    <w:p w:rsidR="00A37A0D" w:rsidRPr="00274C5F" w:rsidRDefault="00A37A0D" w:rsidP="00F27E7B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2"/>
        </w:rPr>
      </w:pPr>
    </w:p>
    <w:sectPr w:rsidR="00A37A0D" w:rsidRPr="00274C5F" w:rsidSect="00274C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A31"/>
    <w:multiLevelType w:val="hybridMultilevel"/>
    <w:tmpl w:val="CF82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82648"/>
    <w:multiLevelType w:val="hybridMultilevel"/>
    <w:tmpl w:val="56DA6ED4"/>
    <w:lvl w:ilvl="0" w:tplc="1B7832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0D1CB5"/>
    <w:multiLevelType w:val="hybridMultilevel"/>
    <w:tmpl w:val="392C9DBE"/>
    <w:lvl w:ilvl="0" w:tplc="1FE0520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7173F9"/>
    <w:multiLevelType w:val="hybridMultilevel"/>
    <w:tmpl w:val="5F50FFFA"/>
    <w:lvl w:ilvl="0" w:tplc="28627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7EB"/>
    <w:rsid w:val="000534C8"/>
    <w:rsid w:val="000C2E11"/>
    <w:rsid w:val="000C7EE6"/>
    <w:rsid w:val="00164C7C"/>
    <w:rsid w:val="00265458"/>
    <w:rsid w:val="00273441"/>
    <w:rsid w:val="00274C5F"/>
    <w:rsid w:val="003175E5"/>
    <w:rsid w:val="00351947"/>
    <w:rsid w:val="003C3C9B"/>
    <w:rsid w:val="003D6A4E"/>
    <w:rsid w:val="003F297C"/>
    <w:rsid w:val="00510CBD"/>
    <w:rsid w:val="00514C30"/>
    <w:rsid w:val="0052288A"/>
    <w:rsid w:val="00536735"/>
    <w:rsid w:val="00536E0D"/>
    <w:rsid w:val="00571BA6"/>
    <w:rsid w:val="0058208E"/>
    <w:rsid w:val="005F4E92"/>
    <w:rsid w:val="006068F1"/>
    <w:rsid w:val="006867EB"/>
    <w:rsid w:val="006D1F90"/>
    <w:rsid w:val="006F3BE3"/>
    <w:rsid w:val="0076660C"/>
    <w:rsid w:val="007C4D30"/>
    <w:rsid w:val="00806E15"/>
    <w:rsid w:val="00821D6B"/>
    <w:rsid w:val="00834B27"/>
    <w:rsid w:val="008A61CF"/>
    <w:rsid w:val="008D2426"/>
    <w:rsid w:val="00923960"/>
    <w:rsid w:val="00932F22"/>
    <w:rsid w:val="00935DC3"/>
    <w:rsid w:val="0097285D"/>
    <w:rsid w:val="00A37A0D"/>
    <w:rsid w:val="00A71BE1"/>
    <w:rsid w:val="00A940FE"/>
    <w:rsid w:val="00B02CB9"/>
    <w:rsid w:val="00C17601"/>
    <w:rsid w:val="00C57A50"/>
    <w:rsid w:val="00D52BFB"/>
    <w:rsid w:val="00DA056A"/>
    <w:rsid w:val="00DB2215"/>
    <w:rsid w:val="00E57456"/>
    <w:rsid w:val="00F27E7B"/>
    <w:rsid w:val="00F7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867EB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6867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67EB"/>
    <w:pPr>
      <w:ind w:left="720"/>
    </w:pPr>
    <w:rPr>
      <w:lang w:val="en-US" w:eastAsia="en-US"/>
    </w:rPr>
  </w:style>
  <w:style w:type="character" w:customStyle="1" w:styleId="longtext">
    <w:name w:val="long_text"/>
    <w:basedOn w:val="a0"/>
    <w:rsid w:val="006867EB"/>
  </w:style>
  <w:style w:type="character" w:customStyle="1" w:styleId="apple-converted-space">
    <w:name w:val="apple-converted-space"/>
    <w:basedOn w:val="a0"/>
    <w:rsid w:val="006867EB"/>
  </w:style>
  <w:style w:type="paragraph" w:styleId="a7">
    <w:name w:val="Balloon Text"/>
    <w:basedOn w:val="a"/>
    <w:link w:val="a8"/>
    <w:uiPriority w:val="99"/>
    <w:semiHidden/>
    <w:unhideWhenUsed/>
    <w:rsid w:val="00686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7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A71B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DB221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DB221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274C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4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175E5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E574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867EB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6867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67EB"/>
    <w:pPr>
      <w:ind w:left="720"/>
    </w:pPr>
    <w:rPr>
      <w:lang w:val="en-US" w:eastAsia="en-US"/>
    </w:rPr>
  </w:style>
  <w:style w:type="character" w:customStyle="1" w:styleId="longtext">
    <w:name w:val="long_text"/>
    <w:basedOn w:val="a0"/>
    <w:rsid w:val="006867EB"/>
  </w:style>
  <w:style w:type="character" w:customStyle="1" w:styleId="apple-converted-space">
    <w:name w:val="apple-converted-space"/>
    <w:basedOn w:val="a0"/>
    <w:rsid w:val="006867EB"/>
  </w:style>
  <w:style w:type="paragraph" w:styleId="a7">
    <w:name w:val="Balloon Text"/>
    <w:basedOn w:val="a"/>
    <w:link w:val="a8"/>
    <w:uiPriority w:val="99"/>
    <w:semiHidden/>
    <w:unhideWhenUsed/>
    <w:rsid w:val="00686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7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A71B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DB221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DB221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274C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4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175E5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E574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</cp:lastModifiedBy>
  <cp:revision>38</cp:revision>
  <cp:lastPrinted>2018-11-02T03:30:00Z</cp:lastPrinted>
  <dcterms:created xsi:type="dcterms:W3CDTF">2018-08-07T07:30:00Z</dcterms:created>
  <dcterms:modified xsi:type="dcterms:W3CDTF">2020-04-29T10:56:00Z</dcterms:modified>
</cp:coreProperties>
</file>