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Ind w:w="-885" w:type="dxa"/>
        <w:tblLayout w:type="fixed"/>
        <w:tblLook w:val="0000" w:firstRow="0" w:lastRow="0" w:firstColumn="0" w:lastColumn="0" w:noHBand="0" w:noVBand="0"/>
      </w:tblPr>
      <w:tblGrid>
        <w:gridCol w:w="4395"/>
        <w:gridCol w:w="2126"/>
        <w:gridCol w:w="3934"/>
      </w:tblGrid>
      <w:tr w:rsidR="000C4A76" w:rsidRPr="001F1EBD" w:rsidTr="00017452">
        <w:tc>
          <w:tcPr>
            <w:tcW w:w="4395" w:type="dxa"/>
          </w:tcPr>
          <w:p w:rsidR="000C4A76" w:rsidRPr="001F1EBD" w:rsidRDefault="00A93089" w:rsidP="00017452">
            <w:pPr>
              <w:jc w:val="center"/>
              <w:rPr>
                <w:b/>
                <w:sz w:val="22"/>
                <w:szCs w:val="22"/>
                <w:lang w:val="kk-KZ" w:eastAsia="ko-KR"/>
              </w:rPr>
            </w:pPr>
            <w:r>
              <w:rPr>
                <w:rStyle w:val="s0"/>
                <w:b/>
                <w:sz w:val="22"/>
                <w:szCs w:val="22"/>
                <w:lang w:val="kk-KZ"/>
              </w:rPr>
              <w:t>ҚР ДСМ «ЖИТС-тің алдын алу және оған қарсы күрес жөніндегі республикалық орталық» ШЖҚ РМК</w:t>
            </w:r>
          </w:p>
        </w:tc>
        <w:tc>
          <w:tcPr>
            <w:tcW w:w="2126" w:type="dxa"/>
          </w:tcPr>
          <w:p w:rsidR="000C4A76" w:rsidRPr="001F1EBD" w:rsidRDefault="000C4A76" w:rsidP="002D1938">
            <w:pPr>
              <w:jc w:val="center"/>
              <w:rPr>
                <w:b/>
                <w:sz w:val="22"/>
                <w:szCs w:val="22"/>
              </w:rPr>
            </w:pPr>
          </w:p>
          <w:p w:rsidR="000C4A76" w:rsidRPr="001F1EBD" w:rsidRDefault="000C4A76" w:rsidP="002D1938">
            <w:pPr>
              <w:pStyle w:val="4"/>
              <w:rPr>
                <w:sz w:val="22"/>
                <w:szCs w:val="22"/>
              </w:rPr>
            </w:pPr>
          </w:p>
        </w:tc>
        <w:tc>
          <w:tcPr>
            <w:tcW w:w="3934" w:type="dxa"/>
          </w:tcPr>
          <w:p w:rsidR="00FA4150" w:rsidRPr="00A93089" w:rsidRDefault="00A93089" w:rsidP="00A93089">
            <w:pPr>
              <w:jc w:val="center"/>
              <w:rPr>
                <w:b/>
                <w:bCs/>
                <w:snapToGrid w:val="0"/>
                <w:sz w:val="22"/>
                <w:szCs w:val="22"/>
                <w:lang w:val="kk-KZ"/>
              </w:rPr>
            </w:pPr>
            <w:r>
              <w:rPr>
                <w:b/>
                <w:bCs/>
                <w:snapToGrid w:val="0"/>
                <w:sz w:val="22"/>
                <w:szCs w:val="22"/>
                <w:lang w:val="kk-KZ"/>
              </w:rPr>
              <w:t>РГП на ПХВ «Республиканский центр по профилактике и борьбе со СПИД» МЗ РК</w:t>
            </w:r>
          </w:p>
          <w:p w:rsidR="000C4A76" w:rsidRPr="001F1EBD" w:rsidRDefault="000C4A76" w:rsidP="002D1938">
            <w:pPr>
              <w:jc w:val="center"/>
              <w:rPr>
                <w:sz w:val="22"/>
                <w:szCs w:val="22"/>
              </w:rPr>
            </w:pPr>
          </w:p>
        </w:tc>
      </w:tr>
      <w:tr w:rsidR="000C4A76" w:rsidRPr="001F1EBD" w:rsidTr="00017452">
        <w:trPr>
          <w:cantSplit/>
        </w:trPr>
        <w:tc>
          <w:tcPr>
            <w:tcW w:w="6521" w:type="dxa"/>
            <w:gridSpan w:val="2"/>
          </w:tcPr>
          <w:p w:rsidR="000C4A76" w:rsidRPr="001F1EBD" w:rsidRDefault="00A93089" w:rsidP="002D1938">
            <w:pPr>
              <w:rPr>
                <w:sz w:val="22"/>
                <w:szCs w:val="22"/>
              </w:rPr>
            </w:pPr>
            <w:r>
              <w:rPr>
                <w:b/>
                <w:noProof/>
                <w:sz w:val="22"/>
                <w:szCs w:val="22"/>
              </w:rPr>
              <mc:AlternateContent>
                <mc:Choice Requires="wps">
                  <w:drawing>
                    <wp:anchor distT="0" distB="0" distL="114300" distR="114300" simplePos="0" relativeHeight="251657728" behindDoc="0" locked="0" layoutInCell="1" allowOverlap="1" wp14:anchorId="4D151C82" wp14:editId="3DF37B26">
                      <wp:simplePos x="0" y="0"/>
                      <wp:positionH relativeFrom="column">
                        <wp:posOffset>85725</wp:posOffset>
                      </wp:positionH>
                      <wp:positionV relativeFrom="paragraph">
                        <wp:posOffset>135890</wp:posOffset>
                      </wp:positionV>
                      <wp:extent cx="6492240" cy="0"/>
                      <wp:effectExtent l="0" t="0" r="2286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0.7pt" to="517.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7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" strokeweight="1pt"/>
                  </w:pict>
                </mc:Fallback>
              </mc:AlternateContent>
            </w:r>
          </w:p>
          <w:p w:rsidR="006879C9" w:rsidRPr="001F1EBD" w:rsidRDefault="006879C9" w:rsidP="002D1938">
            <w:pPr>
              <w:rPr>
                <w:sz w:val="22"/>
                <w:szCs w:val="22"/>
              </w:rPr>
            </w:pPr>
          </w:p>
          <w:p w:rsidR="00EA1DA9" w:rsidRPr="001F1EBD" w:rsidRDefault="00EA1DA9" w:rsidP="00EA1DA9">
            <w:pPr>
              <w:rPr>
                <w:b/>
                <w:sz w:val="22"/>
                <w:szCs w:val="22"/>
              </w:rPr>
            </w:pPr>
            <w:r w:rsidRPr="001F1EBD">
              <w:rPr>
                <w:b/>
                <w:noProof/>
                <w:sz w:val="22"/>
                <w:szCs w:val="22"/>
              </w:rPr>
              <w:t xml:space="preserve">Дата объявления на сайт </w:t>
            </w:r>
            <w:r w:rsidR="00337688">
              <w:rPr>
                <w:b/>
                <w:noProof/>
                <w:sz w:val="22"/>
                <w:szCs w:val="22"/>
                <w:lang w:val="kk-KZ"/>
              </w:rPr>
              <w:t xml:space="preserve">и на портал государственных закупок </w:t>
            </w:r>
            <w:r w:rsidR="00A93089">
              <w:rPr>
                <w:b/>
                <w:noProof/>
                <w:sz w:val="22"/>
                <w:szCs w:val="22"/>
                <w:lang w:val="kk-KZ"/>
              </w:rPr>
              <w:t>РГП на ПХВ «Республиканский центр по профилактике и борьбе со СПИД» МЗ РК</w:t>
            </w:r>
            <w:r w:rsidRPr="001F1EBD">
              <w:rPr>
                <w:b/>
                <w:noProof/>
                <w:sz w:val="22"/>
                <w:szCs w:val="22"/>
              </w:rPr>
              <w:t xml:space="preserve">: </w:t>
            </w:r>
            <w:r w:rsidR="00011EC1" w:rsidRPr="00011EC1">
              <w:rPr>
                <w:b/>
                <w:sz w:val="22"/>
                <w:szCs w:val="22"/>
              </w:rPr>
              <w:t>2018-02-05</w:t>
            </w:r>
          </w:p>
          <w:p w:rsidR="000C4A76" w:rsidRPr="006709BB" w:rsidRDefault="00011EC1" w:rsidP="00817003">
            <w:pPr>
              <w:tabs>
                <w:tab w:val="left" w:pos="2004"/>
              </w:tabs>
              <w:rPr>
                <w:b/>
                <w:sz w:val="22"/>
                <w:szCs w:val="22"/>
                <w:lang w:val="en-US"/>
              </w:rPr>
            </w:pPr>
            <w:r w:rsidRPr="00011EC1">
              <w:rPr>
                <w:b/>
                <w:sz w:val="22"/>
                <w:szCs w:val="22"/>
              </w:rPr>
              <w:t>2244676-1</w:t>
            </w:r>
          </w:p>
        </w:tc>
        <w:tc>
          <w:tcPr>
            <w:tcW w:w="3934" w:type="dxa"/>
          </w:tcPr>
          <w:p w:rsidR="000C4A76" w:rsidRPr="00A93089" w:rsidRDefault="000C4A76" w:rsidP="00A93089">
            <w:pPr>
              <w:rPr>
                <w:sz w:val="22"/>
                <w:szCs w:val="22"/>
                <w:lang w:val="kk-KZ"/>
              </w:rPr>
            </w:pPr>
          </w:p>
        </w:tc>
      </w:tr>
      <w:tr w:rsidR="000C4A76" w:rsidRPr="001F1EBD" w:rsidTr="00017452">
        <w:trPr>
          <w:cantSplit/>
        </w:trPr>
        <w:tc>
          <w:tcPr>
            <w:tcW w:w="6521" w:type="dxa"/>
            <w:gridSpan w:val="2"/>
          </w:tcPr>
          <w:p w:rsidR="00017452" w:rsidRPr="001F1EBD" w:rsidRDefault="00017452" w:rsidP="0029647D">
            <w:pPr>
              <w:rPr>
                <w:b/>
                <w:noProof/>
                <w:sz w:val="22"/>
                <w:szCs w:val="22"/>
              </w:rPr>
            </w:pPr>
          </w:p>
          <w:p w:rsidR="00017452" w:rsidRPr="001F1EBD" w:rsidRDefault="00017452" w:rsidP="0029647D">
            <w:pPr>
              <w:rPr>
                <w:b/>
                <w:noProof/>
                <w:sz w:val="22"/>
                <w:szCs w:val="22"/>
              </w:rPr>
            </w:pPr>
          </w:p>
          <w:p w:rsidR="000C4A76" w:rsidRPr="001F1EBD" w:rsidRDefault="000C4A76" w:rsidP="00017452">
            <w:pPr>
              <w:rPr>
                <w:b/>
                <w:sz w:val="22"/>
                <w:szCs w:val="22"/>
              </w:rPr>
            </w:pPr>
            <w:r w:rsidRPr="001F1EBD">
              <w:rPr>
                <w:b/>
                <w:noProof/>
                <w:sz w:val="22"/>
                <w:szCs w:val="22"/>
              </w:rPr>
              <w:t xml:space="preserve">Алматы </w:t>
            </w:r>
            <w:r w:rsidRPr="001F1EBD">
              <w:rPr>
                <w:b/>
                <w:noProof/>
                <w:sz w:val="22"/>
                <w:szCs w:val="22"/>
                <w:lang w:val="kk-KZ"/>
              </w:rPr>
              <w:t>қаласы</w:t>
            </w:r>
          </w:p>
        </w:tc>
        <w:tc>
          <w:tcPr>
            <w:tcW w:w="3934" w:type="dxa"/>
          </w:tcPr>
          <w:p w:rsidR="00017452" w:rsidRPr="001F1EBD" w:rsidRDefault="00017452" w:rsidP="00FC0EE9">
            <w:pPr>
              <w:jc w:val="center"/>
              <w:rPr>
                <w:b/>
                <w:sz w:val="22"/>
                <w:szCs w:val="22"/>
              </w:rPr>
            </w:pPr>
          </w:p>
          <w:p w:rsidR="00017452" w:rsidRPr="001F1EBD" w:rsidRDefault="00017452" w:rsidP="00FC0EE9">
            <w:pPr>
              <w:jc w:val="center"/>
              <w:rPr>
                <w:b/>
                <w:sz w:val="22"/>
                <w:szCs w:val="22"/>
              </w:rPr>
            </w:pPr>
          </w:p>
          <w:p w:rsidR="000C4A76" w:rsidRPr="001F1EBD" w:rsidRDefault="00E96213" w:rsidP="00017452">
            <w:pPr>
              <w:jc w:val="right"/>
              <w:rPr>
                <w:b/>
                <w:sz w:val="22"/>
                <w:szCs w:val="22"/>
              </w:rPr>
            </w:pPr>
            <w:r w:rsidRPr="001F1EBD">
              <w:rPr>
                <w:b/>
                <w:sz w:val="22"/>
                <w:szCs w:val="22"/>
              </w:rPr>
              <w:t xml:space="preserve"> </w:t>
            </w:r>
            <w:r w:rsidR="000C4A76" w:rsidRPr="001F1EBD">
              <w:rPr>
                <w:b/>
                <w:sz w:val="22"/>
                <w:szCs w:val="22"/>
              </w:rPr>
              <w:t>город Алматы</w:t>
            </w:r>
          </w:p>
        </w:tc>
      </w:tr>
    </w:tbl>
    <w:p w:rsidR="00015969" w:rsidRPr="001F1EBD" w:rsidRDefault="00015969">
      <w:pPr>
        <w:rPr>
          <w:b/>
          <w:sz w:val="22"/>
          <w:szCs w:val="22"/>
        </w:rPr>
      </w:pPr>
    </w:p>
    <w:tbl>
      <w:tblPr>
        <w:tblW w:w="11018" w:type="dxa"/>
        <w:tblInd w:w="-885" w:type="dxa"/>
        <w:tblLayout w:type="fixed"/>
        <w:tblLook w:val="04A0" w:firstRow="1" w:lastRow="0" w:firstColumn="1" w:lastColumn="0" w:noHBand="0" w:noVBand="1"/>
      </w:tblPr>
      <w:tblGrid>
        <w:gridCol w:w="5426"/>
        <w:gridCol w:w="5592"/>
      </w:tblGrid>
      <w:tr w:rsidR="006879C9" w:rsidRPr="001F1EBD" w:rsidTr="000D1C06">
        <w:trPr>
          <w:trHeight w:val="3516"/>
        </w:trPr>
        <w:tc>
          <w:tcPr>
            <w:tcW w:w="5426" w:type="dxa"/>
          </w:tcPr>
          <w:p w:rsidR="00FA4150" w:rsidRPr="00A93089" w:rsidRDefault="00A93089" w:rsidP="00FA4150">
            <w:pPr>
              <w:ind w:firstLine="318"/>
              <w:jc w:val="both"/>
              <w:rPr>
                <w:sz w:val="22"/>
                <w:szCs w:val="22"/>
                <w:lang w:val="kk-KZ"/>
              </w:rPr>
            </w:pPr>
            <w:r>
              <w:rPr>
                <w:sz w:val="22"/>
                <w:szCs w:val="22"/>
                <w:lang w:val="kk-KZ"/>
              </w:rPr>
              <w:t xml:space="preserve">ҚР ДСМ </w:t>
            </w:r>
            <w:r w:rsidR="00FA4150" w:rsidRPr="001F1EBD">
              <w:rPr>
                <w:sz w:val="22"/>
                <w:szCs w:val="22"/>
                <w:lang w:val="kk-KZ"/>
              </w:rPr>
              <w:t>«</w:t>
            </w:r>
            <w:r>
              <w:rPr>
                <w:sz w:val="22"/>
                <w:szCs w:val="22"/>
                <w:lang w:val="kk-KZ"/>
              </w:rPr>
              <w:t>ЖИТС-тің алдын алу және оған қарсы күрес жөніндегі республикалық орталық</w:t>
            </w:r>
            <w:r w:rsidR="00FA4150" w:rsidRPr="001F1EBD">
              <w:rPr>
                <w:sz w:val="22"/>
                <w:szCs w:val="22"/>
                <w:lang w:val="kk-KZ"/>
              </w:rPr>
              <w:t xml:space="preserve">» </w:t>
            </w:r>
            <w:r>
              <w:rPr>
                <w:sz w:val="22"/>
                <w:szCs w:val="22"/>
                <w:lang w:val="kk-KZ"/>
              </w:rPr>
              <w:t>ШЖҚ РМК</w:t>
            </w:r>
            <w:r w:rsidR="00FA4150" w:rsidRPr="001F1EBD">
              <w:rPr>
                <w:sz w:val="22"/>
                <w:szCs w:val="22"/>
                <w:lang w:val="kk-KZ"/>
              </w:rPr>
              <w:t xml:space="preserve"> (бұдан әрі - </w:t>
            </w:r>
            <w:r>
              <w:rPr>
                <w:sz w:val="22"/>
                <w:szCs w:val="22"/>
                <w:lang w:val="kk-KZ"/>
              </w:rPr>
              <w:t>орталық</w:t>
            </w:r>
            <w:r w:rsidR="00FA4150" w:rsidRPr="001F1EBD">
              <w:rPr>
                <w:sz w:val="22"/>
                <w:szCs w:val="22"/>
                <w:lang w:val="kk-KZ"/>
              </w:rPr>
              <w:t>) Тауарды (Жұмыс, Қызмет) сатып алу бойынша нарық талдауын жүргізуді, сондай-ақ ұсыныстарды (сұранымдарды/жолданымдарды) жинау туралы хабарлайды</w:t>
            </w:r>
            <w:r w:rsidR="00FA4150" w:rsidRPr="001F1EBD">
              <w:rPr>
                <w:sz w:val="22"/>
                <w:szCs w:val="22"/>
              </w:rPr>
              <w:t>:</w:t>
            </w:r>
          </w:p>
          <w:p w:rsidR="00324DAA" w:rsidRPr="001F1EBD" w:rsidRDefault="00FA4150" w:rsidP="00FA4150">
            <w:pPr>
              <w:ind w:firstLine="318"/>
              <w:jc w:val="both"/>
              <w:rPr>
                <w:sz w:val="22"/>
                <w:szCs w:val="22"/>
                <w:lang w:val="kk-KZ"/>
              </w:rPr>
            </w:pPr>
            <w:r w:rsidRPr="001F1EBD">
              <w:rPr>
                <w:b/>
                <w:sz w:val="22"/>
                <w:szCs w:val="22"/>
                <w:u w:val="single"/>
                <w:lang w:val="kk-KZ"/>
              </w:rPr>
              <w:t xml:space="preserve"> </w:t>
            </w:r>
            <w:r w:rsidR="00324DAA" w:rsidRPr="001F1EBD">
              <w:rPr>
                <w:b/>
                <w:sz w:val="22"/>
                <w:szCs w:val="22"/>
                <w:u w:val="single"/>
                <w:lang w:val="kk-KZ"/>
              </w:rPr>
              <w:t>«</w:t>
            </w:r>
            <w:r w:rsidR="00011EC1" w:rsidRPr="00011EC1">
              <w:rPr>
                <w:b/>
                <w:sz w:val="22"/>
                <w:szCs w:val="22"/>
                <w:u w:val="single"/>
                <w:lang w:val="kk-KZ"/>
              </w:rPr>
              <w:t>Квазимемлекеттік секторындағы арнайы субъектілеріне тағайындалған аудит бойынша</w:t>
            </w:r>
            <w:r w:rsidR="00B074EB" w:rsidRPr="00A93CC3">
              <w:rPr>
                <w:b/>
                <w:sz w:val="22"/>
                <w:szCs w:val="22"/>
                <w:u w:val="single"/>
                <w:lang w:val="kk-KZ"/>
              </w:rPr>
              <w:t>»</w:t>
            </w:r>
            <w:r w:rsidR="00FC4BAE" w:rsidRPr="001F1EBD">
              <w:rPr>
                <w:b/>
                <w:sz w:val="22"/>
                <w:szCs w:val="22"/>
                <w:u w:val="single"/>
                <w:lang w:val="kk-KZ"/>
              </w:rPr>
              <w:t xml:space="preserve"> </w:t>
            </w:r>
            <w:r w:rsidR="00FC4BAE" w:rsidRPr="001F1EBD">
              <w:rPr>
                <w:sz w:val="22"/>
                <w:szCs w:val="22"/>
                <w:u w:val="single"/>
                <w:lang w:val="kk-KZ"/>
              </w:rPr>
              <w:t>(</w:t>
            </w:r>
            <w:r w:rsidR="00DA6763" w:rsidRPr="001F1EBD">
              <w:rPr>
                <w:sz w:val="22"/>
                <w:szCs w:val="22"/>
                <w:u w:val="single"/>
                <w:lang w:val="kk-KZ"/>
              </w:rPr>
              <w:t xml:space="preserve">сатып алынатын тауар/жұмыс және қызметтің </w:t>
            </w:r>
            <w:r w:rsidR="00FC4BAE" w:rsidRPr="001F1EBD">
              <w:rPr>
                <w:sz w:val="22"/>
                <w:szCs w:val="22"/>
                <w:u w:val="single"/>
                <w:lang w:val="kk-KZ"/>
              </w:rPr>
              <w:t>техникалық нақты</w:t>
            </w:r>
            <w:r w:rsidR="00DA6763" w:rsidRPr="001F1EBD">
              <w:rPr>
                <w:sz w:val="22"/>
                <w:szCs w:val="22"/>
                <w:u w:val="single"/>
                <w:lang w:val="kk-KZ"/>
              </w:rPr>
              <w:t xml:space="preserve"> сипаттамасы төменде* көрсетілген</w:t>
            </w:r>
            <w:r w:rsidR="00FC4BAE" w:rsidRPr="001F1EBD">
              <w:rPr>
                <w:sz w:val="22"/>
                <w:szCs w:val="22"/>
                <w:u w:val="single"/>
                <w:lang w:val="kk-KZ"/>
              </w:rPr>
              <w:t>)</w:t>
            </w:r>
            <w:r w:rsidR="00DA6763" w:rsidRPr="001F1EBD">
              <w:rPr>
                <w:sz w:val="22"/>
                <w:szCs w:val="22"/>
                <w:u w:val="single"/>
                <w:lang w:val="kk-KZ"/>
              </w:rPr>
              <w:t>:</w:t>
            </w:r>
          </w:p>
          <w:p w:rsidR="006F7E57" w:rsidRPr="001F1EBD" w:rsidRDefault="006F7E57" w:rsidP="005013C4">
            <w:pPr>
              <w:ind w:firstLine="318"/>
              <w:jc w:val="both"/>
              <w:rPr>
                <w:sz w:val="22"/>
                <w:szCs w:val="22"/>
                <w:lang w:val="kk-KZ"/>
              </w:rPr>
            </w:pPr>
          </w:p>
          <w:p w:rsidR="006F75BB" w:rsidRPr="001F1EBD" w:rsidRDefault="006F75BB" w:rsidP="006F75BB">
            <w:pPr>
              <w:ind w:firstLine="318"/>
              <w:jc w:val="both"/>
              <w:rPr>
                <w:sz w:val="22"/>
                <w:szCs w:val="22"/>
                <w:lang w:val="kk-KZ"/>
              </w:rPr>
            </w:pPr>
            <w:r w:rsidRPr="001F1EBD">
              <w:rPr>
                <w:sz w:val="22"/>
                <w:szCs w:val="22"/>
                <w:lang w:val="kk-KZ"/>
              </w:rPr>
              <w:t>Сіздің компанияңыздың қызметі жоғарыда көрсетілген тауарларды жеткізуді орындауға қатысты болған жағдайда (жұмысты орындау, қызметтер көрсету) және тауарды жеткізуді (жұмысты орындау, қызметтер көрсету) м</w:t>
            </w:r>
            <w:r w:rsidR="00A93089">
              <w:rPr>
                <w:sz w:val="22"/>
                <w:szCs w:val="22"/>
                <w:lang w:val="kk-KZ"/>
              </w:rPr>
              <w:t>ү</w:t>
            </w:r>
            <w:r w:rsidRPr="001F1EBD">
              <w:rPr>
                <w:sz w:val="22"/>
                <w:szCs w:val="22"/>
                <w:lang w:val="kk-KZ"/>
              </w:rPr>
              <w:t xml:space="preserve">дделілік жағдайда тауарлардың (жұмысты орындау, қызметтер көрсету) сипаттамасы мен бағалық (коммерциялық) ұсыныстарын №1 Қосымшаға сәйкес және Сіздің компанияңыз туралы ақпаратты (реквизиттер, нақты адресі және телефон номерлері) жарнама күнінен бастап </w:t>
            </w:r>
            <w:r w:rsidR="00011EC1">
              <w:rPr>
                <w:sz w:val="22"/>
                <w:szCs w:val="22"/>
                <w:lang w:val="kk-KZ"/>
              </w:rPr>
              <w:t>12</w:t>
            </w:r>
            <w:r w:rsidR="002573A9" w:rsidRPr="001F1EBD">
              <w:rPr>
                <w:sz w:val="22"/>
                <w:szCs w:val="22"/>
                <w:lang w:val="kk-KZ"/>
              </w:rPr>
              <w:t>.</w:t>
            </w:r>
            <w:r w:rsidR="00A93089">
              <w:rPr>
                <w:sz w:val="22"/>
                <w:szCs w:val="22"/>
                <w:lang w:val="kk-KZ"/>
              </w:rPr>
              <w:t>0</w:t>
            </w:r>
            <w:r w:rsidR="00A93089" w:rsidRPr="00A93089">
              <w:rPr>
                <w:sz w:val="22"/>
                <w:szCs w:val="22"/>
                <w:lang w:val="kk-KZ"/>
              </w:rPr>
              <w:t>2</w:t>
            </w:r>
            <w:r w:rsidR="00393CAB">
              <w:rPr>
                <w:sz w:val="22"/>
                <w:szCs w:val="22"/>
                <w:lang w:val="kk-KZ"/>
              </w:rPr>
              <w:t>.201</w:t>
            </w:r>
            <w:r w:rsidR="00393CAB" w:rsidRPr="00393CAB">
              <w:rPr>
                <w:sz w:val="22"/>
                <w:szCs w:val="22"/>
                <w:lang w:val="kk-KZ"/>
              </w:rPr>
              <w:t>8</w:t>
            </w:r>
            <w:r w:rsidRPr="001F1EBD">
              <w:rPr>
                <w:sz w:val="22"/>
                <w:szCs w:val="22"/>
                <w:lang w:val="kk-KZ"/>
              </w:rPr>
              <w:t xml:space="preserve">ж. </w:t>
            </w:r>
            <w:r w:rsidR="00A93089">
              <w:rPr>
                <w:sz w:val="22"/>
                <w:szCs w:val="22"/>
                <w:lang w:val="kk-KZ"/>
              </w:rPr>
              <w:t>17</w:t>
            </w:r>
            <w:r w:rsidR="004C2049" w:rsidRPr="001F1EBD">
              <w:rPr>
                <w:sz w:val="22"/>
                <w:szCs w:val="22"/>
                <w:lang w:val="kk-KZ"/>
              </w:rPr>
              <w:t xml:space="preserve">-00мин. дейін </w:t>
            </w:r>
            <w:r w:rsidR="00556C47" w:rsidRPr="00556C47">
              <w:rPr>
                <w:sz w:val="22"/>
                <w:szCs w:val="22"/>
                <w:lang w:val="kk-KZ"/>
              </w:rPr>
              <w:t>5</w:t>
            </w:r>
            <w:r w:rsidRPr="001F1EBD">
              <w:rPr>
                <w:sz w:val="22"/>
                <w:szCs w:val="22"/>
                <w:lang w:val="kk-KZ"/>
              </w:rPr>
              <w:t xml:space="preserve"> жұмыс күн ішінде </w:t>
            </w:r>
            <w:r w:rsidR="00A93089">
              <w:rPr>
                <w:sz w:val="22"/>
                <w:szCs w:val="22"/>
                <w:lang w:val="kk-KZ"/>
              </w:rPr>
              <w:fldChar w:fldCharType="begin"/>
            </w:r>
            <w:r w:rsidR="00A93089">
              <w:rPr>
                <w:sz w:val="22"/>
                <w:szCs w:val="22"/>
                <w:lang w:val="kk-KZ"/>
              </w:rPr>
              <w:instrText xml:space="preserve"> HYPERLINK "mailto:</w:instrText>
            </w:r>
            <w:r w:rsidR="00A93089" w:rsidRPr="00A93089">
              <w:rPr>
                <w:sz w:val="22"/>
                <w:szCs w:val="22"/>
                <w:lang w:val="kk-KZ"/>
              </w:rPr>
              <w:instrText>zakupki_rc@rcaids.kz</w:instrText>
            </w:r>
            <w:r w:rsidR="00A93089">
              <w:rPr>
                <w:sz w:val="22"/>
                <w:szCs w:val="22"/>
                <w:lang w:val="kk-KZ"/>
              </w:rPr>
              <w:instrText xml:space="preserve">" </w:instrText>
            </w:r>
            <w:r w:rsidR="00A93089">
              <w:rPr>
                <w:sz w:val="22"/>
                <w:szCs w:val="22"/>
                <w:lang w:val="kk-KZ"/>
              </w:rPr>
              <w:fldChar w:fldCharType="separate"/>
            </w:r>
            <w:r w:rsidR="00A93089" w:rsidRPr="00674252">
              <w:rPr>
                <w:rStyle w:val="ad"/>
                <w:sz w:val="22"/>
                <w:szCs w:val="22"/>
                <w:lang w:val="kk-KZ"/>
              </w:rPr>
              <w:t>zakupki_rc@rcaids.kz</w:t>
            </w:r>
            <w:r w:rsidR="00A93089">
              <w:rPr>
                <w:sz w:val="22"/>
                <w:szCs w:val="22"/>
                <w:lang w:val="kk-KZ"/>
              </w:rPr>
              <w:fldChar w:fldCharType="end"/>
            </w:r>
            <w:r w:rsidRPr="001F1EBD">
              <w:rPr>
                <w:sz w:val="22"/>
                <w:szCs w:val="22"/>
                <w:lang w:val="kk-KZ"/>
              </w:rPr>
              <w:t xml:space="preserve"> беруіз</w:t>
            </w:r>
            <w:r w:rsidR="00A93089">
              <w:rPr>
                <w:sz w:val="22"/>
                <w:szCs w:val="22"/>
                <w:lang w:val="kk-KZ"/>
              </w:rPr>
              <w:t>ңіз</w:t>
            </w:r>
            <w:r w:rsidRPr="001F1EBD">
              <w:rPr>
                <w:sz w:val="22"/>
                <w:szCs w:val="22"/>
                <w:lang w:val="kk-KZ"/>
              </w:rPr>
              <w:t>ді сұраймыз.</w:t>
            </w:r>
          </w:p>
          <w:p w:rsidR="00B31F8A" w:rsidRPr="001F1EBD" w:rsidRDefault="00191573" w:rsidP="00B82032">
            <w:pPr>
              <w:ind w:firstLine="318"/>
              <w:jc w:val="both"/>
              <w:rPr>
                <w:b/>
                <w:sz w:val="22"/>
                <w:szCs w:val="22"/>
                <w:u w:val="single"/>
                <w:lang w:val="kk-KZ"/>
              </w:rPr>
            </w:pPr>
            <w:r w:rsidRPr="001F1EBD">
              <w:rPr>
                <w:sz w:val="22"/>
                <w:szCs w:val="22"/>
                <w:lang w:val="kk-KZ"/>
              </w:rPr>
              <w:t>Б</w:t>
            </w:r>
            <w:r w:rsidR="00326332" w:rsidRPr="001F1EBD">
              <w:rPr>
                <w:sz w:val="22"/>
                <w:szCs w:val="22"/>
                <w:lang w:val="kk-KZ"/>
              </w:rPr>
              <w:t xml:space="preserve">арлық сұрақтар бойынша </w:t>
            </w:r>
            <w:r w:rsidR="00B31F8A" w:rsidRPr="001F1EBD">
              <w:rPr>
                <w:sz w:val="22"/>
                <w:szCs w:val="22"/>
                <w:lang w:val="kk-KZ"/>
              </w:rPr>
              <w:t xml:space="preserve">төмендегі телефондар бойынша </w:t>
            </w:r>
            <w:r w:rsidR="00A93089">
              <w:rPr>
                <w:sz w:val="22"/>
                <w:szCs w:val="22"/>
                <w:lang w:val="kk-KZ"/>
              </w:rPr>
              <w:t>орталықтың</w:t>
            </w:r>
            <w:r w:rsidR="00B31F8A" w:rsidRPr="001F1EBD">
              <w:rPr>
                <w:sz w:val="22"/>
                <w:szCs w:val="22"/>
                <w:lang w:val="kk-KZ"/>
              </w:rPr>
              <w:t xml:space="preserve"> мемлекеттік сатып алу бөліміне хабарласуыңыз</w:t>
            </w:r>
            <w:r w:rsidR="00B82032">
              <w:rPr>
                <w:sz w:val="22"/>
                <w:szCs w:val="22"/>
                <w:lang w:val="kk-KZ"/>
              </w:rPr>
              <w:t>ға</w:t>
            </w:r>
            <w:r w:rsidR="00B31F8A" w:rsidRPr="001F1EBD">
              <w:rPr>
                <w:sz w:val="22"/>
                <w:szCs w:val="22"/>
                <w:lang w:val="kk-KZ"/>
              </w:rPr>
              <w:t xml:space="preserve"> </w:t>
            </w:r>
            <w:r w:rsidRPr="001F1EBD">
              <w:rPr>
                <w:sz w:val="22"/>
                <w:szCs w:val="22"/>
                <w:lang w:val="kk-KZ"/>
              </w:rPr>
              <w:t>болады</w:t>
            </w:r>
            <w:r w:rsidR="00B31F8A" w:rsidRPr="001F1EBD">
              <w:rPr>
                <w:sz w:val="22"/>
                <w:szCs w:val="22"/>
                <w:lang w:val="kk-KZ"/>
              </w:rPr>
              <w:t xml:space="preserve"> </w:t>
            </w:r>
            <w:r w:rsidR="00A93089">
              <w:rPr>
                <w:b/>
                <w:sz w:val="22"/>
                <w:szCs w:val="22"/>
                <w:u w:val="single"/>
                <w:lang w:val="kk-KZ"/>
              </w:rPr>
              <w:t>8/</w:t>
            </w:r>
            <w:r w:rsidR="00B31F8A" w:rsidRPr="001F1EBD">
              <w:rPr>
                <w:b/>
                <w:sz w:val="22"/>
                <w:szCs w:val="22"/>
                <w:u w:val="single"/>
                <w:lang w:val="kk-KZ"/>
              </w:rPr>
              <w:t>727</w:t>
            </w:r>
            <w:r w:rsidR="00A93089">
              <w:rPr>
                <w:b/>
                <w:sz w:val="22"/>
                <w:szCs w:val="22"/>
                <w:u w:val="single"/>
                <w:lang w:val="kk-KZ"/>
              </w:rPr>
              <w:t>/277-57-24</w:t>
            </w:r>
            <w:r w:rsidR="00600860" w:rsidRPr="001F1EBD">
              <w:rPr>
                <w:sz w:val="22"/>
                <w:szCs w:val="22"/>
                <w:lang w:val="kk-KZ"/>
              </w:rPr>
              <w:t>.</w:t>
            </w:r>
          </w:p>
        </w:tc>
        <w:tc>
          <w:tcPr>
            <w:tcW w:w="5592" w:type="dxa"/>
          </w:tcPr>
          <w:p w:rsidR="00FA4150" w:rsidRPr="001F1EBD" w:rsidRDefault="00A93089" w:rsidP="00FA4150">
            <w:pPr>
              <w:ind w:firstLine="317"/>
              <w:jc w:val="both"/>
              <w:rPr>
                <w:sz w:val="22"/>
                <w:szCs w:val="22"/>
                <w:lang w:val="kk-KZ"/>
              </w:rPr>
            </w:pPr>
            <w:r>
              <w:rPr>
                <w:sz w:val="22"/>
                <w:szCs w:val="22"/>
                <w:lang w:val="kk-KZ"/>
              </w:rPr>
              <w:t>РГП на ПХВ</w:t>
            </w:r>
            <w:r w:rsidR="00FA4150" w:rsidRPr="001F1EBD">
              <w:rPr>
                <w:sz w:val="22"/>
                <w:szCs w:val="22"/>
                <w:lang w:val="kk-KZ"/>
              </w:rPr>
              <w:t xml:space="preserve"> «</w:t>
            </w:r>
            <w:r>
              <w:rPr>
                <w:sz w:val="22"/>
                <w:szCs w:val="22"/>
                <w:lang w:val="kk-KZ"/>
              </w:rPr>
              <w:t>Республиканский центр по профилактике и борьбе со СПИД</w:t>
            </w:r>
            <w:r w:rsidR="00FA4150" w:rsidRPr="001F1EBD">
              <w:rPr>
                <w:sz w:val="22"/>
                <w:szCs w:val="22"/>
                <w:lang w:val="kk-KZ"/>
              </w:rPr>
              <w:t xml:space="preserve">» </w:t>
            </w:r>
            <w:r>
              <w:rPr>
                <w:sz w:val="22"/>
                <w:szCs w:val="22"/>
                <w:lang w:val="kk-KZ"/>
              </w:rPr>
              <w:t>МЗ РК</w:t>
            </w:r>
            <w:r w:rsidR="00FA4150" w:rsidRPr="001F1EBD">
              <w:rPr>
                <w:sz w:val="22"/>
                <w:szCs w:val="22"/>
                <w:lang w:val="kk-KZ"/>
              </w:rPr>
              <w:t xml:space="preserve">(далее - </w:t>
            </w:r>
            <w:r>
              <w:rPr>
                <w:sz w:val="22"/>
                <w:szCs w:val="22"/>
                <w:lang w:val="kk-KZ"/>
              </w:rPr>
              <w:t>центр</w:t>
            </w:r>
            <w:r w:rsidR="00FA4150" w:rsidRPr="001F1EBD">
              <w:rPr>
                <w:sz w:val="22"/>
                <w:szCs w:val="22"/>
                <w:lang w:val="kk-KZ"/>
              </w:rPr>
              <w:t xml:space="preserve">) проводит анализ рынка Товаров </w:t>
            </w:r>
            <w:r w:rsidR="00FA4150" w:rsidRPr="001F1EBD">
              <w:rPr>
                <w:sz w:val="22"/>
                <w:szCs w:val="22"/>
              </w:rPr>
              <w:t>(Работ, Услуг)</w:t>
            </w:r>
            <w:r w:rsidR="00FA4150" w:rsidRPr="001F1EBD">
              <w:rPr>
                <w:sz w:val="22"/>
                <w:szCs w:val="22"/>
                <w:lang w:val="kk-KZ"/>
              </w:rPr>
              <w:t>, а также сообщает о сборе заявок (предложений/обращений) по закупу:</w:t>
            </w:r>
          </w:p>
          <w:p w:rsidR="000D1C06" w:rsidRPr="001F1EBD" w:rsidRDefault="000D1C06" w:rsidP="00FA4150">
            <w:pPr>
              <w:jc w:val="both"/>
              <w:rPr>
                <w:b/>
                <w:sz w:val="22"/>
                <w:szCs w:val="22"/>
                <w:u w:val="single"/>
                <w:lang w:val="kk-KZ"/>
              </w:rPr>
            </w:pPr>
          </w:p>
          <w:p w:rsidR="0025386E" w:rsidRPr="001F1EBD" w:rsidRDefault="00512EB8" w:rsidP="008A4427">
            <w:pPr>
              <w:ind w:left="317" w:firstLine="1"/>
              <w:jc w:val="both"/>
              <w:rPr>
                <w:sz w:val="22"/>
                <w:szCs w:val="22"/>
                <w:u w:val="single"/>
                <w:lang w:val="kk-KZ"/>
              </w:rPr>
            </w:pPr>
            <w:r w:rsidRPr="001F1EBD">
              <w:rPr>
                <w:b/>
                <w:sz w:val="22"/>
                <w:szCs w:val="22"/>
                <w:u w:val="single"/>
                <w:lang w:val="kk-KZ"/>
              </w:rPr>
              <w:t>«</w:t>
            </w:r>
            <w:r w:rsidR="00011EC1" w:rsidRPr="00011EC1">
              <w:rPr>
                <w:b/>
                <w:sz w:val="22"/>
                <w:szCs w:val="22"/>
                <w:u w:val="single"/>
                <w:lang w:val="kk-KZ"/>
              </w:rPr>
              <w:t>Аудит специального назначения субъекто</w:t>
            </w:r>
            <w:r w:rsidR="00011EC1">
              <w:rPr>
                <w:b/>
                <w:sz w:val="22"/>
                <w:szCs w:val="22"/>
                <w:u w:val="single"/>
                <w:lang w:val="kk-KZ"/>
              </w:rPr>
              <w:t>в квазигосударственного сектора</w:t>
            </w:r>
            <w:r w:rsidRPr="001F1EBD">
              <w:rPr>
                <w:b/>
                <w:sz w:val="22"/>
                <w:szCs w:val="22"/>
                <w:u w:val="single"/>
                <w:lang w:val="kk-KZ"/>
              </w:rPr>
              <w:t>»</w:t>
            </w:r>
            <w:r w:rsidR="005013C4" w:rsidRPr="001F1EBD">
              <w:rPr>
                <w:b/>
                <w:sz w:val="22"/>
                <w:szCs w:val="22"/>
                <w:u w:val="single"/>
                <w:lang w:val="kk-KZ"/>
              </w:rPr>
              <w:t xml:space="preserve"> </w:t>
            </w:r>
            <w:r w:rsidR="005013C4" w:rsidRPr="001F1EBD">
              <w:rPr>
                <w:sz w:val="22"/>
                <w:szCs w:val="22"/>
                <w:u w:val="single"/>
                <w:lang w:val="kk-KZ"/>
              </w:rPr>
              <w:t>(технические, точные описания закупаемых товаров/ работ и услуг перечислены ниже*)</w:t>
            </w:r>
          </w:p>
          <w:p w:rsidR="00E81534" w:rsidRPr="001F1EBD" w:rsidRDefault="00E81534" w:rsidP="008A4427">
            <w:pPr>
              <w:ind w:left="317" w:firstLine="1"/>
              <w:jc w:val="both"/>
              <w:rPr>
                <w:sz w:val="22"/>
                <w:szCs w:val="22"/>
                <w:u w:val="single"/>
                <w:lang w:val="kk-KZ"/>
              </w:rPr>
            </w:pPr>
          </w:p>
          <w:p w:rsidR="006F75BB" w:rsidRDefault="006F75BB" w:rsidP="006F75BB">
            <w:pPr>
              <w:ind w:firstLine="317"/>
              <w:jc w:val="both"/>
              <w:rPr>
                <w:sz w:val="22"/>
                <w:szCs w:val="22"/>
                <w:lang w:val="kk-KZ"/>
              </w:rPr>
            </w:pPr>
            <w:r w:rsidRPr="001F1EBD">
              <w:rPr>
                <w:sz w:val="22"/>
                <w:szCs w:val="22"/>
              </w:rPr>
              <w:t xml:space="preserve">В случае если деятельность </w:t>
            </w:r>
            <w:r w:rsidRPr="001F1EBD">
              <w:rPr>
                <w:sz w:val="22"/>
                <w:szCs w:val="22"/>
                <w:lang w:val="kk-KZ"/>
              </w:rPr>
              <w:t xml:space="preserve">Вашей компании </w:t>
            </w:r>
            <w:r w:rsidRPr="001F1EBD">
              <w:rPr>
                <w:sz w:val="22"/>
                <w:szCs w:val="22"/>
              </w:rPr>
              <w:t xml:space="preserve">связана с </w:t>
            </w:r>
            <w:r w:rsidRPr="001F1EBD">
              <w:rPr>
                <w:sz w:val="22"/>
                <w:szCs w:val="22"/>
                <w:lang w:val="kk-KZ"/>
              </w:rPr>
              <w:t xml:space="preserve">поставкой </w:t>
            </w:r>
            <w:r w:rsidRPr="001F1EBD">
              <w:rPr>
                <w:sz w:val="22"/>
                <w:szCs w:val="22"/>
              </w:rPr>
              <w:t>вышеуказанных товаров</w:t>
            </w:r>
            <w:r w:rsidRPr="001F1EBD">
              <w:rPr>
                <w:sz w:val="22"/>
                <w:szCs w:val="22"/>
                <w:lang w:val="kk-KZ"/>
              </w:rPr>
              <w:t>/</w:t>
            </w:r>
            <w:r w:rsidRPr="001F1EBD">
              <w:rPr>
                <w:sz w:val="22"/>
                <w:szCs w:val="22"/>
              </w:rPr>
              <w:t>выполнением работ</w:t>
            </w:r>
            <w:r w:rsidRPr="001F1EBD">
              <w:rPr>
                <w:sz w:val="22"/>
                <w:szCs w:val="22"/>
                <w:lang w:val="kk-KZ"/>
              </w:rPr>
              <w:t xml:space="preserve">/ </w:t>
            </w:r>
            <w:r w:rsidRPr="001F1EBD">
              <w:rPr>
                <w:sz w:val="22"/>
                <w:szCs w:val="22"/>
              </w:rPr>
              <w:t xml:space="preserve">оказанием </w:t>
            </w:r>
            <w:proofErr w:type="gramStart"/>
            <w:r w:rsidRPr="001F1EBD">
              <w:rPr>
                <w:sz w:val="22"/>
                <w:szCs w:val="22"/>
              </w:rPr>
              <w:t>услуг</w:t>
            </w:r>
            <w:proofErr w:type="gramEnd"/>
            <w:r w:rsidRPr="001F1EBD">
              <w:rPr>
                <w:sz w:val="22"/>
                <w:szCs w:val="22"/>
              </w:rPr>
              <w:t xml:space="preserve">  и Вы заинтересованы в поставке данного товара/ выполнения работ/ оказания услуг просим Вас </w:t>
            </w:r>
            <w:r w:rsidRPr="001F1EBD">
              <w:rPr>
                <w:sz w:val="22"/>
                <w:szCs w:val="22"/>
                <w:lang w:val="kk-KZ"/>
              </w:rPr>
              <w:t xml:space="preserve">направить ценовое (коммерческое) предложение </w:t>
            </w:r>
            <w:r w:rsidRPr="001F1EBD">
              <w:rPr>
                <w:sz w:val="22"/>
                <w:szCs w:val="22"/>
              </w:rPr>
              <w:t>с подробным описание</w:t>
            </w:r>
            <w:r w:rsidRPr="001F1EBD">
              <w:rPr>
                <w:sz w:val="22"/>
                <w:szCs w:val="22"/>
                <w:lang w:val="kk-KZ"/>
              </w:rPr>
              <w:t xml:space="preserve">м </w:t>
            </w:r>
            <w:r w:rsidRPr="001F1EBD">
              <w:rPr>
                <w:sz w:val="22"/>
                <w:szCs w:val="22"/>
              </w:rPr>
              <w:t xml:space="preserve">товаров/работ/ услуг согласно Приложения №1 </w:t>
            </w:r>
            <w:r w:rsidRPr="001F1EBD">
              <w:rPr>
                <w:sz w:val="22"/>
                <w:szCs w:val="22"/>
                <w:lang w:val="kk-KZ"/>
              </w:rPr>
              <w:t>и информацию</w:t>
            </w:r>
            <w:r w:rsidRPr="001F1EBD">
              <w:rPr>
                <w:sz w:val="22"/>
                <w:szCs w:val="22"/>
              </w:rPr>
              <w:t xml:space="preserve"> о Вашей компании</w:t>
            </w:r>
            <w:r w:rsidRPr="001F1EBD">
              <w:t xml:space="preserve"> (</w:t>
            </w:r>
            <w:r w:rsidRPr="001F1EBD">
              <w:rPr>
                <w:sz w:val="22"/>
                <w:szCs w:val="22"/>
              </w:rPr>
              <w:t xml:space="preserve">реквизиты, фактический адрес и контактные номера телефонов) на адрес </w:t>
            </w:r>
            <w:r w:rsidR="00A93089">
              <w:rPr>
                <w:sz w:val="22"/>
                <w:szCs w:val="22"/>
                <w:lang w:val="kk-KZ"/>
              </w:rPr>
              <w:t>zakupki_rc@rcaids.</w:t>
            </w:r>
            <w:proofErr w:type="spellStart"/>
            <w:r w:rsidR="00A93089">
              <w:rPr>
                <w:sz w:val="22"/>
                <w:szCs w:val="22"/>
                <w:lang w:val="en-US"/>
              </w:rPr>
              <w:t>kz</w:t>
            </w:r>
            <w:proofErr w:type="spellEnd"/>
            <w:r w:rsidR="004C2049" w:rsidRPr="001F1EBD">
              <w:rPr>
                <w:sz w:val="22"/>
                <w:szCs w:val="22"/>
              </w:rPr>
              <w:t xml:space="preserve"> в </w:t>
            </w:r>
            <w:proofErr w:type="gramStart"/>
            <w:r w:rsidR="004C2049" w:rsidRPr="001F1EBD">
              <w:rPr>
                <w:sz w:val="22"/>
                <w:szCs w:val="22"/>
              </w:rPr>
              <w:t>течении</w:t>
            </w:r>
            <w:proofErr w:type="gramEnd"/>
            <w:r w:rsidR="004C2049" w:rsidRPr="001F1EBD">
              <w:rPr>
                <w:sz w:val="22"/>
                <w:szCs w:val="22"/>
              </w:rPr>
              <w:t xml:space="preserve"> </w:t>
            </w:r>
            <w:r w:rsidR="00556C47" w:rsidRPr="00556C47">
              <w:rPr>
                <w:sz w:val="22"/>
                <w:szCs w:val="22"/>
              </w:rPr>
              <w:t>5</w:t>
            </w:r>
            <w:r w:rsidRPr="001F1EBD">
              <w:rPr>
                <w:sz w:val="22"/>
                <w:szCs w:val="22"/>
              </w:rPr>
              <w:t xml:space="preserve"> рабочих дней с даты объявления</w:t>
            </w:r>
            <w:r w:rsidR="00D42CE7" w:rsidRPr="001F1EBD">
              <w:rPr>
                <w:sz w:val="22"/>
                <w:szCs w:val="22"/>
              </w:rPr>
              <w:t xml:space="preserve"> в срок до </w:t>
            </w:r>
            <w:r w:rsidR="00A93089" w:rsidRPr="00A93089">
              <w:rPr>
                <w:sz w:val="22"/>
                <w:szCs w:val="22"/>
              </w:rPr>
              <w:t>17</w:t>
            </w:r>
            <w:r w:rsidR="00D42CE7" w:rsidRPr="001F1EBD">
              <w:rPr>
                <w:sz w:val="22"/>
                <w:szCs w:val="22"/>
              </w:rPr>
              <w:t>-00</w:t>
            </w:r>
            <w:r w:rsidR="00A93089" w:rsidRPr="00A93089">
              <w:rPr>
                <w:sz w:val="22"/>
                <w:szCs w:val="22"/>
              </w:rPr>
              <w:t xml:space="preserve"> </w:t>
            </w:r>
            <w:r w:rsidR="00D42CE7" w:rsidRPr="001F1EBD">
              <w:rPr>
                <w:sz w:val="22"/>
                <w:szCs w:val="22"/>
              </w:rPr>
              <w:t xml:space="preserve">мин. </w:t>
            </w:r>
            <w:r w:rsidR="00011EC1">
              <w:rPr>
                <w:sz w:val="22"/>
                <w:szCs w:val="22"/>
                <w:lang w:val="kk-KZ"/>
              </w:rPr>
              <w:t>12</w:t>
            </w:r>
            <w:r w:rsidR="002573A9" w:rsidRPr="001F1EBD">
              <w:rPr>
                <w:sz w:val="22"/>
                <w:szCs w:val="22"/>
              </w:rPr>
              <w:t>.</w:t>
            </w:r>
            <w:r w:rsidR="001F759F" w:rsidRPr="001F1EBD">
              <w:rPr>
                <w:sz w:val="22"/>
                <w:szCs w:val="22"/>
              </w:rPr>
              <w:t>0</w:t>
            </w:r>
            <w:r w:rsidR="00A93089" w:rsidRPr="00A93089">
              <w:rPr>
                <w:sz w:val="22"/>
                <w:szCs w:val="22"/>
              </w:rPr>
              <w:t>2</w:t>
            </w:r>
            <w:r w:rsidR="00393CAB">
              <w:rPr>
                <w:sz w:val="22"/>
                <w:szCs w:val="22"/>
              </w:rPr>
              <w:t>.201</w:t>
            </w:r>
            <w:r w:rsidR="00393CAB" w:rsidRPr="00A93089">
              <w:rPr>
                <w:sz w:val="22"/>
                <w:szCs w:val="22"/>
              </w:rPr>
              <w:t>8</w:t>
            </w:r>
            <w:r w:rsidRPr="001F1EBD">
              <w:rPr>
                <w:sz w:val="22"/>
                <w:szCs w:val="22"/>
              </w:rPr>
              <w:t>г</w:t>
            </w:r>
            <w:r w:rsidRPr="001F1EBD">
              <w:rPr>
                <w:sz w:val="22"/>
                <w:szCs w:val="22"/>
                <w:lang w:val="kk-KZ"/>
              </w:rPr>
              <w:t xml:space="preserve">. </w:t>
            </w:r>
          </w:p>
          <w:p w:rsidR="00B33FF3" w:rsidRPr="001F1EBD" w:rsidRDefault="00B33FF3" w:rsidP="006F75BB">
            <w:pPr>
              <w:ind w:firstLine="317"/>
              <w:jc w:val="both"/>
              <w:rPr>
                <w:sz w:val="22"/>
                <w:szCs w:val="22"/>
                <w:lang w:val="kk-KZ"/>
              </w:rPr>
            </w:pPr>
          </w:p>
          <w:p w:rsidR="006879C9" w:rsidRPr="001F1EBD" w:rsidRDefault="00191573" w:rsidP="00512EB8">
            <w:pPr>
              <w:ind w:firstLine="317"/>
              <w:jc w:val="both"/>
              <w:rPr>
                <w:sz w:val="22"/>
                <w:szCs w:val="22"/>
                <w:lang w:val="kk-KZ"/>
              </w:rPr>
            </w:pPr>
            <w:r w:rsidRPr="001F1EBD">
              <w:rPr>
                <w:sz w:val="22"/>
                <w:szCs w:val="22"/>
                <w:lang w:val="kk-KZ"/>
              </w:rPr>
              <w:t>По</w:t>
            </w:r>
            <w:r w:rsidR="00326332" w:rsidRPr="001F1EBD">
              <w:rPr>
                <w:sz w:val="22"/>
                <w:szCs w:val="22"/>
                <w:lang w:val="kk-KZ"/>
              </w:rPr>
              <w:t xml:space="preserve"> всем возникшим вопросам </w:t>
            </w:r>
            <w:r w:rsidRPr="001F1EBD">
              <w:rPr>
                <w:sz w:val="22"/>
                <w:szCs w:val="22"/>
                <w:lang w:val="kk-KZ"/>
              </w:rPr>
              <w:t xml:space="preserve">можно </w:t>
            </w:r>
            <w:r w:rsidR="001A0A37" w:rsidRPr="001F1EBD">
              <w:rPr>
                <w:sz w:val="22"/>
                <w:szCs w:val="22"/>
              </w:rPr>
              <w:t>связаться</w:t>
            </w:r>
            <w:r w:rsidR="00326332" w:rsidRPr="001F1EBD">
              <w:rPr>
                <w:sz w:val="22"/>
                <w:szCs w:val="22"/>
              </w:rPr>
              <w:t xml:space="preserve"> </w:t>
            </w:r>
            <w:bookmarkStart w:id="0" w:name="_GoBack"/>
            <w:bookmarkEnd w:id="0"/>
            <w:r w:rsidR="001A0A37" w:rsidRPr="001F1EBD">
              <w:rPr>
                <w:sz w:val="22"/>
                <w:szCs w:val="22"/>
                <w:lang w:val="kk-KZ"/>
              </w:rPr>
              <w:t xml:space="preserve">с Отделом государственных закупок </w:t>
            </w:r>
            <w:r w:rsidR="00A93089">
              <w:rPr>
                <w:sz w:val="22"/>
                <w:szCs w:val="22"/>
                <w:lang w:val="kk-KZ"/>
              </w:rPr>
              <w:t>центра</w:t>
            </w:r>
            <w:r w:rsidR="00512EB8" w:rsidRPr="001F1EBD">
              <w:rPr>
                <w:sz w:val="22"/>
                <w:szCs w:val="22"/>
                <w:lang w:val="kk-KZ"/>
              </w:rPr>
              <w:t xml:space="preserve"> </w:t>
            </w:r>
            <w:r w:rsidR="001A0A37" w:rsidRPr="001F1EBD">
              <w:rPr>
                <w:sz w:val="22"/>
                <w:szCs w:val="22"/>
                <w:lang w:val="kk-KZ"/>
              </w:rPr>
              <w:t xml:space="preserve">по следующему </w:t>
            </w:r>
            <w:r w:rsidR="00C7428E" w:rsidRPr="001F1EBD">
              <w:rPr>
                <w:sz w:val="22"/>
                <w:szCs w:val="22"/>
                <w:lang w:val="kk-KZ"/>
              </w:rPr>
              <w:t xml:space="preserve">номеру </w:t>
            </w:r>
            <w:r w:rsidR="001A0A37" w:rsidRPr="001F1EBD">
              <w:rPr>
                <w:sz w:val="22"/>
                <w:szCs w:val="22"/>
                <w:lang w:val="kk-KZ"/>
              </w:rPr>
              <w:t>телефон</w:t>
            </w:r>
            <w:r w:rsidR="00C7428E" w:rsidRPr="001F1EBD">
              <w:rPr>
                <w:sz w:val="22"/>
                <w:szCs w:val="22"/>
                <w:lang w:val="kk-KZ"/>
              </w:rPr>
              <w:t xml:space="preserve">а </w:t>
            </w:r>
            <w:r w:rsidR="00A93089">
              <w:rPr>
                <w:b/>
                <w:sz w:val="22"/>
                <w:szCs w:val="22"/>
                <w:u w:val="single"/>
                <w:lang w:val="kk-KZ"/>
              </w:rPr>
              <w:t>8/727/277-57-24</w:t>
            </w:r>
            <w:r w:rsidR="00326332" w:rsidRPr="001F1EBD">
              <w:rPr>
                <w:b/>
                <w:sz w:val="22"/>
                <w:szCs w:val="22"/>
                <w:lang w:val="kk-KZ"/>
              </w:rPr>
              <w:t>;</w:t>
            </w:r>
            <w:r w:rsidR="00AB0C5A" w:rsidRPr="001F1EBD">
              <w:rPr>
                <w:b/>
                <w:sz w:val="22"/>
                <w:szCs w:val="22"/>
                <w:lang w:val="kk-KZ"/>
              </w:rPr>
              <w:t xml:space="preserve"> </w:t>
            </w:r>
          </w:p>
          <w:p w:rsidR="00076AED" w:rsidRPr="001F1EBD" w:rsidRDefault="00076AED" w:rsidP="00512EB8">
            <w:pPr>
              <w:ind w:firstLine="317"/>
              <w:jc w:val="both"/>
              <w:rPr>
                <w:color w:val="000000"/>
                <w:sz w:val="22"/>
                <w:szCs w:val="22"/>
                <w:lang w:val="kk-KZ"/>
              </w:rPr>
            </w:pPr>
          </w:p>
          <w:p w:rsidR="00F5268F" w:rsidRPr="001F1EBD" w:rsidRDefault="00F5268F" w:rsidP="00076AED">
            <w:pPr>
              <w:ind w:firstLine="317"/>
              <w:rPr>
                <w:sz w:val="22"/>
                <w:szCs w:val="22"/>
                <w:lang w:val="kk-KZ"/>
              </w:rPr>
            </w:pPr>
          </w:p>
        </w:tc>
      </w:tr>
    </w:tbl>
    <w:p w:rsidR="00B074EB" w:rsidRPr="001F1EBD" w:rsidRDefault="00B074EB" w:rsidP="006F2B7F">
      <w:pPr>
        <w:rPr>
          <w:color w:val="000000"/>
          <w:sz w:val="22"/>
          <w:szCs w:val="22"/>
        </w:rPr>
        <w:sectPr w:rsidR="00B074EB" w:rsidRPr="001F1EBD" w:rsidSect="006F2B7F">
          <w:headerReference w:type="even" r:id="rId9"/>
          <w:pgSz w:w="11906" w:h="16838"/>
          <w:pgMar w:top="567" w:right="851" w:bottom="426" w:left="1418" w:header="720" w:footer="720" w:gutter="0"/>
          <w:cols w:space="720"/>
          <w:titlePg/>
          <w:docGrid w:linePitch="272"/>
        </w:sectPr>
      </w:pPr>
    </w:p>
    <w:p w:rsidR="00EA1DA9" w:rsidRPr="00E81534" w:rsidRDefault="00EA1DA9" w:rsidP="00B06CD1">
      <w:pPr>
        <w:jc w:val="right"/>
        <w:rPr>
          <w:b/>
          <w:color w:val="000000"/>
          <w:sz w:val="22"/>
          <w:szCs w:val="22"/>
        </w:rPr>
      </w:pPr>
      <w:r w:rsidRPr="00817003">
        <w:rPr>
          <w:b/>
          <w:color w:val="000000"/>
          <w:sz w:val="22"/>
          <w:szCs w:val="22"/>
        </w:rPr>
        <w:lastRenderedPageBreak/>
        <w:t>Приложение №1</w:t>
      </w:r>
    </w:p>
    <w:p w:rsidR="00393CAB" w:rsidRPr="00E81534" w:rsidRDefault="00393CAB" w:rsidP="00B06CD1">
      <w:pPr>
        <w:jc w:val="right"/>
        <w:rPr>
          <w:b/>
          <w:color w:val="000000"/>
          <w:sz w:val="22"/>
          <w:szCs w:val="22"/>
        </w:rPr>
      </w:pPr>
    </w:p>
    <w:p w:rsidR="00393CAB" w:rsidRPr="00E81534" w:rsidRDefault="00393CAB" w:rsidP="00B06CD1">
      <w:pPr>
        <w:jc w:val="right"/>
        <w:rPr>
          <w:b/>
          <w:color w:val="000000"/>
          <w:sz w:val="22"/>
          <w:szCs w:val="22"/>
        </w:rPr>
      </w:pPr>
    </w:p>
    <w:p w:rsidR="00817003" w:rsidRPr="00817003" w:rsidRDefault="00817003" w:rsidP="00817003">
      <w:pPr>
        <w:jc w:val="center"/>
        <w:rPr>
          <w:b/>
          <w:sz w:val="22"/>
          <w:szCs w:val="22"/>
        </w:rPr>
      </w:pPr>
      <w:r w:rsidRPr="00817003">
        <w:rPr>
          <w:b/>
          <w:sz w:val="22"/>
          <w:szCs w:val="22"/>
        </w:rPr>
        <w:t>ТЕХНИЧЕСКАЯ СПЕЦИФИКАЦИЯ</w:t>
      </w:r>
    </w:p>
    <w:p w:rsidR="00817003" w:rsidRPr="00817003" w:rsidRDefault="00817003" w:rsidP="00817003">
      <w:pPr>
        <w:jc w:val="center"/>
        <w:rPr>
          <w:b/>
          <w:sz w:val="22"/>
          <w:szCs w:val="22"/>
        </w:rPr>
      </w:pPr>
    </w:p>
    <w:p w:rsidR="00817003" w:rsidRPr="00817003" w:rsidRDefault="00817003" w:rsidP="00817003">
      <w:pPr>
        <w:jc w:val="center"/>
        <w:rPr>
          <w:b/>
          <w:sz w:val="22"/>
          <w:szCs w:val="22"/>
        </w:rPr>
      </w:pPr>
      <w:r w:rsidRPr="00817003">
        <w:rPr>
          <w:b/>
          <w:sz w:val="22"/>
          <w:szCs w:val="22"/>
        </w:rPr>
        <w:t xml:space="preserve">услуг по закупкам </w:t>
      </w:r>
      <w:r w:rsidR="00337688" w:rsidRPr="001F1EBD">
        <w:rPr>
          <w:b/>
          <w:sz w:val="22"/>
          <w:szCs w:val="22"/>
          <w:u w:val="single"/>
          <w:lang w:val="kk-KZ"/>
        </w:rPr>
        <w:t>«</w:t>
      </w:r>
      <w:r w:rsidR="00011EC1" w:rsidRPr="00011EC1">
        <w:rPr>
          <w:b/>
          <w:sz w:val="22"/>
          <w:szCs w:val="22"/>
          <w:u w:val="single"/>
          <w:lang w:val="kk-KZ"/>
        </w:rPr>
        <w:t>Аудит специального назначения субъекто</w:t>
      </w:r>
      <w:r w:rsidR="00011EC1">
        <w:rPr>
          <w:b/>
          <w:sz w:val="22"/>
          <w:szCs w:val="22"/>
          <w:u w:val="single"/>
          <w:lang w:val="kk-KZ"/>
        </w:rPr>
        <w:t>в квазигосударственного сектора</w:t>
      </w:r>
      <w:r w:rsidR="00337688" w:rsidRPr="001F1EBD">
        <w:rPr>
          <w:b/>
          <w:sz w:val="22"/>
          <w:szCs w:val="22"/>
          <w:u w:val="single"/>
          <w:lang w:val="kk-KZ"/>
        </w:rPr>
        <w:t>»</w:t>
      </w:r>
    </w:p>
    <w:p w:rsidR="00817003" w:rsidRPr="00817003" w:rsidRDefault="00817003" w:rsidP="00817003">
      <w:pPr>
        <w:spacing w:line="276" w:lineRule="auto"/>
        <w:jc w:val="both"/>
        <w:rPr>
          <w:sz w:val="22"/>
          <w:szCs w:val="22"/>
        </w:rPr>
      </w:pPr>
    </w:p>
    <w:p w:rsidR="00011EC1" w:rsidRPr="00C746C1" w:rsidRDefault="00011EC1" w:rsidP="00011EC1">
      <w:pPr>
        <w:pStyle w:val="af0"/>
        <w:jc w:val="center"/>
        <w:rPr>
          <w:rFonts w:ascii="Times New Roman" w:hAnsi="Times New Roman" w:cs="Times New Roman"/>
          <w:b/>
          <w:sz w:val="20"/>
          <w:szCs w:val="20"/>
        </w:rPr>
      </w:pPr>
      <w:r w:rsidRPr="00C746C1">
        <w:rPr>
          <w:rFonts w:ascii="Times New Roman" w:hAnsi="Times New Roman" w:cs="Times New Roman"/>
          <w:b/>
          <w:sz w:val="20"/>
          <w:szCs w:val="20"/>
        </w:rPr>
        <w:t>Техническая спецификация по аудиту специального назначения субъектов квазигосударственного сектора.</w:t>
      </w:r>
    </w:p>
    <w:p w:rsidR="00011EC1" w:rsidRPr="00C746C1" w:rsidRDefault="00011EC1" w:rsidP="00011EC1">
      <w:pPr>
        <w:pStyle w:val="af0"/>
        <w:jc w:val="center"/>
        <w:rPr>
          <w:rFonts w:ascii="Times New Roman" w:hAnsi="Times New Roman" w:cs="Times New Roman"/>
          <w:b/>
          <w:sz w:val="20"/>
          <w:szCs w:val="20"/>
          <w:lang w:val="kk-KZ"/>
        </w:rPr>
      </w:pPr>
      <w:r w:rsidRPr="00C746C1">
        <w:rPr>
          <w:rFonts w:ascii="Times New Roman" w:hAnsi="Times New Roman" w:cs="Times New Roman"/>
          <w:b/>
          <w:sz w:val="20"/>
          <w:szCs w:val="20"/>
          <w:lang w:val="kk-KZ"/>
        </w:rPr>
        <w:t>1.</w:t>
      </w:r>
      <w:r w:rsidRPr="00C746C1">
        <w:rPr>
          <w:rFonts w:ascii="Times New Roman" w:hAnsi="Times New Roman" w:cs="Times New Roman"/>
          <w:b/>
          <w:sz w:val="20"/>
          <w:szCs w:val="20"/>
        </w:rPr>
        <w:t xml:space="preserve"> Основания для проведения аудита:</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1) Закон РК от 12.11.2015г №392</w:t>
      </w:r>
      <w:r w:rsidRPr="00C746C1">
        <w:rPr>
          <w:rFonts w:ascii="Times New Roman" w:hAnsi="Times New Roman" w:cs="Times New Roman"/>
          <w:sz w:val="20"/>
          <w:szCs w:val="20"/>
          <w:lang w:val="kk-KZ"/>
        </w:rPr>
        <w:t>-</w:t>
      </w:r>
      <w:r w:rsidRPr="00C746C1">
        <w:rPr>
          <w:rFonts w:ascii="Times New Roman" w:hAnsi="Times New Roman" w:cs="Times New Roman"/>
          <w:sz w:val="20"/>
          <w:szCs w:val="20"/>
          <w:lang w:val="en-US"/>
        </w:rPr>
        <w:t>V</w:t>
      </w:r>
      <w:proofErr w:type="gramStart"/>
      <w:r w:rsidRPr="00C746C1">
        <w:rPr>
          <w:rFonts w:ascii="Times New Roman" w:hAnsi="Times New Roman" w:cs="Times New Roman"/>
          <w:sz w:val="20"/>
          <w:szCs w:val="20"/>
        </w:rPr>
        <w:t xml:space="preserve">  О</w:t>
      </w:r>
      <w:proofErr w:type="gramEnd"/>
      <w:r w:rsidRPr="00C746C1">
        <w:rPr>
          <w:rFonts w:ascii="Times New Roman" w:hAnsi="Times New Roman" w:cs="Times New Roman"/>
          <w:sz w:val="20"/>
          <w:szCs w:val="20"/>
        </w:rPr>
        <w:t xml:space="preserve"> государственным  аудите и финансовым контроле:</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 xml:space="preserve">2) Закон РК от 20.11.1998 года  </w:t>
      </w:r>
      <w:r w:rsidRPr="00C746C1">
        <w:rPr>
          <w:rFonts w:ascii="Times New Roman" w:hAnsi="Times New Roman" w:cs="Times New Roman"/>
          <w:sz w:val="20"/>
          <w:szCs w:val="20"/>
          <w:lang w:val="en-US"/>
        </w:rPr>
        <w:t>N</w:t>
      </w:r>
      <w:r w:rsidRPr="00C746C1">
        <w:rPr>
          <w:rFonts w:ascii="Times New Roman" w:hAnsi="Times New Roman" w:cs="Times New Roman"/>
          <w:sz w:val="20"/>
          <w:szCs w:val="20"/>
        </w:rPr>
        <w:t xml:space="preserve"> 304-</w:t>
      </w:r>
      <w:r w:rsidRPr="00C746C1">
        <w:rPr>
          <w:rFonts w:ascii="Times New Roman" w:hAnsi="Times New Roman" w:cs="Times New Roman"/>
          <w:sz w:val="20"/>
          <w:szCs w:val="20"/>
          <w:lang w:val="en-US"/>
        </w:rPr>
        <w:t>I</w:t>
      </w:r>
      <w:proofErr w:type="gramStart"/>
      <w:r w:rsidRPr="00C746C1">
        <w:rPr>
          <w:rFonts w:ascii="Times New Roman" w:hAnsi="Times New Roman" w:cs="Times New Roman"/>
          <w:sz w:val="20"/>
          <w:szCs w:val="20"/>
        </w:rPr>
        <w:t xml:space="preserve"> О</w:t>
      </w:r>
      <w:proofErr w:type="gramEnd"/>
      <w:r w:rsidRPr="00C746C1">
        <w:rPr>
          <w:rFonts w:ascii="Times New Roman" w:hAnsi="Times New Roman" w:cs="Times New Roman"/>
          <w:sz w:val="20"/>
          <w:szCs w:val="20"/>
        </w:rPr>
        <w:t>б аудиторской деятельности (с изменениями и дополнениями);</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3) Нормативное постановление Счетного Комитета  по контролю за исполнением  республиканского бюджета от 30.11.2015г №21-К</w:t>
      </w:r>
      <w:proofErr w:type="gramStart"/>
      <w:r w:rsidRPr="00C746C1">
        <w:rPr>
          <w:rFonts w:ascii="Times New Roman" w:hAnsi="Times New Roman" w:cs="Times New Roman"/>
          <w:sz w:val="20"/>
          <w:szCs w:val="20"/>
        </w:rPr>
        <w:t xml:space="preserve"> О</w:t>
      </w:r>
      <w:proofErr w:type="gramEnd"/>
      <w:r w:rsidRPr="00C746C1">
        <w:rPr>
          <w:rFonts w:ascii="Times New Roman" w:hAnsi="Times New Roman" w:cs="Times New Roman"/>
          <w:sz w:val="20"/>
          <w:szCs w:val="20"/>
        </w:rPr>
        <w:t>б утверждении Правил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w:t>
      </w:r>
    </w:p>
    <w:p w:rsidR="00011EC1" w:rsidRPr="00C746C1" w:rsidRDefault="00011EC1" w:rsidP="00011EC1">
      <w:pPr>
        <w:pStyle w:val="af0"/>
        <w:ind w:firstLine="567"/>
        <w:jc w:val="both"/>
        <w:rPr>
          <w:rFonts w:ascii="Times New Roman" w:hAnsi="Times New Roman" w:cs="Times New Roman"/>
          <w:sz w:val="20"/>
          <w:szCs w:val="20"/>
        </w:rPr>
      </w:pPr>
      <w:r w:rsidRPr="00C746C1">
        <w:rPr>
          <w:rFonts w:ascii="Times New Roman" w:hAnsi="Times New Roman" w:cs="Times New Roman"/>
          <w:sz w:val="20"/>
          <w:szCs w:val="20"/>
        </w:rPr>
        <w:t>4) Иные законы и нормативно правовые акты, регулирующие порядок  проведения аудита специального  назначения субъектов квазигосударственного  сектора, а также предусматривающие  ответственность за нарушение порядка ее проведения.</w:t>
      </w:r>
    </w:p>
    <w:p w:rsidR="00011EC1" w:rsidRPr="00C746C1" w:rsidRDefault="00011EC1" w:rsidP="00011EC1">
      <w:pPr>
        <w:pStyle w:val="af0"/>
        <w:jc w:val="center"/>
        <w:rPr>
          <w:rFonts w:ascii="Times New Roman" w:hAnsi="Times New Roman" w:cs="Times New Roman"/>
          <w:b/>
          <w:sz w:val="20"/>
          <w:szCs w:val="20"/>
          <w:lang w:val="kk-KZ"/>
        </w:rPr>
      </w:pPr>
      <w:r w:rsidRPr="00C746C1">
        <w:rPr>
          <w:rFonts w:ascii="Times New Roman" w:hAnsi="Times New Roman" w:cs="Times New Roman"/>
          <w:b/>
          <w:sz w:val="20"/>
          <w:szCs w:val="20"/>
          <w:lang w:val="kk-KZ"/>
        </w:rPr>
        <w:t xml:space="preserve">2. </w:t>
      </w:r>
      <w:r w:rsidRPr="00C746C1">
        <w:rPr>
          <w:rFonts w:ascii="Times New Roman" w:hAnsi="Times New Roman" w:cs="Times New Roman"/>
          <w:b/>
          <w:sz w:val="20"/>
          <w:szCs w:val="20"/>
        </w:rPr>
        <w:t>Объект аудита</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 xml:space="preserve">1) Республиканское  государственное предприятие  на праве хозяйственного  ведения  «Республиканский центр по профилактике  и борьбе со СПИД» Министерства здравоохранения Республики Казахстан» </w:t>
      </w:r>
    </w:p>
    <w:p w:rsidR="00011EC1" w:rsidRPr="00C746C1" w:rsidRDefault="00011EC1" w:rsidP="00011EC1">
      <w:pPr>
        <w:pStyle w:val="af0"/>
        <w:ind w:firstLine="567"/>
        <w:jc w:val="both"/>
        <w:rPr>
          <w:rFonts w:ascii="Times New Roman" w:hAnsi="Times New Roman" w:cs="Times New Roman"/>
          <w:sz w:val="20"/>
          <w:szCs w:val="20"/>
        </w:rPr>
      </w:pPr>
      <w:r w:rsidRPr="00C746C1">
        <w:rPr>
          <w:rFonts w:ascii="Times New Roman" w:hAnsi="Times New Roman" w:cs="Times New Roman"/>
          <w:sz w:val="20"/>
          <w:szCs w:val="20"/>
        </w:rPr>
        <w:t>2)Адрес месторасположения объекта: г. Алматы ,ул</w:t>
      </w:r>
      <w:proofErr w:type="gramStart"/>
      <w:r w:rsidRPr="00C746C1">
        <w:rPr>
          <w:rFonts w:ascii="Times New Roman" w:hAnsi="Times New Roman" w:cs="Times New Roman"/>
          <w:sz w:val="20"/>
          <w:szCs w:val="20"/>
        </w:rPr>
        <w:t>.А</w:t>
      </w:r>
      <w:proofErr w:type="gramEnd"/>
      <w:r w:rsidRPr="00C746C1">
        <w:rPr>
          <w:rFonts w:ascii="Times New Roman" w:hAnsi="Times New Roman" w:cs="Times New Roman"/>
          <w:sz w:val="20"/>
          <w:szCs w:val="20"/>
        </w:rPr>
        <w:t>уэзова,84.</w:t>
      </w:r>
    </w:p>
    <w:p w:rsidR="00011EC1" w:rsidRPr="00C746C1" w:rsidRDefault="00011EC1" w:rsidP="00011EC1">
      <w:pPr>
        <w:pStyle w:val="af0"/>
        <w:jc w:val="center"/>
        <w:rPr>
          <w:rFonts w:ascii="Times New Roman" w:hAnsi="Times New Roman" w:cs="Times New Roman"/>
          <w:b/>
          <w:sz w:val="20"/>
          <w:szCs w:val="20"/>
          <w:lang w:val="kk-KZ"/>
        </w:rPr>
      </w:pPr>
      <w:r w:rsidRPr="00C746C1">
        <w:rPr>
          <w:rFonts w:ascii="Times New Roman" w:hAnsi="Times New Roman" w:cs="Times New Roman"/>
          <w:b/>
          <w:sz w:val="20"/>
          <w:szCs w:val="20"/>
          <w:lang w:val="kk-KZ"/>
        </w:rPr>
        <w:t xml:space="preserve">3. </w:t>
      </w:r>
      <w:r w:rsidRPr="00C746C1">
        <w:rPr>
          <w:rFonts w:ascii="Times New Roman" w:hAnsi="Times New Roman" w:cs="Times New Roman"/>
          <w:b/>
          <w:sz w:val="20"/>
          <w:szCs w:val="20"/>
        </w:rPr>
        <w:t>Период аудита специального назначения субъектов квазигосударственного сектора</w:t>
      </w:r>
      <w:r w:rsidRPr="00C746C1">
        <w:rPr>
          <w:rFonts w:ascii="Times New Roman" w:hAnsi="Times New Roman" w:cs="Times New Roman"/>
          <w:b/>
          <w:sz w:val="20"/>
          <w:szCs w:val="20"/>
          <w:lang w:val="kk-KZ"/>
        </w:rPr>
        <w:t>.</w:t>
      </w:r>
    </w:p>
    <w:p w:rsidR="00011EC1" w:rsidRPr="00C746C1" w:rsidRDefault="00011EC1" w:rsidP="00011EC1">
      <w:pPr>
        <w:pStyle w:val="af0"/>
        <w:ind w:firstLine="567"/>
        <w:rPr>
          <w:rFonts w:ascii="Times New Roman" w:hAnsi="Times New Roman" w:cs="Times New Roman"/>
          <w:sz w:val="20"/>
          <w:szCs w:val="20"/>
          <w:lang w:val="kk-KZ"/>
        </w:rPr>
      </w:pPr>
      <w:r w:rsidRPr="00C746C1">
        <w:rPr>
          <w:rFonts w:ascii="Times New Roman" w:hAnsi="Times New Roman" w:cs="Times New Roman"/>
          <w:sz w:val="20"/>
          <w:szCs w:val="20"/>
        </w:rPr>
        <w:t>1)</w:t>
      </w:r>
      <w:r w:rsidRPr="00C746C1">
        <w:rPr>
          <w:rFonts w:ascii="Times New Roman" w:hAnsi="Times New Roman" w:cs="Times New Roman"/>
          <w:sz w:val="20"/>
          <w:szCs w:val="20"/>
          <w:lang w:val="kk-KZ"/>
        </w:rPr>
        <w:t xml:space="preserve"> 2017</w:t>
      </w:r>
      <w:r w:rsidRPr="00C746C1">
        <w:rPr>
          <w:rFonts w:ascii="Times New Roman" w:hAnsi="Times New Roman" w:cs="Times New Roman"/>
          <w:sz w:val="20"/>
          <w:szCs w:val="20"/>
        </w:rPr>
        <w:t xml:space="preserve"> год</w:t>
      </w:r>
    </w:p>
    <w:p w:rsidR="00011EC1" w:rsidRPr="00C746C1" w:rsidRDefault="00011EC1" w:rsidP="00011EC1">
      <w:pPr>
        <w:pStyle w:val="af0"/>
        <w:jc w:val="center"/>
        <w:rPr>
          <w:rFonts w:ascii="Times New Roman" w:hAnsi="Times New Roman" w:cs="Times New Roman"/>
          <w:b/>
          <w:sz w:val="20"/>
          <w:szCs w:val="20"/>
        </w:rPr>
      </w:pPr>
      <w:r w:rsidRPr="00C746C1">
        <w:rPr>
          <w:rFonts w:ascii="Times New Roman" w:hAnsi="Times New Roman" w:cs="Times New Roman"/>
          <w:b/>
          <w:sz w:val="20"/>
          <w:szCs w:val="20"/>
          <w:lang w:val="kk-KZ"/>
        </w:rPr>
        <w:t xml:space="preserve">4. </w:t>
      </w:r>
      <w:r w:rsidRPr="00C746C1">
        <w:rPr>
          <w:rFonts w:ascii="Times New Roman" w:hAnsi="Times New Roman" w:cs="Times New Roman"/>
          <w:b/>
          <w:sz w:val="20"/>
          <w:szCs w:val="20"/>
        </w:rPr>
        <w:t>Требования к выполнению услуг:</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lang w:val="kk-KZ"/>
        </w:rPr>
        <w:t xml:space="preserve">1) </w:t>
      </w:r>
      <w:r w:rsidRPr="00C746C1">
        <w:rPr>
          <w:rFonts w:ascii="Times New Roman" w:hAnsi="Times New Roman" w:cs="Times New Roman"/>
          <w:sz w:val="20"/>
          <w:szCs w:val="20"/>
        </w:rPr>
        <w:t>Аудит специального назначения субъектов квазигосударственного  сектора проводится в соответствии со статьей 8 и подпунктом  9)пункта 4 статьи 12 Закона о государственном аудите;</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 xml:space="preserve">2) Информирование Счетного комитета по контролю за исполнением республиканского бюджета (далее Счетный Комитет) и уполномоченного органа, осуществляющего  регулирование в области аудиторской деятельности и контроль за деятельностью аудиторских организации (далее Уполномоченный орган), о проведении аудита специального назначения </w:t>
      </w:r>
      <w:proofErr w:type="gramStart"/>
      <w:r w:rsidRPr="00C746C1">
        <w:rPr>
          <w:rFonts w:ascii="Times New Roman" w:hAnsi="Times New Roman" w:cs="Times New Roman"/>
          <w:sz w:val="20"/>
          <w:szCs w:val="20"/>
        </w:rPr>
        <w:t>–а</w:t>
      </w:r>
      <w:proofErr w:type="gramEnd"/>
      <w:r w:rsidRPr="00C746C1">
        <w:rPr>
          <w:rFonts w:ascii="Times New Roman" w:hAnsi="Times New Roman" w:cs="Times New Roman"/>
          <w:sz w:val="20"/>
          <w:szCs w:val="20"/>
        </w:rPr>
        <w:t>удиторской  организацией за 5 рабочих дней до даты начала аудита специального назначения;</w:t>
      </w:r>
    </w:p>
    <w:p w:rsidR="00011EC1" w:rsidRPr="00C746C1" w:rsidRDefault="00011EC1" w:rsidP="00011EC1">
      <w:pPr>
        <w:pStyle w:val="af0"/>
        <w:ind w:firstLine="567"/>
        <w:jc w:val="both"/>
        <w:rPr>
          <w:rFonts w:ascii="Times New Roman" w:hAnsi="Times New Roman" w:cs="Times New Roman"/>
          <w:sz w:val="20"/>
          <w:szCs w:val="20"/>
        </w:rPr>
      </w:pPr>
      <w:r w:rsidRPr="00C746C1">
        <w:rPr>
          <w:rFonts w:ascii="Times New Roman" w:hAnsi="Times New Roman" w:cs="Times New Roman"/>
          <w:sz w:val="20"/>
          <w:szCs w:val="20"/>
        </w:rPr>
        <w:t xml:space="preserve">3) Аудит специального назначения субъектов квазигосударственного  сектора проводится аудиторской организацией </w:t>
      </w:r>
      <w:proofErr w:type="gramStart"/>
      <w:r w:rsidRPr="00C746C1">
        <w:rPr>
          <w:rFonts w:ascii="Times New Roman" w:hAnsi="Times New Roman" w:cs="Times New Roman"/>
          <w:sz w:val="20"/>
          <w:szCs w:val="20"/>
        </w:rPr>
        <w:t>в</w:t>
      </w:r>
      <w:proofErr w:type="gramEnd"/>
      <w:r w:rsidRPr="00C746C1">
        <w:rPr>
          <w:rFonts w:ascii="Times New Roman" w:hAnsi="Times New Roman" w:cs="Times New Roman"/>
          <w:sz w:val="20"/>
          <w:szCs w:val="20"/>
        </w:rPr>
        <w:t xml:space="preserve"> соответствий с разработанной программой аудита с соблюдением требований, предусмотренных  законодательством  об аудиторской деятельности и стандартами государственного аудита и финансового контроля;</w:t>
      </w:r>
    </w:p>
    <w:p w:rsidR="00011EC1" w:rsidRPr="00C746C1" w:rsidRDefault="00011EC1" w:rsidP="00011EC1">
      <w:pPr>
        <w:pStyle w:val="af0"/>
        <w:ind w:firstLine="567"/>
        <w:jc w:val="both"/>
        <w:rPr>
          <w:rFonts w:ascii="Times New Roman" w:hAnsi="Times New Roman" w:cs="Times New Roman"/>
          <w:sz w:val="20"/>
          <w:szCs w:val="20"/>
        </w:rPr>
      </w:pPr>
      <w:r w:rsidRPr="00C746C1">
        <w:rPr>
          <w:rFonts w:ascii="Times New Roman" w:hAnsi="Times New Roman" w:cs="Times New Roman"/>
          <w:sz w:val="20"/>
          <w:szCs w:val="20"/>
        </w:rPr>
        <w:t>4) Сведения, полученные  аудиторской организацией при исполнении договора на проведение аудита специального назначения  субъектов квазигосударственного сектора, составляет коммерческую тайну, за  исключением сведений, предоставляемых  органам государственного аудита и финансового контроля.</w:t>
      </w:r>
    </w:p>
    <w:p w:rsidR="00011EC1" w:rsidRPr="00C746C1" w:rsidRDefault="00011EC1" w:rsidP="00011EC1">
      <w:pPr>
        <w:pStyle w:val="af0"/>
        <w:jc w:val="center"/>
        <w:rPr>
          <w:rFonts w:ascii="Times New Roman" w:hAnsi="Times New Roman" w:cs="Times New Roman"/>
          <w:b/>
          <w:sz w:val="20"/>
          <w:szCs w:val="20"/>
        </w:rPr>
      </w:pPr>
      <w:r w:rsidRPr="00C746C1">
        <w:rPr>
          <w:rFonts w:ascii="Times New Roman" w:hAnsi="Times New Roman" w:cs="Times New Roman"/>
          <w:b/>
          <w:sz w:val="20"/>
          <w:szCs w:val="20"/>
        </w:rPr>
        <w:t>5.</w:t>
      </w:r>
      <w:r w:rsidRPr="00C746C1">
        <w:rPr>
          <w:rFonts w:ascii="Times New Roman" w:hAnsi="Times New Roman" w:cs="Times New Roman"/>
          <w:b/>
          <w:sz w:val="20"/>
          <w:szCs w:val="20"/>
          <w:lang w:val="kk-KZ"/>
        </w:rPr>
        <w:t xml:space="preserve"> </w:t>
      </w:r>
      <w:r w:rsidRPr="00C746C1">
        <w:rPr>
          <w:rFonts w:ascii="Times New Roman" w:hAnsi="Times New Roman" w:cs="Times New Roman"/>
          <w:b/>
          <w:sz w:val="20"/>
          <w:szCs w:val="20"/>
        </w:rPr>
        <w:t xml:space="preserve">Порядок </w:t>
      </w:r>
      <w:proofErr w:type="gramStart"/>
      <w:r w:rsidRPr="00C746C1">
        <w:rPr>
          <w:rFonts w:ascii="Times New Roman" w:hAnsi="Times New Roman" w:cs="Times New Roman"/>
          <w:b/>
          <w:sz w:val="20"/>
          <w:szCs w:val="20"/>
        </w:rPr>
        <w:t>представления  результатов аудита специального назначения субъектов</w:t>
      </w:r>
      <w:proofErr w:type="gramEnd"/>
      <w:r w:rsidRPr="00C746C1">
        <w:rPr>
          <w:rFonts w:ascii="Times New Roman" w:hAnsi="Times New Roman" w:cs="Times New Roman"/>
          <w:b/>
          <w:sz w:val="20"/>
          <w:szCs w:val="20"/>
        </w:rPr>
        <w:t xml:space="preserve"> квазигосударственного сектора</w:t>
      </w:r>
      <w:r w:rsidRPr="00C746C1">
        <w:rPr>
          <w:rFonts w:ascii="Times New Roman" w:hAnsi="Times New Roman" w:cs="Times New Roman"/>
          <w:b/>
          <w:sz w:val="20"/>
          <w:szCs w:val="20"/>
          <w:lang w:val="kk-KZ"/>
        </w:rPr>
        <w:t>.</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1) По результатам аудита составляется аудиторское заключение по аудиту специального назначения субъектов квазигосударственного сектора по форме согласно приложению к Правилам, утвержденным  нормативным постановлением Счетного комитета по контролю за исполнением республиканского бюджета от 30 ноября 2015 года№21-НК</w:t>
      </w:r>
      <w:proofErr w:type="gramStart"/>
      <w:r w:rsidRPr="00C746C1">
        <w:rPr>
          <w:rFonts w:ascii="Times New Roman" w:hAnsi="Times New Roman" w:cs="Times New Roman"/>
          <w:sz w:val="20"/>
          <w:szCs w:val="20"/>
        </w:rPr>
        <w:t>,в</w:t>
      </w:r>
      <w:proofErr w:type="gramEnd"/>
      <w:r w:rsidRPr="00C746C1">
        <w:rPr>
          <w:rFonts w:ascii="Times New Roman" w:hAnsi="Times New Roman" w:cs="Times New Roman"/>
          <w:sz w:val="20"/>
          <w:szCs w:val="20"/>
        </w:rPr>
        <w:t xml:space="preserve"> котором при выявлений нарушений законодательства  Республики  Казахстан и (или) причин , условий, способствующих их совершению, отражаются рекомендаций по их устранению.</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2) Отражение в аудиторском  заключении движения бюджетных средств от администратора  бюджетной программы до конечного получателя бюджетных средств.</w:t>
      </w:r>
    </w:p>
    <w:p w:rsidR="00011EC1" w:rsidRPr="00C746C1" w:rsidRDefault="00011EC1" w:rsidP="00011EC1">
      <w:pPr>
        <w:pStyle w:val="af0"/>
        <w:ind w:firstLine="567"/>
        <w:jc w:val="both"/>
        <w:rPr>
          <w:rFonts w:ascii="Times New Roman" w:hAnsi="Times New Roman" w:cs="Times New Roman"/>
          <w:sz w:val="20"/>
          <w:szCs w:val="20"/>
          <w:lang w:val="kk-KZ"/>
        </w:rPr>
      </w:pPr>
      <w:proofErr w:type="gramStart"/>
      <w:r w:rsidRPr="00C746C1">
        <w:rPr>
          <w:rFonts w:ascii="Times New Roman" w:hAnsi="Times New Roman" w:cs="Times New Roman"/>
          <w:sz w:val="20"/>
          <w:szCs w:val="20"/>
        </w:rPr>
        <w:t xml:space="preserve">3) Предоставление информаций о выявленных в ходе аудита нарушениях законодательства Республики Казахстан  при использований бюджетных средств, кредитов, грантов, активов государства, гарантированных государством займов, о таких нарушениях в соответствии с п.п.6) п. 2 ст.21 Закона Республики Казахстан от 20 ноября 1988 года  </w:t>
      </w:r>
      <w:r w:rsidRPr="00C746C1">
        <w:rPr>
          <w:rFonts w:ascii="Times New Roman" w:hAnsi="Times New Roman" w:cs="Times New Roman"/>
          <w:sz w:val="20"/>
          <w:szCs w:val="20"/>
          <w:lang w:val="en-US"/>
        </w:rPr>
        <w:t>N</w:t>
      </w:r>
      <w:r w:rsidRPr="00C746C1">
        <w:rPr>
          <w:rFonts w:ascii="Times New Roman" w:hAnsi="Times New Roman" w:cs="Times New Roman"/>
          <w:sz w:val="20"/>
          <w:szCs w:val="20"/>
        </w:rPr>
        <w:t xml:space="preserve"> 304-</w:t>
      </w:r>
      <w:r w:rsidRPr="00C746C1">
        <w:rPr>
          <w:rFonts w:ascii="Times New Roman" w:hAnsi="Times New Roman" w:cs="Times New Roman"/>
          <w:sz w:val="20"/>
          <w:szCs w:val="20"/>
          <w:lang w:val="en-US"/>
        </w:rPr>
        <w:t>I</w:t>
      </w:r>
      <w:r w:rsidRPr="00C746C1">
        <w:rPr>
          <w:rFonts w:ascii="Times New Roman" w:hAnsi="Times New Roman" w:cs="Times New Roman"/>
          <w:sz w:val="20"/>
          <w:szCs w:val="20"/>
        </w:rPr>
        <w:t xml:space="preserve"> « Об аудиторской деятельности »(с изменениями и дополнениями);</w:t>
      </w:r>
      <w:proofErr w:type="gramEnd"/>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4) Отражение в аудиторском заключении результатов проведенного аудита по вопросам программы аудита, достаточные для подтверждения того, что цель аудита достигнута, при этом указывается наименование каждого вопроса Программы аудита.</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 xml:space="preserve">5) Аудиторские заключение по аудиту специального назначения субъектов квазигосударственного  сектора составляется в трех экземплярах на бумажном носителе и электронный вариант отчета в течение 40 календарных дней с момента получения письменного уведомления  Заказчика о начале проведения  аудиторских услуг. Один экземпляр аудиторского заключения официальным письмом предоставляется аудиторам </w:t>
      </w:r>
      <w:proofErr w:type="gramStart"/>
      <w:r w:rsidRPr="00C746C1">
        <w:rPr>
          <w:rFonts w:ascii="Times New Roman" w:hAnsi="Times New Roman" w:cs="Times New Roman"/>
          <w:sz w:val="20"/>
          <w:szCs w:val="20"/>
        </w:rPr>
        <w:t>–и</w:t>
      </w:r>
      <w:proofErr w:type="gramEnd"/>
      <w:r w:rsidRPr="00C746C1">
        <w:rPr>
          <w:rFonts w:ascii="Times New Roman" w:hAnsi="Times New Roman" w:cs="Times New Roman"/>
          <w:sz w:val="20"/>
          <w:szCs w:val="20"/>
        </w:rPr>
        <w:t>сполнителем аудируемому субъекту для ознакомления.</w:t>
      </w:r>
      <w:r w:rsidRPr="00C746C1">
        <w:rPr>
          <w:rFonts w:ascii="Times New Roman" w:hAnsi="Times New Roman" w:cs="Times New Roman"/>
          <w:sz w:val="20"/>
          <w:szCs w:val="20"/>
          <w:lang w:val="kk-KZ"/>
        </w:rPr>
        <w:t xml:space="preserve"> </w:t>
      </w:r>
      <w:r w:rsidRPr="00C746C1">
        <w:rPr>
          <w:rFonts w:ascii="Times New Roman" w:hAnsi="Times New Roman" w:cs="Times New Roman"/>
          <w:sz w:val="20"/>
          <w:szCs w:val="20"/>
        </w:rPr>
        <w:t>В течение десяти рабочих  дней со дня получения Аудиторского заключения аудируемым субъектом при несогласии с результатами аудита специального назначения  представляются соответствующие  комментарии и (или) возражения  аудируемого  субъекта  по каждому пункту выявленных нарушений за подписью первого руководителя аудируемого  субъекта в аудиторскую организацию.</w:t>
      </w:r>
      <w:r w:rsidRPr="00C746C1">
        <w:rPr>
          <w:rFonts w:ascii="Times New Roman" w:hAnsi="Times New Roman" w:cs="Times New Roman"/>
          <w:sz w:val="20"/>
          <w:szCs w:val="20"/>
          <w:lang w:val="kk-KZ"/>
        </w:rPr>
        <w:t xml:space="preserve"> </w:t>
      </w:r>
      <w:proofErr w:type="gramStart"/>
      <w:r w:rsidRPr="00C746C1">
        <w:rPr>
          <w:rFonts w:ascii="Times New Roman" w:hAnsi="Times New Roman" w:cs="Times New Roman"/>
          <w:sz w:val="20"/>
          <w:szCs w:val="20"/>
        </w:rPr>
        <w:t>К третьему экземпляру Аудиторского заключения по аудиту специального назначения субъектов квазигосударственного сектора, направляемого аудиторской организацией в Счетный комитет, прилагаются необходимые копии документов,</w:t>
      </w:r>
      <w:r w:rsidRPr="00C746C1">
        <w:rPr>
          <w:rFonts w:ascii="Times New Roman" w:hAnsi="Times New Roman" w:cs="Times New Roman"/>
          <w:sz w:val="20"/>
          <w:szCs w:val="20"/>
          <w:lang w:val="kk-KZ"/>
        </w:rPr>
        <w:t xml:space="preserve"> </w:t>
      </w:r>
      <w:r w:rsidRPr="00C746C1">
        <w:rPr>
          <w:rFonts w:ascii="Times New Roman" w:hAnsi="Times New Roman" w:cs="Times New Roman"/>
          <w:sz w:val="20"/>
          <w:szCs w:val="20"/>
        </w:rPr>
        <w:t>расчеты, произведенные аудитором, письменные комментарии и (или) возражения аудируемого субъекта и ответы аудиторской организации на них, и другие материалы, по которым в ходе аудита специального назначения субъектов квазигосударственного сектора, выявлены расхождения,</w:t>
      </w:r>
      <w:r w:rsidRPr="00C746C1">
        <w:rPr>
          <w:rFonts w:ascii="Times New Roman" w:hAnsi="Times New Roman" w:cs="Times New Roman"/>
          <w:sz w:val="20"/>
          <w:szCs w:val="20"/>
          <w:lang w:val="kk-KZ"/>
        </w:rPr>
        <w:t xml:space="preserve"> </w:t>
      </w:r>
      <w:r w:rsidRPr="00C746C1">
        <w:rPr>
          <w:rFonts w:ascii="Times New Roman" w:hAnsi="Times New Roman" w:cs="Times New Roman"/>
          <w:sz w:val="20"/>
          <w:szCs w:val="20"/>
        </w:rPr>
        <w:t>а также нарушения и недостатки в деятельности</w:t>
      </w:r>
      <w:proofErr w:type="gramEnd"/>
      <w:r w:rsidRPr="00C746C1">
        <w:rPr>
          <w:rFonts w:ascii="Times New Roman" w:hAnsi="Times New Roman" w:cs="Times New Roman"/>
          <w:sz w:val="20"/>
          <w:szCs w:val="20"/>
        </w:rPr>
        <w:t xml:space="preserve">  аудируемого субъекта,</w:t>
      </w:r>
      <w:r w:rsidRPr="00C746C1">
        <w:rPr>
          <w:rFonts w:ascii="Times New Roman" w:hAnsi="Times New Roman" w:cs="Times New Roman"/>
          <w:sz w:val="20"/>
          <w:szCs w:val="20"/>
          <w:lang w:val="kk-KZ"/>
        </w:rPr>
        <w:t xml:space="preserve"> </w:t>
      </w:r>
      <w:r w:rsidRPr="00C746C1">
        <w:rPr>
          <w:rFonts w:ascii="Times New Roman" w:hAnsi="Times New Roman" w:cs="Times New Roman"/>
          <w:sz w:val="20"/>
          <w:szCs w:val="20"/>
        </w:rPr>
        <w:t>являющиеся неотъемлемой частью Аудиторского заключения  по аудиту специального назначения субъектов квазигосударственного сектора.</w:t>
      </w:r>
    </w:p>
    <w:p w:rsidR="00011EC1" w:rsidRPr="00C746C1" w:rsidRDefault="00011EC1" w:rsidP="00011EC1">
      <w:pPr>
        <w:pStyle w:val="af0"/>
        <w:jc w:val="center"/>
        <w:rPr>
          <w:rFonts w:ascii="Times New Roman" w:hAnsi="Times New Roman" w:cs="Times New Roman"/>
          <w:b/>
          <w:sz w:val="20"/>
          <w:szCs w:val="20"/>
          <w:lang w:val="kk-KZ"/>
        </w:rPr>
      </w:pPr>
      <w:r w:rsidRPr="00C746C1">
        <w:rPr>
          <w:rFonts w:ascii="Times New Roman" w:hAnsi="Times New Roman" w:cs="Times New Roman"/>
          <w:b/>
          <w:sz w:val="20"/>
          <w:szCs w:val="20"/>
          <w:lang w:val="kk-KZ"/>
        </w:rPr>
        <w:lastRenderedPageBreak/>
        <w:t>6.Ограниченные права на проведение  аудита специального  назначения  субъектов квазигосударственного сектора</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lang w:val="kk-KZ"/>
        </w:rPr>
        <w:t>Поставщик гарантирует отсутствие ограничений на проведений аудита специального назначения в отношении Объекта аудита,предусмотренных статьей 24 Закона Республики Казахсьан от 20Ноября 1988 года №304 «Об аудиторской  деятельности».</w:t>
      </w:r>
    </w:p>
    <w:p w:rsidR="00011EC1" w:rsidRPr="00C746C1" w:rsidRDefault="00011EC1" w:rsidP="00011EC1">
      <w:pPr>
        <w:pStyle w:val="af0"/>
        <w:jc w:val="center"/>
        <w:rPr>
          <w:rFonts w:ascii="Times New Roman" w:hAnsi="Times New Roman" w:cs="Times New Roman"/>
          <w:b/>
          <w:sz w:val="20"/>
          <w:szCs w:val="20"/>
          <w:lang w:val="kk-KZ"/>
        </w:rPr>
      </w:pPr>
      <w:r w:rsidRPr="00C746C1">
        <w:rPr>
          <w:rFonts w:ascii="Times New Roman" w:hAnsi="Times New Roman" w:cs="Times New Roman"/>
          <w:b/>
          <w:sz w:val="20"/>
          <w:szCs w:val="20"/>
          <w:lang w:val="kk-KZ"/>
        </w:rPr>
        <w:t>7. Потенциальный поставщик должен соответствовать следующим  требованиям:</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lang w:val="kk-KZ"/>
        </w:rPr>
        <w:t>1)наличие лицензии на осуществленик аудиторской деятелбности;</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lang w:val="kk-KZ"/>
        </w:rPr>
        <w:t>2)наличие договора обязательного страхования  гражданско-правовой ответственности аудиторской организации согласно законадательству РК об аудиторской деятельности;</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lang w:val="kk-KZ"/>
        </w:rPr>
        <w:t>3)</w:t>
      </w:r>
      <w:r w:rsidRPr="00C746C1">
        <w:rPr>
          <w:rFonts w:ascii="Times New Roman" w:hAnsi="Times New Roman" w:cs="Times New Roman"/>
          <w:sz w:val="20"/>
          <w:szCs w:val="20"/>
        </w:rPr>
        <w:t>наличие заключения аккредитованный профессиональный аудиторской организации, членом которой является аудиторская организация,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 оценка не менее «4»:</w:t>
      </w:r>
    </w:p>
    <w:p w:rsidR="00011EC1" w:rsidRPr="00C746C1" w:rsidRDefault="00011EC1" w:rsidP="00011EC1">
      <w:pPr>
        <w:pStyle w:val="af0"/>
        <w:ind w:firstLine="567"/>
        <w:jc w:val="center"/>
        <w:rPr>
          <w:rFonts w:ascii="Times New Roman" w:hAnsi="Times New Roman" w:cs="Times New Roman"/>
          <w:sz w:val="20"/>
          <w:szCs w:val="20"/>
          <w:lang w:val="kk-KZ"/>
        </w:rPr>
      </w:pPr>
      <w:r w:rsidRPr="00C746C1">
        <w:rPr>
          <w:rFonts w:ascii="Times New Roman" w:hAnsi="Times New Roman" w:cs="Times New Roman"/>
          <w:b/>
          <w:sz w:val="20"/>
          <w:szCs w:val="20"/>
        </w:rPr>
        <w:t>8.</w:t>
      </w:r>
      <w:r w:rsidRPr="00C746C1">
        <w:rPr>
          <w:rFonts w:ascii="Times New Roman" w:hAnsi="Times New Roman" w:cs="Times New Roman"/>
          <w:b/>
          <w:sz w:val="20"/>
          <w:szCs w:val="20"/>
          <w:lang w:val="kk-KZ"/>
        </w:rPr>
        <w:t xml:space="preserve"> </w:t>
      </w:r>
      <w:r w:rsidRPr="00C746C1">
        <w:rPr>
          <w:rFonts w:ascii="Times New Roman" w:hAnsi="Times New Roman" w:cs="Times New Roman"/>
          <w:b/>
          <w:sz w:val="20"/>
          <w:szCs w:val="20"/>
        </w:rPr>
        <w:t>Требования к специалистам, привлекаемым к оказанию Услуг</w:t>
      </w:r>
      <w:r w:rsidRPr="00C746C1">
        <w:rPr>
          <w:rFonts w:ascii="Times New Roman" w:hAnsi="Times New Roman" w:cs="Times New Roman"/>
          <w:sz w:val="20"/>
          <w:szCs w:val="20"/>
        </w:rPr>
        <w:t>:</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1)наличие квалификационного свидетельства «аудитор» организации и специалистов аудиторской организации;</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2)наличие 2-х специалистов, имеющих сертификатов профессионального бухгалтера;</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3)наличие 2-х специалистов в области налога;</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4)наличие 2-х специалистов, имеющих сертификат государственного аудитора.</w:t>
      </w:r>
    </w:p>
    <w:p w:rsidR="00011EC1" w:rsidRPr="00C746C1" w:rsidRDefault="00011EC1" w:rsidP="00011EC1">
      <w:pPr>
        <w:pStyle w:val="af0"/>
        <w:ind w:firstLine="567"/>
        <w:jc w:val="both"/>
        <w:rPr>
          <w:rFonts w:ascii="Times New Roman" w:hAnsi="Times New Roman" w:cs="Times New Roman"/>
          <w:sz w:val="20"/>
          <w:szCs w:val="20"/>
        </w:rPr>
      </w:pPr>
      <w:r w:rsidRPr="00C746C1">
        <w:rPr>
          <w:rFonts w:ascii="Times New Roman" w:hAnsi="Times New Roman" w:cs="Times New Roman"/>
          <w:sz w:val="20"/>
          <w:szCs w:val="20"/>
        </w:rPr>
        <w:t xml:space="preserve">Требования </w:t>
      </w:r>
      <w:proofErr w:type="gramStart"/>
      <w:r w:rsidRPr="00C746C1">
        <w:rPr>
          <w:rFonts w:ascii="Times New Roman" w:hAnsi="Times New Roman" w:cs="Times New Roman"/>
          <w:sz w:val="20"/>
          <w:szCs w:val="20"/>
        </w:rPr>
        <w:t>к</w:t>
      </w:r>
      <w:proofErr w:type="gramEnd"/>
      <w:r w:rsidRPr="00C746C1">
        <w:rPr>
          <w:rFonts w:ascii="Times New Roman" w:hAnsi="Times New Roman" w:cs="Times New Roman"/>
          <w:sz w:val="20"/>
          <w:szCs w:val="20"/>
        </w:rPr>
        <w:t xml:space="preserve"> специалистом, указ</w:t>
      </w:r>
      <w:r w:rsidRPr="00C746C1">
        <w:rPr>
          <w:rFonts w:ascii="Times New Roman" w:hAnsi="Times New Roman" w:cs="Times New Roman"/>
          <w:sz w:val="20"/>
          <w:szCs w:val="20"/>
          <w:lang w:val="kk-KZ"/>
        </w:rPr>
        <w:t>а</w:t>
      </w:r>
      <w:proofErr w:type="spellStart"/>
      <w:r w:rsidRPr="00C746C1">
        <w:rPr>
          <w:rFonts w:ascii="Times New Roman" w:hAnsi="Times New Roman" w:cs="Times New Roman"/>
          <w:sz w:val="20"/>
          <w:szCs w:val="20"/>
        </w:rPr>
        <w:t>нным</w:t>
      </w:r>
      <w:proofErr w:type="spellEnd"/>
      <w:r w:rsidRPr="00C746C1">
        <w:rPr>
          <w:rFonts w:ascii="Times New Roman" w:hAnsi="Times New Roman" w:cs="Times New Roman"/>
          <w:sz w:val="20"/>
          <w:szCs w:val="20"/>
        </w:rPr>
        <w:t xml:space="preserve"> в настоящей технической спецификации, подтверждается предоставлением электронных копий соответствующих  документов.</w:t>
      </w:r>
    </w:p>
    <w:p w:rsidR="00011EC1" w:rsidRPr="00C746C1" w:rsidRDefault="00011EC1" w:rsidP="00011EC1">
      <w:pPr>
        <w:pStyle w:val="af0"/>
        <w:jc w:val="center"/>
        <w:rPr>
          <w:rFonts w:ascii="Times New Roman" w:hAnsi="Times New Roman" w:cs="Times New Roman"/>
          <w:b/>
          <w:sz w:val="20"/>
          <w:szCs w:val="20"/>
          <w:lang w:val="kk-KZ"/>
        </w:rPr>
      </w:pPr>
      <w:r w:rsidRPr="00C746C1">
        <w:rPr>
          <w:rFonts w:ascii="Times New Roman" w:hAnsi="Times New Roman" w:cs="Times New Roman"/>
          <w:b/>
          <w:sz w:val="20"/>
          <w:szCs w:val="20"/>
        </w:rPr>
        <w:t>9.</w:t>
      </w:r>
      <w:r w:rsidRPr="00C746C1">
        <w:rPr>
          <w:rFonts w:ascii="Times New Roman" w:hAnsi="Times New Roman" w:cs="Times New Roman"/>
          <w:b/>
          <w:sz w:val="20"/>
          <w:szCs w:val="20"/>
          <w:lang w:val="kk-KZ"/>
        </w:rPr>
        <w:t xml:space="preserve"> </w:t>
      </w:r>
      <w:r w:rsidRPr="00C746C1">
        <w:rPr>
          <w:rFonts w:ascii="Times New Roman" w:hAnsi="Times New Roman" w:cs="Times New Roman"/>
          <w:b/>
          <w:sz w:val="20"/>
          <w:szCs w:val="20"/>
        </w:rPr>
        <w:t>Сроки место оказания услуг:</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Поставщик  должен приступить к работе в течение 5-ти рабочих дней со дня получения письменного уведомления Заказчика о начале проведения аудиторских услуг.</w:t>
      </w:r>
    </w:p>
    <w:p w:rsidR="00011EC1" w:rsidRPr="00C746C1" w:rsidRDefault="00011EC1" w:rsidP="00011EC1">
      <w:pPr>
        <w:pStyle w:val="af0"/>
        <w:ind w:firstLine="567"/>
        <w:jc w:val="both"/>
        <w:rPr>
          <w:rFonts w:ascii="Times New Roman" w:hAnsi="Times New Roman" w:cs="Times New Roman"/>
          <w:sz w:val="20"/>
          <w:szCs w:val="20"/>
          <w:lang w:val="kk-KZ"/>
        </w:rPr>
      </w:pPr>
      <w:r w:rsidRPr="00C746C1">
        <w:rPr>
          <w:rFonts w:ascii="Times New Roman" w:hAnsi="Times New Roman" w:cs="Times New Roman"/>
          <w:sz w:val="20"/>
          <w:szCs w:val="20"/>
        </w:rPr>
        <w:t>Срок проведения аудита специального назначения: в течени</w:t>
      </w:r>
      <w:proofErr w:type="gramStart"/>
      <w:r w:rsidRPr="00C746C1">
        <w:rPr>
          <w:rFonts w:ascii="Times New Roman" w:hAnsi="Times New Roman" w:cs="Times New Roman"/>
          <w:sz w:val="20"/>
          <w:szCs w:val="20"/>
        </w:rPr>
        <w:t>и</w:t>
      </w:r>
      <w:proofErr w:type="gramEnd"/>
      <w:r w:rsidRPr="00C746C1">
        <w:rPr>
          <w:rFonts w:ascii="Times New Roman" w:hAnsi="Times New Roman" w:cs="Times New Roman"/>
          <w:sz w:val="20"/>
          <w:szCs w:val="20"/>
        </w:rPr>
        <w:t xml:space="preserve"> 60 дней с момента заключения договора.</w:t>
      </w:r>
    </w:p>
    <w:p w:rsidR="00011EC1" w:rsidRPr="00C746C1" w:rsidRDefault="00011EC1" w:rsidP="00011EC1">
      <w:pPr>
        <w:pStyle w:val="af0"/>
        <w:ind w:firstLine="567"/>
        <w:jc w:val="both"/>
        <w:rPr>
          <w:rFonts w:ascii="Times New Roman" w:hAnsi="Times New Roman" w:cs="Times New Roman"/>
          <w:sz w:val="20"/>
          <w:szCs w:val="20"/>
        </w:rPr>
      </w:pPr>
      <w:r w:rsidRPr="00C746C1">
        <w:rPr>
          <w:rFonts w:ascii="Times New Roman" w:hAnsi="Times New Roman" w:cs="Times New Roman"/>
          <w:sz w:val="20"/>
          <w:szCs w:val="20"/>
        </w:rPr>
        <w:t>Письма  руководству Заказчика по аудиторскому заключению на русском языке в течение 5 рабочих дней после выпуска аудиторского заключения,</w:t>
      </w:r>
    </w:p>
    <w:p w:rsidR="00011EC1" w:rsidRPr="00C746C1" w:rsidRDefault="00011EC1" w:rsidP="00011EC1">
      <w:pPr>
        <w:pStyle w:val="af0"/>
        <w:jc w:val="center"/>
        <w:rPr>
          <w:rFonts w:ascii="Times New Roman" w:hAnsi="Times New Roman" w:cs="Times New Roman"/>
          <w:b/>
          <w:sz w:val="20"/>
          <w:szCs w:val="20"/>
          <w:lang w:val="kk-KZ"/>
        </w:rPr>
      </w:pPr>
      <w:r w:rsidRPr="00C746C1">
        <w:rPr>
          <w:rFonts w:ascii="Times New Roman" w:hAnsi="Times New Roman" w:cs="Times New Roman"/>
          <w:b/>
          <w:sz w:val="20"/>
          <w:szCs w:val="20"/>
        </w:rPr>
        <w:t>10.</w:t>
      </w:r>
      <w:r w:rsidRPr="00C746C1">
        <w:rPr>
          <w:rFonts w:ascii="Times New Roman" w:hAnsi="Times New Roman" w:cs="Times New Roman"/>
          <w:b/>
          <w:sz w:val="20"/>
          <w:szCs w:val="20"/>
          <w:lang w:val="kk-KZ"/>
        </w:rPr>
        <w:t xml:space="preserve"> </w:t>
      </w:r>
      <w:r w:rsidRPr="00C746C1">
        <w:rPr>
          <w:rFonts w:ascii="Times New Roman" w:hAnsi="Times New Roman" w:cs="Times New Roman"/>
          <w:b/>
          <w:sz w:val="20"/>
          <w:szCs w:val="20"/>
        </w:rPr>
        <w:t>Место оказания услуг:</w:t>
      </w:r>
    </w:p>
    <w:p w:rsidR="00011EC1" w:rsidRPr="00C746C1" w:rsidRDefault="00011EC1" w:rsidP="00011EC1">
      <w:pPr>
        <w:pStyle w:val="af0"/>
        <w:ind w:firstLine="567"/>
        <w:jc w:val="both"/>
        <w:rPr>
          <w:rFonts w:ascii="Times New Roman" w:hAnsi="Times New Roman" w:cs="Times New Roman"/>
          <w:sz w:val="20"/>
          <w:szCs w:val="20"/>
        </w:rPr>
      </w:pPr>
      <w:r w:rsidRPr="00C746C1">
        <w:rPr>
          <w:rFonts w:ascii="Times New Roman" w:hAnsi="Times New Roman" w:cs="Times New Roman"/>
          <w:sz w:val="20"/>
          <w:szCs w:val="20"/>
        </w:rPr>
        <w:t>1) Здание РГП на ПХВ « Республиканский центр по профилактике и борьбе со СПИД» М3 РК в г</w:t>
      </w:r>
      <w:proofErr w:type="gramStart"/>
      <w:r w:rsidRPr="00C746C1">
        <w:rPr>
          <w:rFonts w:ascii="Times New Roman" w:hAnsi="Times New Roman" w:cs="Times New Roman"/>
          <w:sz w:val="20"/>
          <w:szCs w:val="20"/>
        </w:rPr>
        <w:t>.А</w:t>
      </w:r>
      <w:proofErr w:type="gramEnd"/>
      <w:r w:rsidRPr="00C746C1">
        <w:rPr>
          <w:rFonts w:ascii="Times New Roman" w:hAnsi="Times New Roman" w:cs="Times New Roman"/>
          <w:sz w:val="20"/>
          <w:szCs w:val="20"/>
        </w:rPr>
        <w:t>лматы,ул.Ауэзова,84 ,без выноса документов из предприятия.</w:t>
      </w:r>
    </w:p>
    <w:p w:rsidR="00D5228F" w:rsidRDefault="00D5228F"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Default="00011EC1" w:rsidP="00011EC1">
      <w:pPr>
        <w:jc w:val="center"/>
        <w:rPr>
          <w:sz w:val="24"/>
          <w:szCs w:val="24"/>
          <w:lang w:val="kk-KZ"/>
        </w:rPr>
      </w:pPr>
    </w:p>
    <w:p w:rsidR="00011EC1" w:rsidRPr="004A285C" w:rsidRDefault="00011EC1" w:rsidP="00011EC1">
      <w:pPr>
        <w:pStyle w:val="af0"/>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lastRenderedPageBreak/>
        <w:t>Квазимемлекеттік секторындағы арнайы субъектілеріне тағайындалған аудит бойынша техникалық ерекшелігі.</w:t>
      </w:r>
    </w:p>
    <w:p w:rsidR="00011EC1" w:rsidRPr="004A285C" w:rsidRDefault="00011EC1" w:rsidP="00011EC1">
      <w:pPr>
        <w:pStyle w:val="af0"/>
        <w:jc w:val="center"/>
        <w:rPr>
          <w:rFonts w:ascii="Times New Roman" w:hAnsi="Times New Roman" w:cs="Times New Roman"/>
          <w:b/>
          <w:sz w:val="20"/>
          <w:szCs w:val="20"/>
          <w:lang w:val="kk-KZ"/>
        </w:rPr>
      </w:pPr>
    </w:p>
    <w:p w:rsidR="00011EC1" w:rsidRPr="004A285C" w:rsidRDefault="00011EC1" w:rsidP="00011EC1">
      <w:pPr>
        <w:pStyle w:val="af0"/>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t>1. Аудит жургізу үшін негіздер:</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2015 жылғы 12 қарашадағы №392-V «Мемлекеттік аудит және қаржылық бақылау» ҚР Заңы.</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2)1998 жылғы 20қапашадағы №304-1 «Аудиторлық қызмет бақылау» ( өзгерістер және толықтыруларымен) ҚР Заңы.</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3) Аудит жүргізу Ережесін бекіту туралы арнайы квазимемлекеттік сектор субъектілерін және арнайы мақсаттағы аудит, квазимемлекеттік  сектор субъектілері аудиторлық қорытынды беру бойынша 2015 жылғы 30 қарашадағы №21-к Республикалық бюджетін орындауын бақылау Есеп Комитетінің Нормативтік қаулысына сәйкес.</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4) Арнайы  квазимемлекеттік сектор субъектілерінің аудит жүргізу тәртібін,сондай-ақ көздейтін тәртібін бұзғаны үшін жауапкершілігін реттейтін өзге де заңдар мен нормативтік-құқықтық актілер.</w:t>
      </w:r>
    </w:p>
    <w:p w:rsidR="00011EC1" w:rsidRPr="004A285C" w:rsidRDefault="00011EC1" w:rsidP="00011EC1">
      <w:pPr>
        <w:pStyle w:val="af0"/>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t>2. Аудиттің объектісі</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1) Қазақстан Республикасы Денсаулық Сақтау Министрлігі «ЖИТС-тың алдын алу және оған қарсы күрес жөніндегі Республикалық орталық» Шаруашылық жүргізу құқығындағы Республикалық Мемлекеттік Кәсіпорыны.</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2) Объектің орналасқан мекен-жайы</w:t>
      </w:r>
      <w:r w:rsidRPr="004A285C">
        <w:rPr>
          <w:rFonts w:ascii="Times New Roman" w:hAnsi="Times New Roman" w:cs="Times New Roman"/>
          <w:sz w:val="20"/>
          <w:szCs w:val="20"/>
        </w:rPr>
        <w:t>;</w:t>
      </w:r>
      <w:r w:rsidRPr="004A285C">
        <w:rPr>
          <w:rFonts w:ascii="Times New Roman" w:hAnsi="Times New Roman" w:cs="Times New Roman"/>
          <w:sz w:val="20"/>
          <w:szCs w:val="20"/>
          <w:lang w:val="kk-KZ"/>
        </w:rPr>
        <w:t xml:space="preserve"> Алматы қ.,Әуезов к-сі,84.</w:t>
      </w:r>
    </w:p>
    <w:p w:rsidR="00011EC1" w:rsidRPr="004A285C" w:rsidRDefault="00011EC1" w:rsidP="00011EC1">
      <w:pPr>
        <w:pStyle w:val="af0"/>
        <w:ind w:firstLine="567"/>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t>3. Арнайы квазимемлекеттік сектор субъектілерінің аудит кезеңі;</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 xml:space="preserve">1) </w:t>
      </w:r>
      <w:r>
        <w:rPr>
          <w:rFonts w:ascii="Times New Roman" w:hAnsi="Times New Roman" w:cs="Times New Roman"/>
          <w:sz w:val="20"/>
          <w:szCs w:val="20"/>
          <w:lang w:val="kk-KZ"/>
        </w:rPr>
        <w:t>2017 жыл</w:t>
      </w:r>
      <w:r w:rsidRPr="004A285C">
        <w:rPr>
          <w:rFonts w:ascii="Times New Roman" w:hAnsi="Times New Roman" w:cs="Times New Roman"/>
          <w:sz w:val="20"/>
          <w:szCs w:val="20"/>
          <w:lang w:val="kk-KZ"/>
        </w:rPr>
        <w:t>.</w:t>
      </w:r>
    </w:p>
    <w:p w:rsidR="00011EC1" w:rsidRPr="004A285C" w:rsidRDefault="00011EC1" w:rsidP="00011EC1">
      <w:pPr>
        <w:pStyle w:val="af0"/>
        <w:ind w:firstLine="567"/>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t>4. Қызметті орындауға қойылатын талаптар;</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1) Арнайы квазимемлекеттік сектор субъектілерінің аудиты 8 бабының9) тармақшасына, 4-тармағының 12 бабы мемлекеттік аудит туралы Заңына сәйкес жүргізіледі;</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2) Ақпараттандыру  жөніндегі Есеп комитетінің республикалық бюджеттің  атқарылуын бақылау (бұдан әрі-Есеп Комитеті) және уәкілетті орган жүзеге асыратын аудиторлық қызмет саласында реттеу және қызмет бақылау мен аудиторлық және кәсіби аудиторлық ұйымның ( бұдан әрі Уәкілетті орган), аудит жүргізу туралы арнайы мақсаттағы аудиторлық ұйым 5 жұмыс күні басталғанға дейін аудит арнайы</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3) Арнайы мақсаттағы Аудит, квазимемлекеттік сектор субъектілерінің  аудиторлық ұйым жүргізеді бағдарламасына сәйкес аудит талаптарын сақтай отырып, заңнамада көзделген аудиторлық  қызмет туралы және стандарттарына сәйкес мемлекеттік аудит және қаржылық бақылау.</w:t>
      </w:r>
    </w:p>
    <w:p w:rsidR="00011EC1" w:rsidRPr="004A285C" w:rsidRDefault="00011EC1" w:rsidP="00011EC1">
      <w:pPr>
        <w:pStyle w:val="af0"/>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t>5. Арнайы мақсаттағы квазимемлекеттік сектор субъектілерінің аудит нәтижелерін ұсыну тәртібі;</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1) Аудит нәтижелері  Бойынша аудиторлық қорытынды жасалады аудит бойынша арнайы мақсаттағы  квазимемлекеттік сектор субъектілері бойынша осы Қағидалардың қосымшасына сәйкес нысан бекітілген нормативтік қаулысымен жөніндегі  Есеп комитетінің республикалық бюджеттің атқарылуын бақылау 30 қарашадағы 2015 жылғы № 21-НҚ, онда анықталған кезде Қазақстан Республикасының заңнамасына бұзушылықтар және (немесе) себептерін,шарттарын,оларды жасауға ықпал ететін көрсетіледі жәнеоларды жою жөніндегі  ұсынымдар.</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2) Көрініс аудиторлық қорытындағы қозғалысының бюджнт қаражатын алушы.</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3) Ақпарат беру туралы анықталған аудит барысында Қазақстан Республикасының заңнамасын бұзушылықтар бюджет қаражатын пайдалану кезінде, несиелерді, гранттарды,мемлекет активтерін, мемлекет кепілдік берген қарыздарды, мұндай бұзушылықтар туралы т. т. сәйкес 6) т-2  Заңының 21-бабына, Қазақстан Республикасының  20 қараша 1998 жылғы №304-I аудиторлық қызмет Туралы (өзгертулерімен және толықтыруларымен);</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4) Көрініс аудиторлық қорытындыға нәтижелерін жүргізілген аудит мәселелері бойынша аудит бағдарламасын жеткілікті растау үшін, бұл аудиттің  мақсаты  қол жеткізілді, бұл ретте бағдарламасының әрбір мәселесінің атауы көрсетіледі аудит.</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5) Аудиторлық қорытынды аудит бойынша арнайы мақсаттағы квазимемлекеттік сектор субъектілерінің  уш данада жасалады,қағаз және  электронды нұсқасы есептің  Тапсырысшы жазбаша хабарландыру жіберіп аудиторлық қызметтер 40 күнтізбелік күн көрсету шартқа қол қойылған сәттен бастап.Бір данасы аудиторлық қорытындыны ресми хатпен беріледі, атқарушы- аудитор аудит жүргізілетін субъектіге танысу үшін.Он жұмыс  күні ішінде алған күннен бастап Аудтиторлық қорытындыны аудиттелетін субъект нәтижелерімен келіспеген жағдайда, аудит арнайы мақсаттағы ұсынылады тиісті түсініктемелер және (немесе) қарсылықтар аудиттелетін субъектінің әрбір тармағы бойынша анықталған бұзушылықтар  бірінші басшының қолы қойылған аудиттелетін субъектінің аудиторлық ұйымға.Үшінші данасы Аудиторлық қорытынды аудит бойынша арнайы мақсаттағы квазимемлекеттік сектор субъектілерінің жіберілетін аудиторлық ұйым Есеп комитеті қоса тіркеледі, қажетті құжаттардың көшірмелері, есеп айырысулар жүргізілген аудитор жазбаша түсініктемелерін және (немесе) қарсылықтар аудиттелетін субъектінің мен жауаптар аудиторлық ұйымның, және басқа да материалдар, олар бойынша аудит барысында арнайы мақсаттағы квазимемлекеттшк сектор субъектілерінің анықталған айырмашылықтар, сондай-ақ  бұзылған инедостатки қызметінің аудиттелетін субъектінің ажырамас бөлігі болып табылатын Аудиторлық қорытынды аудит бойынша арнайы мақсаттағы квазимемлекеттік сектор субъектілері.</w:t>
      </w:r>
    </w:p>
    <w:p w:rsidR="00011EC1" w:rsidRPr="004A285C" w:rsidRDefault="00011EC1" w:rsidP="00011EC1">
      <w:pPr>
        <w:pStyle w:val="af0"/>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t>6. Квазимемлекеттік сектор субъектілерінің арнайы тағайындалымдағы аудитін жүргізуге құқықтарды шектеу</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Қазақстан Республикасының «Аудиторлық қызмет жайлы» 1998 жылғы 20 қарашадағы №304 Заңының 24 бабында қарастырылған аудит Объектісіне қатысты арнайы тағайындалымдағы аудитті жүргізуге шектеулердің болмауына жеткізуші кепілдік береді.</w:t>
      </w:r>
    </w:p>
    <w:p w:rsidR="00011EC1" w:rsidRPr="004A285C" w:rsidRDefault="00011EC1" w:rsidP="00011EC1">
      <w:pPr>
        <w:pStyle w:val="af0"/>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t>7. Әлеуетті өнім беруші мынадай талаптарға сәйкес болуы тиіс</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1) аудиторлық қызметте жүзеге асыруға лицензиясы бар болу;</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2) келісім-шарттың болуы міндетті азаматтық-құқықтық  жауапкершілігін  сақтандыру аудиторлық ұйымның қазақстан республикасының заңнамасына сәйкес аудиторлық қызмет туралы.</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3) қорытындының болуы аккредиттелген кәсіби аудиторлық ұйымның мүшесі болып табылатын аудиторлық  ұйым сақталуын растайтын,аудиторлық ұйымның халықаралық аулит стандарттарын және әдеп Кодексінің нәтижелері бойынша сапаны сыртқы бақылау, бағасы кем дегенде «4»растайтын құжаттардың электрондық көшірмелерін беру.</w:t>
      </w:r>
    </w:p>
    <w:p w:rsidR="00011EC1" w:rsidRPr="004A285C" w:rsidRDefault="00011EC1" w:rsidP="00011EC1">
      <w:pPr>
        <w:pStyle w:val="af0"/>
        <w:jc w:val="center"/>
        <w:rPr>
          <w:rFonts w:ascii="Times New Roman" w:hAnsi="Times New Roman" w:cs="Times New Roman"/>
          <w:b/>
          <w:sz w:val="20"/>
          <w:szCs w:val="20"/>
        </w:rPr>
      </w:pPr>
      <w:r w:rsidRPr="004A285C">
        <w:rPr>
          <w:rFonts w:ascii="Times New Roman" w:hAnsi="Times New Roman" w:cs="Times New Roman"/>
          <w:b/>
          <w:sz w:val="20"/>
          <w:szCs w:val="20"/>
          <w:lang w:val="kk-KZ"/>
        </w:rPr>
        <w:t>8. Қызметтер көрсету мамандарға қойылатын  талаптар</w:t>
      </w:r>
      <w:r w:rsidRPr="004A285C">
        <w:rPr>
          <w:rFonts w:ascii="Times New Roman" w:hAnsi="Times New Roman" w:cs="Times New Roman"/>
          <w:b/>
          <w:sz w:val="20"/>
          <w:szCs w:val="20"/>
        </w:rPr>
        <w:t>;</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rPr>
        <w:t>1</w:t>
      </w:r>
      <w:r w:rsidRPr="004A285C">
        <w:rPr>
          <w:rFonts w:ascii="Times New Roman" w:hAnsi="Times New Roman" w:cs="Times New Roman"/>
          <w:sz w:val="20"/>
          <w:szCs w:val="20"/>
          <w:lang w:val="kk-KZ"/>
        </w:rPr>
        <w:t>) Аудиторлық ұйым басшысында және аудиторлық ұйымдардың мамандары аудитор бі</w:t>
      </w:r>
      <w:proofErr w:type="gramStart"/>
      <w:r w:rsidRPr="004A285C">
        <w:rPr>
          <w:rFonts w:ascii="Times New Roman" w:hAnsi="Times New Roman" w:cs="Times New Roman"/>
          <w:sz w:val="20"/>
          <w:szCs w:val="20"/>
          <w:lang w:val="kk-KZ"/>
        </w:rPr>
        <w:t>л</w:t>
      </w:r>
      <w:proofErr w:type="gramEnd"/>
      <w:r w:rsidRPr="004A285C">
        <w:rPr>
          <w:rFonts w:ascii="Times New Roman" w:hAnsi="Times New Roman" w:cs="Times New Roman"/>
          <w:sz w:val="20"/>
          <w:szCs w:val="20"/>
          <w:lang w:val="kk-KZ"/>
        </w:rPr>
        <w:t>іктілік куәлігінің расстау.</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lastRenderedPageBreak/>
        <w:t xml:space="preserve">2) 2-кі мамандардың кәсіби бухгалтер сертификаты бар болуы </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 xml:space="preserve">3)салық саласында 2-кі мамандардың болуы </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 xml:space="preserve">4) 2-кі мамандардың мемлекеттік  аудитор сертификаты бар болуы </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Мамандарға қойылатын  талаптар көрсетілген техникалық спецификациясының, электронды көшірмелерін ұсынумен расталады.</w:t>
      </w:r>
    </w:p>
    <w:p w:rsidR="00011EC1" w:rsidRPr="004A285C" w:rsidRDefault="00011EC1" w:rsidP="00011EC1">
      <w:pPr>
        <w:pStyle w:val="af0"/>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t>9. Мерзімі Қызмет көрсету орны</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Тапсырыс берушіден аудиторлық қызмет басталатын туралы жазбаша хабарлама алған күннен бастап өнім беруші 5 күн жұмыс күн ішінде жұмысқа кіруге тиіс.</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Аудиттің мерзімі; 60 кунде шартқа қол  қойған күннен бастап.</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Аудиторлық тұжырым шығарғаннан кейін тапсырыс берушінің басшылығына  аудиторлық тұжырымы бойынша есеп орыс тілінде 5 жұмыс кун ішінде тапсырылсын.</w:t>
      </w:r>
    </w:p>
    <w:p w:rsidR="00011EC1" w:rsidRPr="004A285C" w:rsidRDefault="00011EC1" w:rsidP="00011EC1">
      <w:pPr>
        <w:pStyle w:val="af0"/>
        <w:jc w:val="center"/>
        <w:rPr>
          <w:rFonts w:ascii="Times New Roman" w:hAnsi="Times New Roman" w:cs="Times New Roman"/>
          <w:b/>
          <w:sz w:val="20"/>
          <w:szCs w:val="20"/>
          <w:lang w:val="kk-KZ"/>
        </w:rPr>
      </w:pPr>
      <w:r w:rsidRPr="004A285C">
        <w:rPr>
          <w:rFonts w:ascii="Times New Roman" w:hAnsi="Times New Roman" w:cs="Times New Roman"/>
          <w:b/>
          <w:sz w:val="20"/>
          <w:szCs w:val="20"/>
          <w:lang w:val="kk-KZ"/>
        </w:rPr>
        <w:t>10.Қызмет көрсету орны;</w:t>
      </w:r>
    </w:p>
    <w:p w:rsidR="00011EC1" w:rsidRPr="004A285C" w:rsidRDefault="00011EC1" w:rsidP="00011EC1">
      <w:pPr>
        <w:pStyle w:val="af0"/>
        <w:ind w:firstLine="567"/>
        <w:jc w:val="both"/>
        <w:rPr>
          <w:rFonts w:ascii="Times New Roman" w:hAnsi="Times New Roman" w:cs="Times New Roman"/>
          <w:sz w:val="20"/>
          <w:szCs w:val="20"/>
          <w:lang w:val="kk-KZ"/>
        </w:rPr>
      </w:pPr>
      <w:r w:rsidRPr="004A285C">
        <w:rPr>
          <w:rFonts w:ascii="Times New Roman" w:hAnsi="Times New Roman" w:cs="Times New Roman"/>
          <w:sz w:val="20"/>
          <w:szCs w:val="20"/>
          <w:lang w:val="kk-KZ"/>
        </w:rPr>
        <w:t>ҚР ДСМ «ЖИТС-тың  алдын  алу және оған қарсы күрес жөніндегі Республикалық орталық» ШЖҚ РМК ғимараты, Алмаиы қ-сы, Әуезов к-сі, 84, кәсіпорыннан құжаттарды алып кетусіз.</w:t>
      </w:r>
    </w:p>
    <w:p w:rsidR="00011EC1" w:rsidRPr="00011EC1" w:rsidRDefault="00011EC1" w:rsidP="00011EC1">
      <w:pPr>
        <w:jc w:val="center"/>
        <w:rPr>
          <w:sz w:val="24"/>
          <w:szCs w:val="24"/>
          <w:lang w:val="kk-KZ"/>
        </w:rPr>
      </w:pPr>
    </w:p>
    <w:sectPr w:rsidR="00011EC1" w:rsidRPr="00011EC1" w:rsidSect="00B06CD1">
      <w:pgSz w:w="11906" w:h="16838"/>
      <w:pgMar w:top="567" w:right="851" w:bottom="426" w:left="56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96" w:rsidRDefault="004D2F96" w:rsidP="006B56D9">
      <w:r>
        <w:separator/>
      </w:r>
    </w:p>
  </w:endnote>
  <w:endnote w:type="continuationSeparator" w:id="0">
    <w:p w:rsidR="004D2F96" w:rsidRDefault="004D2F96" w:rsidP="006B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96" w:rsidRDefault="004D2F96" w:rsidP="006B56D9">
      <w:r>
        <w:separator/>
      </w:r>
    </w:p>
  </w:footnote>
  <w:footnote w:type="continuationSeparator" w:id="0">
    <w:p w:rsidR="004D2F96" w:rsidRDefault="004D2F96" w:rsidP="006B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1" w:rsidRDefault="00B06CD1" w:rsidP="00E804A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6CD1" w:rsidRDefault="00B06C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805"/>
    <w:multiLevelType w:val="hybridMultilevel"/>
    <w:tmpl w:val="7526AF9C"/>
    <w:lvl w:ilvl="0" w:tplc="7A72D09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BF2ED4"/>
    <w:multiLevelType w:val="hybridMultilevel"/>
    <w:tmpl w:val="D0421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4727CC"/>
    <w:multiLevelType w:val="hybridMultilevel"/>
    <w:tmpl w:val="9AB6CDB8"/>
    <w:lvl w:ilvl="0" w:tplc="97A2ADC0">
      <w:start w:val="1"/>
      <w:numFmt w:val="decimal"/>
      <w:lvlText w:val="%1."/>
      <w:lvlJc w:val="left"/>
      <w:pPr>
        <w:tabs>
          <w:tab w:val="num" w:pos="720"/>
        </w:tabs>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E33F44"/>
    <w:multiLevelType w:val="hybridMultilevel"/>
    <w:tmpl w:val="6F2A2B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BB3B0A"/>
    <w:multiLevelType w:val="hybridMultilevel"/>
    <w:tmpl w:val="2782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A36A68"/>
    <w:multiLevelType w:val="hybridMultilevel"/>
    <w:tmpl w:val="6C6626AA"/>
    <w:lvl w:ilvl="0" w:tplc="BB2283F2">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6">
    <w:nsid w:val="49E93CD2"/>
    <w:multiLevelType w:val="hybridMultilevel"/>
    <w:tmpl w:val="FA3A2306"/>
    <w:lvl w:ilvl="0" w:tplc="DDC67A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B0D6F49"/>
    <w:multiLevelType w:val="hybridMultilevel"/>
    <w:tmpl w:val="BE24F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791577"/>
    <w:multiLevelType w:val="hybridMultilevel"/>
    <w:tmpl w:val="47E2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15F8A"/>
    <w:multiLevelType w:val="hybridMultilevel"/>
    <w:tmpl w:val="40161B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8758B1"/>
    <w:multiLevelType w:val="hybridMultilevel"/>
    <w:tmpl w:val="079E7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B454A8"/>
    <w:multiLevelType w:val="hybridMultilevel"/>
    <w:tmpl w:val="7E0C0FC6"/>
    <w:lvl w:ilvl="0" w:tplc="AB4C04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DA97F86"/>
    <w:multiLevelType w:val="hybridMultilevel"/>
    <w:tmpl w:val="7F401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11"/>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BF"/>
    <w:rsid w:val="00004948"/>
    <w:rsid w:val="00011EC1"/>
    <w:rsid w:val="00015969"/>
    <w:rsid w:val="00017452"/>
    <w:rsid w:val="00017B6E"/>
    <w:rsid w:val="000337C6"/>
    <w:rsid w:val="0003384E"/>
    <w:rsid w:val="00034DDF"/>
    <w:rsid w:val="00041A1A"/>
    <w:rsid w:val="00047A86"/>
    <w:rsid w:val="0005390A"/>
    <w:rsid w:val="0006327D"/>
    <w:rsid w:val="000658C8"/>
    <w:rsid w:val="0007079B"/>
    <w:rsid w:val="00075577"/>
    <w:rsid w:val="00076AED"/>
    <w:rsid w:val="0007780B"/>
    <w:rsid w:val="000800CF"/>
    <w:rsid w:val="00080EC8"/>
    <w:rsid w:val="00087F2E"/>
    <w:rsid w:val="00091A21"/>
    <w:rsid w:val="00092903"/>
    <w:rsid w:val="000A490E"/>
    <w:rsid w:val="000B589F"/>
    <w:rsid w:val="000C4A76"/>
    <w:rsid w:val="000C4EE1"/>
    <w:rsid w:val="000C6967"/>
    <w:rsid w:val="000D04A7"/>
    <w:rsid w:val="000D1C06"/>
    <w:rsid w:val="000E3009"/>
    <w:rsid w:val="000F4BF0"/>
    <w:rsid w:val="000F4E45"/>
    <w:rsid w:val="000F649E"/>
    <w:rsid w:val="000F71C7"/>
    <w:rsid w:val="00102345"/>
    <w:rsid w:val="00104E55"/>
    <w:rsid w:val="00120DA3"/>
    <w:rsid w:val="00121DF6"/>
    <w:rsid w:val="00125826"/>
    <w:rsid w:val="00125E7B"/>
    <w:rsid w:val="001263DC"/>
    <w:rsid w:val="001365EB"/>
    <w:rsid w:val="001374D1"/>
    <w:rsid w:val="00141AD8"/>
    <w:rsid w:val="00153EF8"/>
    <w:rsid w:val="00154BB2"/>
    <w:rsid w:val="00174CBE"/>
    <w:rsid w:val="0018182E"/>
    <w:rsid w:val="001840E4"/>
    <w:rsid w:val="0018650B"/>
    <w:rsid w:val="001872ED"/>
    <w:rsid w:val="00191573"/>
    <w:rsid w:val="001930E5"/>
    <w:rsid w:val="001972EB"/>
    <w:rsid w:val="00197CAB"/>
    <w:rsid w:val="001A0A37"/>
    <w:rsid w:val="001A2DF8"/>
    <w:rsid w:val="001A68DB"/>
    <w:rsid w:val="001A73FA"/>
    <w:rsid w:val="001A783F"/>
    <w:rsid w:val="001B3E8B"/>
    <w:rsid w:val="001B5C17"/>
    <w:rsid w:val="001C5C92"/>
    <w:rsid w:val="001D3D45"/>
    <w:rsid w:val="001D52C1"/>
    <w:rsid w:val="001D7C4E"/>
    <w:rsid w:val="001E0E84"/>
    <w:rsid w:val="001E3C3B"/>
    <w:rsid w:val="001F1EBD"/>
    <w:rsid w:val="001F759F"/>
    <w:rsid w:val="00201765"/>
    <w:rsid w:val="002075E1"/>
    <w:rsid w:val="00217F5D"/>
    <w:rsid w:val="00223F11"/>
    <w:rsid w:val="0022453F"/>
    <w:rsid w:val="00235458"/>
    <w:rsid w:val="002372E7"/>
    <w:rsid w:val="00241724"/>
    <w:rsid w:val="0024612A"/>
    <w:rsid w:val="002532D4"/>
    <w:rsid w:val="0025386E"/>
    <w:rsid w:val="00255556"/>
    <w:rsid w:val="002573A9"/>
    <w:rsid w:val="002614F2"/>
    <w:rsid w:val="002641BE"/>
    <w:rsid w:val="0027229E"/>
    <w:rsid w:val="00282F92"/>
    <w:rsid w:val="00284105"/>
    <w:rsid w:val="00285A08"/>
    <w:rsid w:val="002906A0"/>
    <w:rsid w:val="00291EA1"/>
    <w:rsid w:val="0029647D"/>
    <w:rsid w:val="002A0191"/>
    <w:rsid w:val="002A78A1"/>
    <w:rsid w:val="002B40C5"/>
    <w:rsid w:val="002B600E"/>
    <w:rsid w:val="002B770C"/>
    <w:rsid w:val="002C60AD"/>
    <w:rsid w:val="002C6C53"/>
    <w:rsid w:val="002D1938"/>
    <w:rsid w:val="002D2DC7"/>
    <w:rsid w:val="002D4233"/>
    <w:rsid w:val="002E10C3"/>
    <w:rsid w:val="002E23E6"/>
    <w:rsid w:val="002E364C"/>
    <w:rsid w:val="002F2715"/>
    <w:rsid w:val="002F6B98"/>
    <w:rsid w:val="00301B4E"/>
    <w:rsid w:val="00311664"/>
    <w:rsid w:val="003145A1"/>
    <w:rsid w:val="003220B8"/>
    <w:rsid w:val="0032255D"/>
    <w:rsid w:val="00323F1E"/>
    <w:rsid w:val="00324DAA"/>
    <w:rsid w:val="00326332"/>
    <w:rsid w:val="0033219A"/>
    <w:rsid w:val="003358A1"/>
    <w:rsid w:val="00337688"/>
    <w:rsid w:val="003423EB"/>
    <w:rsid w:val="00343A77"/>
    <w:rsid w:val="003531F6"/>
    <w:rsid w:val="003677AE"/>
    <w:rsid w:val="00370430"/>
    <w:rsid w:val="00371D57"/>
    <w:rsid w:val="00373EFA"/>
    <w:rsid w:val="0037595F"/>
    <w:rsid w:val="00376739"/>
    <w:rsid w:val="00386BE9"/>
    <w:rsid w:val="003908BF"/>
    <w:rsid w:val="003936A1"/>
    <w:rsid w:val="00393CAB"/>
    <w:rsid w:val="0039771C"/>
    <w:rsid w:val="003B031B"/>
    <w:rsid w:val="003B61BF"/>
    <w:rsid w:val="003B7139"/>
    <w:rsid w:val="003B7E2C"/>
    <w:rsid w:val="003D08C6"/>
    <w:rsid w:val="003D0917"/>
    <w:rsid w:val="003D454C"/>
    <w:rsid w:val="003E0797"/>
    <w:rsid w:val="003E100D"/>
    <w:rsid w:val="003E18F4"/>
    <w:rsid w:val="003E475C"/>
    <w:rsid w:val="004034E1"/>
    <w:rsid w:val="004059B4"/>
    <w:rsid w:val="00410E5F"/>
    <w:rsid w:val="00420EC9"/>
    <w:rsid w:val="00421201"/>
    <w:rsid w:val="00427059"/>
    <w:rsid w:val="00432B7A"/>
    <w:rsid w:val="00433C3A"/>
    <w:rsid w:val="0043706F"/>
    <w:rsid w:val="004436D8"/>
    <w:rsid w:val="004467CC"/>
    <w:rsid w:val="00450294"/>
    <w:rsid w:val="004504E1"/>
    <w:rsid w:val="00450F82"/>
    <w:rsid w:val="00453407"/>
    <w:rsid w:val="00453809"/>
    <w:rsid w:val="00453BAE"/>
    <w:rsid w:val="00454ADF"/>
    <w:rsid w:val="0046315E"/>
    <w:rsid w:val="00470AF8"/>
    <w:rsid w:val="004804E5"/>
    <w:rsid w:val="00483540"/>
    <w:rsid w:val="00485087"/>
    <w:rsid w:val="00486F07"/>
    <w:rsid w:val="00487F9F"/>
    <w:rsid w:val="004C2049"/>
    <w:rsid w:val="004D1638"/>
    <w:rsid w:val="004D20F7"/>
    <w:rsid w:val="004D2F96"/>
    <w:rsid w:val="004D36B8"/>
    <w:rsid w:val="004D45FE"/>
    <w:rsid w:val="004E3AE9"/>
    <w:rsid w:val="004E5B3B"/>
    <w:rsid w:val="004E7BA6"/>
    <w:rsid w:val="004F06EC"/>
    <w:rsid w:val="004F199D"/>
    <w:rsid w:val="004F47CF"/>
    <w:rsid w:val="00500D36"/>
    <w:rsid w:val="005013C4"/>
    <w:rsid w:val="00505EDF"/>
    <w:rsid w:val="00512EB8"/>
    <w:rsid w:val="00514A31"/>
    <w:rsid w:val="005164A8"/>
    <w:rsid w:val="00524EBE"/>
    <w:rsid w:val="00532DFC"/>
    <w:rsid w:val="005330E1"/>
    <w:rsid w:val="005353CB"/>
    <w:rsid w:val="005406F0"/>
    <w:rsid w:val="0054758D"/>
    <w:rsid w:val="005475FD"/>
    <w:rsid w:val="00556C47"/>
    <w:rsid w:val="00557B16"/>
    <w:rsid w:val="0056144D"/>
    <w:rsid w:val="00561A91"/>
    <w:rsid w:val="00565E31"/>
    <w:rsid w:val="0057274D"/>
    <w:rsid w:val="00572DC3"/>
    <w:rsid w:val="00574531"/>
    <w:rsid w:val="0059129B"/>
    <w:rsid w:val="00593659"/>
    <w:rsid w:val="005A0F64"/>
    <w:rsid w:val="005A1413"/>
    <w:rsid w:val="005A310D"/>
    <w:rsid w:val="005A7367"/>
    <w:rsid w:val="005B5BA9"/>
    <w:rsid w:val="005B7DC1"/>
    <w:rsid w:val="005C34CC"/>
    <w:rsid w:val="005C3739"/>
    <w:rsid w:val="005D153D"/>
    <w:rsid w:val="005D2434"/>
    <w:rsid w:val="005D5ABB"/>
    <w:rsid w:val="005E108C"/>
    <w:rsid w:val="005E20DA"/>
    <w:rsid w:val="005E2392"/>
    <w:rsid w:val="005E5AAC"/>
    <w:rsid w:val="005E6232"/>
    <w:rsid w:val="005F4E44"/>
    <w:rsid w:val="005F653A"/>
    <w:rsid w:val="00600860"/>
    <w:rsid w:val="00602A48"/>
    <w:rsid w:val="00606E3F"/>
    <w:rsid w:val="00612AB4"/>
    <w:rsid w:val="00614EB1"/>
    <w:rsid w:val="00615AAE"/>
    <w:rsid w:val="006161B0"/>
    <w:rsid w:val="00622E66"/>
    <w:rsid w:val="00624581"/>
    <w:rsid w:val="00627273"/>
    <w:rsid w:val="00627DC0"/>
    <w:rsid w:val="00631F9F"/>
    <w:rsid w:val="00631FED"/>
    <w:rsid w:val="0063316B"/>
    <w:rsid w:val="0063774D"/>
    <w:rsid w:val="00643D85"/>
    <w:rsid w:val="00651A57"/>
    <w:rsid w:val="00656542"/>
    <w:rsid w:val="00660754"/>
    <w:rsid w:val="00664C91"/>
    <w:rsid w:val="006709BB"/>
    <w:rsid w:val="00685F93"/>
    <w:rsid w:val="006879C9"/>
    <w:rsid w:val="00693103"/>
    <w:rsid w:val="00695E40"/>
    <w:rsid w:val="00696425"/>
    <w:rsid w:val="006B0CD1"/>
    <w:rsid w:val="006B44A6"/>
    <w:rsid w:val="006B56D9"/>
    <w:rsid w:val="006B57FB"/>
    <w:rsid w:val="006C52F4"/>
    <w:rsid w:val="006C7D46"/>
    <w:rsid w:val="006D3B92"/>
    <w:rsid w:val="006D3E38"/>
    <w:rsid w:val="006D4010"/>
    <w:rsid w:val="006D571A"/>
    <w:rsid w:val="006E0DDD"/>
    <w:rsid w:val="006E2830"/>
    <w:rsid w:val="006E7644"/>
    <w:rsid w:val="006F28C3"/>
    <w:rsid w:val="006F2B7F"/>
    <w:rsid w:val="006F2D24"/>
    <w:rsid w:val="006F75BB"/>
    <w:rsid w:val="006F7E57"/>
    <w:rsid w:val="00705A90"/>
    <w:rsid w:val="00706A76"/>
    <w:rsid w:val="00706E1F"/>
    <w:rsid w:val="007078DB"/>
    <w:rsid w:val="00711473"/>
    <w:rsid w:val="0071298F"/>
    <w:rsid w:val="00716BA4"/>
    <w:rsid w:val="007212FA"/>
    <w:rsid w:val="0072388B"/>
    <w:rsid w:val="007258AC"/>
    <w:rsid w:val="00731CB8"/>
    <w:rsid w:val="00731DE0"/>
    <w:rsid w:val="007371D8"/>
    <w:rsid w:val="00746F28"/>
    <w:rsid w:val="007472A7"/>
    <w:rsid w:val="00747AF7"/>
    <w:rsid w:val="0075288A"/>
    <w:rsid w:val="00753501"/>
    <w:rsid w:val="00760EF3"/>
    <w:rsid w:val="007725B7"/>
    <w:rsid w:val="007725DB"/>
    <w:rsid w:val="007754D5"/>
    <w:rsid w:val="00787BEA"/>
    <w:rsid w:val="0079290D"/>
    <w:rsid w:val="00795C05"/>
    <w:rsid w:val="007B2437"/>
    <w:rsid w:val="007C0EA1"/>
    <w:rsid w:val="007C1BAC"/>
    <w:rsid w:val="007C485E"/>
    <w:rsid w:val="007C5652"/>
    <w:rsid w:val="007D1C99"/>
    <w:rsid w:val="007D2FBA"/>
    <w:rsid w:val="007D5A97"/>
    <w:rsid w:val="007D7417"/>
    <w:rsid w:val="007D7A75"/>
    <w:rsid w:val="007E12B9"/>
    <w:rsid w:val="007E2989"/>
    <w:rsid w:val="007E47F1"/>
    <w:rsid w:val="007F1E83"/>
    <w:rsid w:val="007F5C33"/>
    <w:rsid w:val="008009BF"/>
    <w:rsid w:val="00805AF4"/>
    <w:rsid w:val="00811B61"/>
    <w:rsid w:val="00813E5A"/>
    <w:rsid w:val="00815CC5"/>
    <w:rsid w:val="00817003"/>
    <w:rsid w:val="00817A68"/>
    <w:rsid w:val="00823BD7"/>
    <w:rsid w:val="00831CD5"/>
    <w:rsid w:val="0083240F"/>
    <w:rsid w:val="008356C7"/>
    <w:rsid w:val="00835C8A"/>
    <w:rsid w:val="00837B24"/>
    <w:rsid w:val="00840651"/>
    <w:rsid w:val="008508D8"/>
    <w:rsid w:val="0086457B"/>
    <w:rsid w:val="008656EE"/>
    <w:rsid w:val="00867D6B"/>
    <w:rsid w:val="0087481B"/>
    <w:rsid w:val="008829E1"/>
    <w:rsid w:val="0088500C"/>
    <w:rsid w:val="008936B8"/>
    <w:rsid w:val="0089556D"/>
    <w:rsid w:val="008A02E0"/>
    <w:rsid w:val="008A1C4A"/>
    <w:rsid w:val="008A4427"/>
    <w:rsid w:val="008A553C"/>
    <w:rsid w:val="008A723F"/>
    <w:rsid w:val="008A7A4A"/>
    <w:rsid w:val="008B3FD5"/>
    <w:rsid w:val="008B646A"/>
    <w:rsid w:val="008C1AB5"/>
    <w:rsid w:val="008C2ACB"/>
    <w:rsid w:val="008C3E8E"/>
    <w:rsid w:val="008C6665"/>
    <w:rsid w:val="008C68C1"/>
    <w:rsid w:val="008C78E5"/>
    <w:rsid w:val="008D477E"/>
    <w:rsid w:val="008D4B37"/>
    <w:rsid w:val="008D6D4F"/>
    <w:rsid w:val="008D721C"/>
    <w:rsid w:val="008E3B10"/>
    <w:rsid w:val="008F103D"/>
    <w:rsid w:val="008F1596"/>
    <w:rsid w:val="008F1795"/>
    <w:rsid w:val="008F51DE"/>
    <w:rsid w:val="008F5DBF"/>
    <w:rsid w:val="008F621E"/>
    <w:rsid w:val="008F77C2"/>
    <w:rsid w:val="00900D17"/>
    <w:rsid w:val="00901EAB"/>
    <w:rsid w:val="00904973"/>
    <w:rsid w:val="00912247"/>
    <w:rsid w:val="00912936"/>
    <w:rsid w:val="00914B3B"/>
    <w:rsid w:val="009204DB"/>
    <w:rsid w:val="0094058C"/>
    <w:rsid w:val="00943F9B"/>
    <w:rsid w:val="00960988"/>
    <w:rsid w:val="00962331"/>
    <w:rsid w:val="00965292"/>
    <w:rsid w:val="009659B2"/>
    <w:rsid w:val="0097138E"/>
    <w:rsid w:val="00972D63"/>
    <w:rsid w:val="00973BE3"/>
    <w:rsid w:val="009823ED"/>
    <w:rsid w:val="00982A93"/>
    <w:rsid w:val="00984521"/>
    <w:rsid w:val="00990B38"/>
    <w:rsid w:val="009910EE"/>
    <w:rsid w:val="0099200A"/>
    <w:rsid w:val="00995769"/>
    <w:rsid w:val="009A0162"/>
    <w:rsid w:val="009A24B8"/>
    <w:rsid w:val="009A4953"/>
    <w:rsid w:val="009A4A66"/>
    <w:rsid w:val="009A6B76"/>
    <w:rsid w:val="009B49A1"/>
    <w:rsid w:val="009D0CAA"/>
    <w:rsid w:val="009E1C6D"/>
    <w:rsid w:val="009E2F68"/>
    <w:rsid w:val="009E48A6"/>
    <w:rsid w:val="00A00B98"/>
    <w:rsid w:val="00A03C22"/>
    <w:rsid w:val="00A13B5B"/>
    <w:rsid w:val="00A3313D"/>
    <w:rsid w:val="00A349B1"/>
    <w:rsid w:val="00A401F4"/>
    <w:rsid w:val="00A43ADD"/>
    <w:rsid w:val="00A43DA5"/>
    <w:rsid w:val="00A5139B"/>
    <w:rsid w:val="00A55F55"/>
    <w:rsid w:val="00A63440"/>
    <w:rsid w:val="00A63684"/>
    <w:rsid w:val="00A720E4"/>
    <w:rsid w:val="00A7778C"/>
    <w:rsid w:val="00A82B3E"/>
    <w:rsid w:val="00A93089"/>
    <w:rsid w:val="00A9321E"/>
    <w:rsid w:val="00A93CC3"/>
    <w:rsid w:val="00A95CFD"/>
    <w:rsid w:val="00AA30DB"/>
    <w:rsid w:val="00AB0C5A"/>
    <w:rsid w:val="00AB1F39"/>
    <w:rsid w:val="00AC0856"/>
    <w:rsid w:val="00AC5325"/>
    <w:rsid w:val="00AC582B"/>
    <w:rsid w:val="00AD0E92"/>
    <w:rsid w:val="00AD116F"/>
    <w:rsid w:val="00AD20AA"/>
    <w:rsid w:val="00AD337A"/>
    <w:rsid w:val="00AD35D4"/>
    <w:rsid w:val="00AD413A"/>
    <w:rsid w:val="00AE2C9F"/>
    <w:rsid w:val="00AF39A3"/>
    <w:rsid w:val="00B00DDF"/>
    <w:rsid w:val="00B01A27"/>
    <w:rsid w:val="00B056C7"/>
    <w:rsid w:val="00B06CD1"/>
    <w:rsid w:val="00B074EB"/>
    <w:rsid w:val="00B17EE4"/>
    <w:rsid w:val="00B21C96"/>
    <w:rsid w:val="00B310B7"/>
    <w:rsid w:val="00B31F8A"/>
    <w:rsid w:val="00B33C33"/>
    <w:rsid w:val="00B33FF3"/>
    <w:rsid w:val="00B3765F"/>
    <w:rsid w:val="00B40F11"/>
    <w:rsid w:val="00B47160"/>
    <w:rsid w:val="00B47AD4"/>
    <w:rsid w:val="00B47C95"/>
    <w:rsid w:val="00B5687D"/>
    <w:rsid w:val="00B57C3F"/>
    <w:rsid w:val="00B65CD3"/>
    <w:rsid w:val="00B67757"/>
    <w:rsid w:val="00B72472"/>
    <w:rsid w:val="00B72EA9"/>
    <w:rsid w:val="00B82032"/>
    <w:rsid w:val="00B828F6"/>
    <w:rsid w:val="00B8560D"/>
    <w:rsid w:val="00B86711"/>
    <w:rsid w:val="00B8686D"/>
    <w:rsid w:val="00BA0350"/>
    <w:rsid w:val="00BA10E3"/>
    <w:rsid w:val="00BA3EE5"/>
    <w:rsid w:val="00BA48F5"/>
    <w:rsid w:val="00BA51EB"/>
    <w:rsid w:val="00BA6381"/>
    <w:rsid w:val="00BB1069"/>
    <w:rsid w:val="00BB5331"/>
    <w:rsid w:val="00BC4DA4"/>
    <w:rsid w:val="00BC5AE8"/>
    <w:rsid w:val="00BD5E77"/>
    <w:rsid w:val="00BD63B2"/>
    <w:rsid w:val="00BE6A1D"/>
    <w:rsid w:val="00BF24B2"/>
    <w:rsid w:val="00BF52C1"/>
    <w:rsid w:val="00BF5FA0"/>
    <w:rsid w:val="00C037C6"/>
    <w:rsid w:val="00C06BC0"/>
    <w:rsid w:val="00C07916"/>
    <w:rsid w:val="00C22003"/>
    <w:rsid w:val="00C25490"/>
    <w:rsid w:val="00C31650"/>
    <w:rsid w:val="00C32211"/>
    <w:rsid w:val="00C458E6"/>
    <w:rsid w:val="00C50EF3"/>
    <w:rsid w:val="00C53CED"/>
    <w:rsid w:val="00C55FD0"/>
    <w:rsid w:val="00C562A5"/>
    <w:rsid w:val="00C605A9"/>
    <w:rsid w:val="00C6066C"/>
    <w:rsid w:val="00C64DC8"/>
    <w:rsid w:val="00C7003D"/>
    <w:rsid w:val="00C704B5"/>
    <w:rsid w:val="00C72A72"/>
    <w:rsid w:val="00C7428E"/>
    <w:rsid w:val="00C75ADE"/>
    <w:rsid w:val="00C76B08"/>
    <w:rsid w:val="00C773BC"/>
    <w:rsid w:val="00C86840"/>
    <w:rsid w:val="00C91B19"/>
    <w:rsid w:val="00C93A93"/>
    <w:rsid w:val="00CA0FC0"/>
    <w:rsid w:val="00CA110D"/>
    <w:rsid w:val="00CA32ED"/>
    <w:rsid w:val="00CA4963"/>
    <w:rsid w:val="00CB3B6D"/>
    <w:rsid w:val="00CB56C5"/>
    <w:rsid w:val="00CB58A3"/>
    <w:rsid w:val="00CB5962"/>
    <w:rsid w:val="00CC596A"/>
    <w:rsid w:val="00CC7E5A"/>
    <w:rsid w:val="00CD104B"/>
    <w:rsid w:val="00CD25EB"/>
    <w:rsid w:val="00CE2306"/>
    <w:rsid w:val="00CE3B71"/>
    <w:rsid w:val="00D01FEC"/>
    <w:rsid w:val="00D16B1F"/>
    <w:rsid w:val="00D16ED8"/>
    <w:rsid w:val="00D24850"/>
    <w:rsid w:val="00D2568A"/>
    <w:rsid w:val="00D343B7"/>
    <w:rsid w:val="00D34454"/>
    <w:rsid w:val="00D42CE7"/>
    <w:rsid w:val="00D44A89"/>
    <w:rsid w:val="00D44C81"/>
    <w:rsid w:val="00D508C5"/>
    <w:rsid w:val="00D5228F"/>
    <w:rsid w:val="00D55EE3"/>
    <w:rsid w:val="00D74D87"/>
    <w:rsid w:val="00D82D4B"/>
    <w:rsid w:val="00D83143"/>
    <w:rsid w:val="00D876FD"/>
    <w:rsid w:val="00D92FE2"/>
    <w:rsid w:val="00DA55B5"/>
    <w:rsid w:val="00DA6763"/>
    <w:rsid w:val="00DB616C"/>
    <w:rsid w:val="00DB6BF8"/>
    <w:rsid w:val="00DC19D6"/>
    <w:rsid w:val="00DC288A"/>
    <w:rsid w:val="00DC353A"/>
    <w:rsid w:val="00DC366C"/>
    <w:rsid w:val="00DC4ED6"/>
    <w:rsid w:val="00DC6049"/>
    <w:rsid w:val="00DE07E2"/>
    <w:rsid w:val="00DE262D"/>
    <w:rsid w:val="00DE559B"/>
    <w:rsid w:val="00DF388C"/>
    <w:rsid w:val="00DF4908"/>
    <w:rsid w:val="00DF6269"/>
    <w:rsid w:val="00DF661D"/>
    <w:rsid w:val="00DF71FB"/>
    <w:rsid w:val="00E015BB"/>
    <w:rsid w:val="00E02010"/>
    <w:rsid w:val="00E03B1D"/>
    <w:rsid w:val="00E0458A"/>
    <w:rsid w:val="00E13968"/>
    <w:rsid w:val="00E16FDF"/>
    <w:rsid w:val="00E20D3B"/>
    <w:rsid w:val="00E23B1D"/>
    <w:rsid w:val="00E25C49"/>
    <w:rsid w:val="00E270AB"/>
    <w:rsid w:val="00E31B49"/>
    <w:rsid w:val="00E31F3E"/>
    <w:rsid w:val="00E32D8D"/>
    <w:rsid w:val="00E42602"/>
    <w:rsid w:val="00E445B6"/>
    <w:rsid w:val="00E45E19"/>
    <w:rsid w:val="00E63E3B"/>
    <w:rsid w:val="00E64A27"/>
    <w:rsid w:val="00E75DAD"/>
    <w:rsid w:val="00E77510"/>
    <w:rsid w:val="00E804A5"/>
    <w:rsid w:val="00E81534"/>
    <w:rsid w:val="00E82531"/>
    <w:rsid w:val="00E83039"/>
    <w:rsid w:val="00E90FC1"/>
    <w:rsid w:val="00E93830"/>
    <w:rsid w:val="00E95CE1"/>
    <w:rsid w:val="00E96213"/>
    <w:rsid w:val="00E96B57"/>
    <w:rsid w:val="00EA1DA9"/>
    <w:rsid w:val="00EA2314"/>
    <w:rsid w:val="00EA5962"/>
    <w:rsid w:val="00EA64EC"/>
    <w:rsid w:val="00EB1CD3"/>
    <w:rsid w:val="00EB304B"/>
    <w:rsid w:val="00EC0004"/>
    <w:rsid w:val="00EC1100"/>
    <w:rsid w:val="00ED0020"/>
    <w:rsid w:val="00ED7E76"/>
    <w:rsid w:val="00EE0A0C"/>
    <w:rsid w:val="00EE2B69"/>
    <w:rsid w:val="00EE4A9A"/>
    <w:rsid w:val="00EE66EF"/>
    <w:rsid w:val="00EE6BC6"/>
    <w:rsid w:val="00EF1B4B"/>
    <w:rsid w:val="00EF5390"/>
    <w:rsid w:val="00EF67B5"/>
    <w:rsid w:val="00F001CA"/>
    <w:rsid w:val="00F00B80"/>
    <w:rsid w:val="00F15CB1"/>
    <w:rsid w:val="00F249C3"/>
    <w:rsid w:val="00F249EB"/>
    <w:rsid w:val="00F41222"/>
    <w:rsid w:val="00F5268F"/>
    <w:rsid w:val="00F566E7"/>
    <w:rsid w:val="00F60BCF"/>
    <w:rsid w:val="00F80BA4"/>
    <w:rsid w:val="00F82FF6"/>
    <w:rsid w:val="00F83D1C"/>
    <w:rsid w:val="00F85A77"/>
    <w:rsid w:val="00FA0EFD"/>
    <w:rsid w:val="00FA4150"/>
    <w:rsid w:val="00FA41EF"/>
    <w:rsid w:val="00FC0EE9"/>
    <w:rsid w:val="00FC164A"/>
    <w:rsid w:val="00FC166B"/>
    <w:rsid w:val="00FC4BAE"/>
    <w:rsid w:val="00FD1453"/>
    <w:rsid w:val="00FE3F90"/>
    <w:rsid w:val="00FE5276"/>
    <w:rsid w:val="00FE7186"/>
    <w:rsid w:val="00FF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4D5"/>
  </w:style>
  <w:style w:type="paragraph" w:styleId="1">
    <w:name w:val="heading 1"/>
    <w:basedOn w:val="a"/>
    <w:next w:val="a"/>
    <w:qFormat/>
    <w:pPr>
      <w:keepNext/>
      <w:jc w:val="right"/>
      <w:outlineLvl w:val="0"/>
    </w:pPr>
    <w:rPr>
      <w:b/>
    </w:rPr>
  </w:style>
  <w:style w:type="paragraph" w:styleId="3">
    <w:name w:val="heading 3"/>
    <w:basedOn w:val="a"/>
    <w:next w:val="a"/>
    <w:qFormat/>
    <w:pPr>
      <w:keepNext/>
      <w:outlineLvl w:val="2"/>
    </w:pPr>
    <w:rPr>
      <w:b/>
    </w:rPr>
  </w:style>
  <w:style w:type="paragraph" w:styleId="4">
    <w:name w:val="heading 4"/>
    <w:basedOn w:val="a"/>
    <w:next w:val="a"/>
    <w:qFormat/>
    <w:pPr>
      <w:keepNext/>
      <w:jc w:val="center"/>
      <w:outlineLvl w:val="3"/>
    </w:pPr>
    <w:rPr>
      <w:b/>
    </w:rPr>
  </w:style>
  <w:style w:type="paragraph" w:styleId="5">
    <w:name w:val="heading 5"/>
    <w:basedOn w:val="a"/>
    <w:next w:val="a"/>
    <w:qFormat/>
    <w:rsid w:val="007754D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567"/>
    </w:pPr>
    <w:rPr>
      <w:sz w:val="28"/>
    </w:rPr>
  </w:style>
  <w:style w:type="paragraph" w:styleId="a3">
    <w:name w:val="Body Text Indent"/>
    <w:basedOn w:val="a"/>
    <w:pPr>
      <w:ind w:firstLine="709"/>
      <w:jc w:val="both"/>
    </w:pPr>
    <w:rPr>
      <w:sz w:val="28"/>
    </w:rPr>
  </w:style>
  <w:style w:type="paragraph" w:styleId="a4">
    <w:name w:val="Body Text"/>
    <w:basedOn w:val="a"/>
    <w:rPr>
      <w:sz w:val="28"/>
    </w:rPr>
  </w:style>
  <w:style w:type="paragraph" w:styleId="30">
    <w:name w:val="Body Text Indent 3"/>
    <w:basedOn w:val="a"/>
    <w:pPr>
      <w:ind w:firstLine="720"/>
      <w:jc w:val="both"/>
    </w:pPr>
    <w:rPr>
      <w:sz w:val="28"/>
    </w:rPr>
  </w:style>
  <w:style w:type="paragraph" w:styleId="a5">
    <w:name w:val="footnote text"/>
    <w:basedOn w:val="a"/>
    <w:semiHidden/>
    <w:rsid w:val="00815CC5"/>
  </w:style>
  <w:style w:type="character" w:styleId="a6">
    <w:name w:val="footnote reference"/>
    <w:semiHidden/>
    <w:rsid w:val="00815CC5"/>
    <w:rPr>
      <w:vertAlign w:val="superscript"/>
    </w:rPr>
  </w:style>
  <w:style w:type="paragraph" w:styleId="a7">
    <w:name w:val="header"/>
    <w:basedOn w:val="a"/>
    <w:rsid w:val="006B57FB"/>
    <w:pPr>
      <w:tabs>
        <w:tab w:val="center" w:pos="4677"/>
        <w:tab w:val="right" w:pos="9355"/>
      </w:tabs>
    </w:pPr>
  </w:style>
  <w:style w:type="character" w:styleId="a8">
    <w:name w:val="page number"/>
    <w:basedOn w:val="a0"/>
    <w:rsid w:val="006B57FB"/>
  </w:style>
  <w:style w:type="table" w:styleId="a9">
    <w:name w:val="Table Grid"/>
    <w:basedOn w:val="a1"/>
    <w:uiPriority w:val="59"/>
    <w:rsid w:val="002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2E364C"/>
    <w:pPr>
      <w:tabs>
        <w:tab w:val="center" w:pos="4677"/>
        <w:tab w:val="right" w:pos="9355"/>
      </w:tabs>
    </w:pPr>
  </w:style>
  <w:style w:type="character" w:customStyle="1" w:styleId="s0">
    <w:name w:val="s0"/>
    <w:rsid w:val="00FC0EE9"/>
    <w:rPr>
      <w:rFonts w:ascii="Times New Roman" w:hAnsi="Times New Roman" w:cs="Times New Roman" w:hint="default"/>
      <w:b w:val="0"/>
      <w:bCs w:val="0"/>
      <w:i w:val="0"/>
      <w:iCs w:val="0"/>
      <w:strike w:val="0"/>
      <w:dstrike w:val="0"/>
      <w:color w:val="000000"/>
      <w:sz w:val="28"/>
      <w:szCs w:val="28"/>
      <w:u w:val="none"/>
      <w:effect w:val="none"/>
    </w:rPr>
  </w:style>
  <w:style w:type="paragraph" w:styleId="ab">
    <w:name w:val="Balloon Text"/>
    <w:basedOn w:val="a"/>
    <w:link w:val="ac"/>
    <w:rsid w:val="00C6066C"/>
    <w:rPr>
      <w:rFonts w:ascii="Tahoma" w:hAnsi="Tahoma"/>
      <w:sz w:val="16"/>
      <w:szCs w:val="16"/>
      <w:lang w:val="x-none" w:eastAsia="x-none"/>
    </w:rPr>
  </w:style>
  <w:style w:type="character" w:customStyle="1" w:styleId="ac">
    <w:name w:val="Текст выноски Знак"/>
    <w:link w:val="ab"/>
    <w:rsid w:val="00C6066C"/>
    <w:rPr>
      <w:rFonts w:ascii="Tahoma" w:hAnsi="Tahoma" w:cs="Tahoma"/>
      <w:sz w:val="16"/>
      <w:szCs w:val="16"/>
    </w:rPr>
  </w:style>
  <w:style w:type="character" w:styleId="ad">
    <w:name w:val="Hyperlink"/>
    <w:uiPriority w:val="99"/>
    <w:rsid w:val="00600860"/>
    <w:rPr>
      <w:color w:val="0000FF"/>
      <w:u w:val="single"/>
    </w:rPr>
  </w:style>
  <w:style w:type="character" w:styleId="ae">
    <w:name w:val="FollowedHyperlink"/>
    <w:uiPriority w:val="99"/>
    <w:unhideWhenUsed/>
    <w:rsid w:val="009E1C6D"/>
    <w:rPr>
      <w:color w:val="800080"/>
      <w:u w:val="single"/>
    </w:rPr>
  </w:style>
  <w:style w:type="paragraph" w:customStyle="1" w:styleId="xl66">
    <w:name w:val="xl6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7">
    <w:name w:val="xl6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9E1C6D"/>
    <w:pPr>
      <w:spacing w:before="100" w:beforeAutospacing="1" w:after="100" w:afterAutospacing="1"/>
      <w:textAlignment w:val="center"/>
    </w:pPr>
    <w:rPr>
      <w:sz w:val="22"/>
      <w:szCs w:val="22"/>
    </w:rPr>
  </w:style>
  <w:style w:type="paragraph" w:customStyle="1" w:styleId="xl69">
    <w:name w:val="xl69"/>
    <w:basedOn w:val="a"/>
    <w:rsid w:val="009E1C6D"/>
    <w:pPr>
      <w:spacing w:before="100" w:beforeAutospacing="1" w:after="100" w:afterAutospacing="1"/>
    </w:pPr>
    <w:rPr>
      <w:sz w:val="22"/>
      <w:szCs w:val="22"/>
    </w:rPr>
  </w:style>
  <w:style w:type="paragraph" w:customStyle="1" w:styleId="xl70">
    <w:name w:val="xl70"/>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1">
    <w:name w:val="xl71"/>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9E1C6D"/>
    <w:pPr>
      <w:spacing w:before="100" w:beforeAutospacing="1" w:after="100" w:afterAutospacing="1"/>
    </w:pPr>
    <w:rPr>
      <w:b/>
      <w:bCs/>
      <w:sz w:val="22"/>
      <w:szCs w:val="22"/>
    </w:rPr>
  </w:style>
  <w:style w:type="paragraph" w:customStyle="1" w:styleId="xl74">
    <w:name w:val="xl74"/>
    <w:basedOn w:val="a"/>
    <w:rsid w:val="009E1C6D"/>
    <w:pPr>
      <w:spacing w:before="100" w:beforeAutospacing="1" w:after="100" w:afterAutospacing="1"/>
    </w:pPr>
    <w:rPr>
      <w:sz w:val="22"/>
      <w:szCs w:val="22"/>
    </w:rPr>
  </w:style>
  <w:style w:type="paragraph" w:customStyle="1" w:styleId="xl75">
    <w:name w:val="xl7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
    <w:rsid w:val="009E1C6D"/>
    <w:pPr>
      <w:spacing w:before="100" w:beforeAutospacing="1" w:after="100" w:afterAutospacing="1"/>
      <w:textAlignment w:val="center"/>
    </w:pPr>
    <w:rPr>
      <w:sz w:val="22"/>
      <w:szCs w:val="22"/>
    </w:rPr>
  </w:style>
  <w:style w:type="paragraph" w:customStyle="1" w:styleId="xl81">
    <w:name w:val="xl81"/>
    <w:basedOn w:val="a"/>
    <w:rsid w:val="009E1C6D"/>
    <w:pPr>
      <w:spacing w:before="100" w:beforeAutospacing="1" w:after="100" w:afterAutospacing="1"/>
      <w:jc w:val="center"/>
      <w:textAlignment w:val="center"/>
    </w:pPr>
    <w:rPr>
      <w:sz w:val="22"/>
      <w:szCs w:val="22"/>
    </w:rPr>
  </w:style>
  <w:style w:type="paragraph" w:customStyle="1" w:styleId="xl82">
    <w:name w:val="xl82"/>
    <w:basedOn w:val="a"/>
    <w:rsid w:val="009E1C6D"/>
    <w:pPr>
      <w:spacing w:before="100" w:beforeAutospacing="1" w:after="100" w:afterAutospacing="1"/>
      <w:jc w:val="center"/>
      <w:textAlignment w:val="center"/>
    </w:pPr>
    <w:rPr>
      <w:b/>
      <w:bCs/>
      <w:sz w:val="22"/>
      <w:szCs w:val="22"/>
    </w:rPr>
  </w:style>
  <w:style w:type="paragraph" w:customStyle="1" w:styleId="xl83">
    <w:name w:val="xl83"/>
    <w:basedOn w:val="a"/>
    <w:rsid w:val="009E1C6D"/>
    <w:pPr>
      <w:spacing w:before="100" w:beforeAutospacing="1" w:after="100" w:afterAutospacing="1"/>
      <w:jc w:val="center"/>
      <w:textAlignment w:val="center"/>
    </w:pPr>
    <w:rPr>
      <w:sz w:val="22"/>
      <w:szCs w:val="22"/>
    </w:rPr>
  </w:style>
  <w:style w:type="paragraph" w:customStyle="1" w:styleId="xl84">
    <w:name w:val="xl84"/>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7">
    <w:name w:val="xl8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8">
    <w:name w:val="xl88"/>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9">
    <w:name w:val="xl89"/>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0">
    <w:name w:val="xl90"/>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1">
    <w:name w:val="xl91"/>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2">
    <w:name w:val="xl92"/>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3">
    <w:name w:val="xl93"/>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4">
    <w:name w:val="xl94"/>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5">
    <w:name w:val="xl9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6">
    <w:name w:val="xl9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7">
    <w:name w:val="xl9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0">
    <w:name w:val="xl100"/>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C037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C037C6"/>
    <w:pPr>
      <w:pBdr>
        <w:bottom w:val="single" w:sz="4" w:space="0" w:color="auto"/>
      </w:pBdr>
      <w:spacing w:before="100" w:beforeAutospacing="1" w:after="100" w:afterAutospacing="1"/>
    </w:pPr>
    <w:rPr>
      <w:sz w:val="22"/>
      <w:szCs w:val="22"/>
    </w:rPr>
  </w:style>
  <w:style w:type="paragraph" w:customStyle="1" w:styleId="xl103">
    <w:name w:val="xl103"/>
    <w:basedOn w:val="a"/>
    <w:rsid w:val="00895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20">
    <w:name w:val="Основной текст (2)_"/>
    <w:link w:val="21"/>
    <w:rsid w:val="004059B4"/>
    <w:rPr>
      <w:sz w:val="16"/>
      <w:szCs w:val="16"/>
      <w:shd w:val="clear" w:color="auto" w:fill="FFFFFF"/>
    </w:rPr>
  </w:style>
  <w:style w:type="paragraph" w:customStyle="1" w:styleId="21">
    <w:name w:val="Основной текст (2)"/>
    <w:basedOn w:val="a"/>
    <w:link w:val="20"/>
    <w:rsid w:val="004059B4"/>
    <w:pPr>
      <w:widowControl w:val="0"/>
      <w:shd w:val="clear" w:color="auto" w:fill="FFFFFF"/>
      <w:spacing w:before="540" w:after="120" w:line="0" w:lineRule="atLeast"/>
      <w:ind w:hanging="140"/>
      <w:jc w:val="right"/>
    </w:pPr>
    <w:rPr>
      <w:sz w:val="16"/>
      <w:szCs w:val="16"/>
    </w:rPr>
  </w:style>
  <w:style w:type="character" w:customStyle="1" w:styleId="275pt">
    <w:name w:val="Основной текст (2) + 7;5 pt"/>
    <w:rsid w:val="004059B4"/>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styleId="af">
    <w:name w:val="List Paragraph"/>
    <w:basedOn w:val="a"/>
    <w:uiPriority w:val="34"/>
    <w:qFormat/>
    <w:rsid w:val="00F83D1C"/>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337688"/>
    <w:rPr>
      <w:rFonts w:asciiTheme="minorHAnsi" w:eastAsiaTheme="minorHAnsi" w:hAnsiTheme="minorHAnsi" w:cstheme="minorBidi"/>
      <w:sz w:val="22"/>
      <w:szCs w:val="22"/>
      <w:lang w:eastAsia="en-US"/>
    </w:rPr>
  </w:style>
  <w:style w:type="character" w:styleId="af1">
    <w:name w:val="Strong"/>
    <w:qFormat/>
    <w:rsid w:val="00D522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4D5"/>
  </w:style>
  <w:style w:type="paragraph" w:styleId="1">
    <w:name w:val="heading 1"/>
    <w:basedOn w:val="a"/>
    <w:next w:val="a"/>
    <w:qFormat/>
    <w:pPr>
      <w:keepNext/>
      <w:jc w:val="right"/>
      <w:outlineLvl w:val="0"/>
    </w:pPr>
    <w:rPr>
      <w:b/>
    </w:rPr>
  </w:style>
  <w:style w:type="paragraph" w:styleId="3">
    <w:name w:val="heading 3"/>
    <w:basedOn w:val="a"/>
    <w:next w:val="a"/>
    <w:qFormat/>
    <w:pPr>
      <w:keepNext/>
      <w:outlineLvl w:val="2"/>
    </w:pPr>
    <w:rPr>
      <w:b/>
    </w:rPr>
  </w:style>
  <w:style w:type="paragraph" w:styleId="4">
    <w:name w:val="heading 4"/>
    <w:basedOn w:val="a"/>
    <w:next w:val="a"/>
    <w:qFormat/>
    <w:pPr>
      <w:keepNext/>
      <w:jc w:val="center"/>
      <w:outlineLvl w:val="3"/>
    </w:pPr>
    <w:rPr>
      <w:b/>
    </w:rPr>
  </w:style>
  <w:style w:type="paragraph" w:styleId="5">
    <w:name w:val="heading 5"/>
    <w:basedOn w:val="a"/>
    <w:next w:val="a"/>
    <w:qFormat/>
    <w:rsid w:val="007754D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567"/>
    </w:pPr>
    <w:rPr>
      <w:sz w:val="28"/>
    </w:rPr>
  </w:style>
  <w:style w:type="paragraph" w:styleId="a3">
    <w:name w:val="Body Text Indent"/>
    <w:basedOn w:val="a"/>
    <w:pPr>
      <w:ind w:firstLine="709"/>
      <w:jc w:val="both"/>
    </w:pPr>
    <w:rPr>
      <w:sz w:val="28"/>
    </w:rPr>
  </w:style>
  <w:style w:type="paragraph" w:styleId="a4">
    <w:name w:val="Body Text"/>
    <w:basedOn w:val="a"/>
    <w:rPr>
      <w:sz w:val="28"/>
    </w:rPr>
  </w:style>
  <w:style w:type="paragraph" w:styleId="30">
    <w:name w:val="Body Text Indent 3"/>
    <w:basedOn w:val="a"/>
    <w:pPr>
      <w:ind w:firstLine="720"/>
      <w:jc w:val="both"/>
    </w:pPr>
    <w:rPr>
      <w:sz w:val="28"/>
    </w:rPr>
  </w:style>
  <w:style w:type="paragraph" w:styleId="a5">
    <w:name w:val="footnote text"/>
    <w:basedOn w:val="a"/>
    <w:semiHidden/>
    <w:rsid w:val="00815CC5"/>
  </w:style>
  <w:style w:type="character" w:styleId="a6">
    <w:name w:val="footnote reference"/>
    <w:semiHidden/>
    <w:rsid w:val="00815CC5"/>
    <w:rPr>
      <w:vertAlign w:val="superscript"/>
    </w:rPr>
  </w:style>
  <w:style w:type="paragraph" w:styleId="a7">
    <w:name w:val="header"/>
    <w:basedOn w:val="a"/>
    <w:rsid w:val="006B57FB"/>
    <w:pPr>
      <w:tabs>
        <w:tab w:val="center" w:pos="4677"/>
        <w:tab w:val="right" w:pos="9355"/>
      </w:tabs>
    </w:pPr>
  </w:style>
  <w:style w:type="character" w:styleId="a8">
    <w:name w:val="page number"/>
    <w:basedOn w:val="a0"/>
    <w:rsid w:val="006B57FB"/>
  </w:style>
  <w:style w:type="table" w:styleId="a9">
    <w:name w:val="Table Grid"/>
    <w:basedOn w:val="a1"/>
    <w:uiPriority w:val="59"/>
    <w:rsid w:val="002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2E364C"/>
    <w:pPr>
      <w:tabs>
        <w:tab w:val="center" w:pos="4677"/>
        <w:tab w:val="right" w:pos="9355"/>
      </w:tabs>
    </w:pPr>
  </w:style>
  <w:style w:type="character" w:customStyle="1" w:styleId="s0">
    <w:name w:val="s0"/>
    <w:rsid w:val="00FC0EE9"/>
    <w:rPr>
      <w:rFonts w:ascii="Times New Roman" w:hAnsi="Times New Roman" w:cs="Times New Roman" w:hint="default"/>
      <w:b w:val="0"/>
      <w:bCs w:val="0"/>
      <w:i w:val="0"/>
      <w:iCs w:val="0"/>
      <w:strike w:val="0"/>
      <w:dstrike w:val="0"/>
      <w:color w:val="000000"/>
      <w:sz w:val="28"/>
      <w:szCs w:val="28"/>
      <w:u w:val="none"/>
      <w:effect w:val="none"/>
    </w:rPr>
  </w:style>
  <w:style w:type="paragraph" w:styleId="ab">
    <w:name w:val="Balloon Text"/>
    <w:basedOn w:val="a"/>
    <w:link w:val="ac"/>
    <w:rsid w:val="00C6066C"/>
    <w:rPr>
      <w:rFonts w:ascii="Tahoma" w:hAnsi="Tahoma"/>
      <w:sz w:val="16"/>
      <w:szCs w:val="16"/>
      <w:lang w:val="x-none" w:eastAsia="x-none"/>
    </w:rPr>
  </w:style>
  <w:style w:type="character" w:customStyle="1" w:styleId="ac">
    <w:name w:val="Текст выноски Знак"/>
    <w:link w:val="ab"/>
    <w:rsid w:val="00C6066C"/>
    <w:rPr>
      <w:rFonts w:ascii="Tahoma" w:hAnsi="Tahoma" w:cs="Tahoma"/>
      <w:sz w:val="16"/>
      <w:szCs w:val="16"/>
    </w:rPr>
  </w:style>
  <w:style w:type="character" w:styleId="ad">
    <w:name w:val="Hyperlink"/>
    <w:uiPriority w:val="99"/>
    <w:rsid w:val="00600860"/>
    <w:rPr>
      <w:color w:val="0000FF"/>
      <w:u w:val="single"/>
    </w:rPr>
  </w:style>
  <w:style w:type="character" w:styleId="ae">
    <w:name w:val="FollowedHyperlink"/>
    <w:uiPriority w:val="99"/>
    <w:unhideWhenUsed/>
    <w:rsid w:val="009E1C6D"/>
    <w:rPr>
      <w:color w:val="800080"/>
      <w:u w:val="single"/>
    </w:rPr>
  </w:style>
  <w:style w:type="paragraph" w:customStyle="1" w:styleId="xl66">
    <w:name w:val="xl6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7">
    <w:name w:val="xl6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9E1C6D"/>
    <w:pPr>
      <w:spacing w:before="100" w:beforeAutospacing="1" w:after="100" w:afterAutospacing="1"/>
      <w:textAlignment w:val="center"/>
    </w:pPr>
    <w:rPr>
      <w:sz w:val="22"/>
      <w:szCs w:val="22"/>
    </w:rPr>
  </w:style>
  <w:style w:type="paragraph" w:customStyle="1" w:styleId="xl69">
    <w:name w:val="xl69"/>
    <w:basedOn w:val="a"/>
    <w:rsid w:val="009E1C6D"/>
    <w:pPr>
      <w:spacing w:before="100" w:beforeAutospacing="1" w:after="100" w:afterAutospacing="1"/>
    </w:pPr>
    <w:rPr>
      <w:sz w:val="22"/>
      <w:szCs w:val="22"/>
    </w:rPr>
  </w:style>
  <w:style w:type="paragraph" w:customStyle="1" w:styleId="xl70">
    <w:name w:val="xl70"/>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1">
    <w:name w:val="xl71"/>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9E1C6D"/>
    <w:pPr>
      <w:spacing w:before="100" w:beforeAutospacing="1" w:after="100" w:afterAutospacing="1"/>
    </w:pPr>
    <w:rPr>
      <w:b/>
      <w:bCs/>
      <w:sz w:val="22"/>
      <w:szCs w:val="22"/>
    </w:rPr>
  </w:style>
  <w:style w:type="paragraph" w:customStyle="1" w:styleId="xl74">
    <w:name w:val="xl74"/>
    <w:basedOn w:val="a"/>
    <w:rsid w:val="009E1C6D"/>
    <w:pPr>
      <w:spacing w:before="100" w:beforeAutospacing="1" w:after="100" w:afterAutospacing="1"/>
    </w:pPr>
    <w:rPr>
      <w:sz w:val="22"/>
      <w:szCs w:val="22"/>
    </w:rPr>
  </w:style>
  <w:style w:type="paragraph" w:customStyle="1" w:styleId="xl75">
    <w:name w:val="xl7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
    <w:rsid w:val="009E1C6D"/>
    <w:pPr>
      <w:spacing w:before="100" w:beforeAutospacing="1" w:after="100" w:afterAutospacing="1"/>
      <w:textAlignment w:val="center"/>
    </w:pPr>
    <w:rPr>
      <w:sz w:val="22"/>
      <w:szCs w:val="22"/>
    </w:rPr>
  </w:style>
  <w:style w:type="paragraph" w:customStyle="1" w:styleId="xl81">
    <w:name w:val="xl81"/>
    <w:basedOn w:val="a"/>
    <w:rsid w:val="009E1C6D"/>
    <w:pPr>
      <w:spacing w:before="100" w:beforeAutospacing="1" w:after="100" w:afterAutospacing="1"/>
      <w:jc w:val="center"/>
      <w:textAlignment w:val="center"/>
    </w:pPr>
    <w:rPr>
      <w:sz w:val="22"/>
      <w:szCs w:val="22"/>
    </w:rPr>
  </w:style>
  <w:style w:type="paragraph" w:customStyle="1" w:styleId="xl82">
    <w:name w:val="xl82"/>
    <w:basedOn w:val="a"/>
    <w:rsid w:val="009E1C6D"/>
    <w:pPr>
      <w:spacing w:before="100" w:beforeAutospacing="1" w:after="100" w:afterAutospacing="1"/>
      <w:jc w:val="center"/>
      <w:textAlignment w:val="center"/>
    </w:pPr>
    <w:rPr>
      <w:b/>
      <w:bCs/>
      <w:sz w:val="22"/>
      <w:szCs w:val="22"/>
    </w:rPr>
  </w:style>
  <w:style w:type="paragraph" w:customStyle="1" w:styleId="xl83">
    <w:name w:val="xl83"/>
    <w:basedOn w:val="a"/>
    <w:rsid w:val="009E1C6D"/>
    <w:pPr>
      <w:spacing w:before="100" w:beforeAutospacing="1" w:after="100" w:afterAutospacing="1"/>
      <w:jc w:val="center"/>
      <w:textAlignment w:val="center"/>
    </w:pPr>
    <w:rPr>
      <w:sz w:val="22"/>
      <w:szCs w:val="22"/>
    </w:rPr>
  </w:style>
  <w:style w:type="paragraph" w:customStyle="1" w:styleId="xl84">
    <w:name w:val="xl84"/>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7">
    <w:name w:val="xl8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8">
    <w:name w:val="xl88"/>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9">
    <w:name w:val="xl89"/>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0">
    <w:name w:val="xl90"/>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1">
    <w:name w:val="xl91"/>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2">
    <w:name w:val="xl92"/>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3">
    <w:name w:val="xl93"/>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4">
    <w:name w:val="xl94"/>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5">
    <w:name w:val="xl9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6">
    <w:name w:val="xl9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7">
    <w:name w:val="xl9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0">
    <w:name w:val="xl100"/>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C037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C037C6"/>
    <w:pPr>
      <w:pBdr>
        <w:bottom w:val="single" w:sz="4" w:space="0" w:color="auto"/>
      </w:pBdr>
      <w:spacing w:before="100" w:beforeAutospacing="1" w:after="100" w:afterAutospacing="1"/>
    </w:pPr>
    <w:rPr>
      <w:sz w:val="22"/>
      <w:szCs w:val="22"/>
    </w:rPr>
  </w:style>
  <w:style w:type="paragraph" w:customStyle="1" w:styleId="xl103">
    <w:name w:val="xl103"/>
    <w:basedOn w:val="a"/>
    <w:rsid w:val="00895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20">
    <w:name w:val="Основной текст (2)_"/>
    <w:link w:val="21"/>
    <w:rsid w:val="004059B4"/>
    <w:rPr>
      <w:sz w:val="16"/>
      <w:szCs w:val="16"/>
      <w:shd w:val="clear" w:color="auto" w:fill="FFFFFF"/>
    </w:rPr>
  </w:style>
  <w:style w:type="paragraph" w:customStyle="1" w:styleId="21">
    <w:name w:val="Основной текст (2)"/>
    <w:basedOn w:val="a"/>
    <w:link w:val="20"/>
    <w:rsid w:val="004059B4"/>
    <w:pPr>
      <w:widowControl w:val="0"/>
      <w:shd w:val="clear" w:color="auto" w:fill="FFFFFF"/>
      <w:spacing w:before="540" w:after="120" w:line="0" w:lineRule="atLeast"/>
      <w:ind w:hanging="140"/>
      <w:jc w:val="right"/>
    </w:pPr>
    <w:rPr>
      <w:sz w:val="16"/>
      <w:szCs w:val="16"/>
    </w:rPr>
  </w:style>
  <w:style w:type="character" w:customStyle="1" w:styleId="275pt">
    <w:name w:val="Основной текст (2) + 7;5 pt"/>
    <w:rsid w:val="004059B4"/>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styleId="af">
    <w:name w:val="List Paragraph"/>
    <w:basedOn w:val="a"/>
    <w:uiPriority w:val="34"/>
    <w:qFormat/>
    <w:rsid w:val="00F83D1C"/>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337688"/>
    <w:rPr>
      <w:rFonts w:asciiTheme="minorHAnsi" w:eastAsiaTheme="minorHAnsi" w:hAnsiTheme="minorHAnsi" w:cstheme="minorBidi"/>
      <w:sz w:val="22"/>
      <w:szCs w:val="22"/>
      <w:lang w:eastAsia="en-US"/>
    </w:rPr>
  </w:style>
  <w:style w:type="character" w:styleId="af1">
    <w:name w:val="Strong"/>
    <w:qFormat/>
    <w:rsid w:val="00D52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4808">
      <w:bodyDiv w:val="1"/>
      <w:marLeft w:val="0"/>
      <w:marRight w:val="0"/>
      <w:marTop w:val="0"/>
      <w:marBottom w:val="0"/>
      <w:divBdr>
        <w:top w:val="none" w:sz="0" w:space="0" w:color="auto"/>
        <w:left w:val="none" w:sz="0" w:space="0" w:color="auto"/>
        <w:bottom w:val="none" w:sz="0" w:space="0" w:color="auto"/>
        <w:right w:val="none" w:sz="0" w:space="0" w:color="auto"/>
      </w:divBdr>
    </w:div>
    <w:div w:id="122895271">
      <w:bodyDiv w:val="1"/>
      <w:marLeft w:val="0"/>
      <w:marRight w:val="0"/>
      <w:marTop w:val="0"/>
      <w:marBottom w:val="0"/>
      <w:divBdr>
        <w:top w:val="none" w:sz="0" w:space="0" w:color="auto"/>
        <w:left w:val="none" w:sz="0" w:space="0" w:color="auto"/>
        <w:bottom w:val="none" w:sz="0" w:space="0" w:color="auto"/>
        <w:right w:val="none" w:sz="0" w:space="0" w:color="auto"/>
      </w:divBdr>
    </w:div>
    <w:div w:id="364987984">
      <w:bodyDiv w:val="1"/>
      <w:marLeft w:val="0"/>
      <w:marRight w:val="0"/>
      <w:marTop w:val="0"/>
      <w:marBottom w:val="0"/>
      <w:divBdr>
        <w:top w:val="none" w:sz="0" w:space="0" w:color="auto"/>
        <w:left w:val="none" w:sz="0" w:space="0" w:color="auto"/>
        <w:bottom w:val="none" w:sz="0" w:space="0" w:color="auto"/>
        <w:right w:val="none" w:sz="0" w:space="0" w:color="auto"/>
      </w:divBdr>
    </w:div>
    <w:div w:id="555092699">
      <w:bodyDiv w:val="1"/>
      <w:marLeft w:val="0"/>
      <w:marRight w:val="0"/>
      <w:marTop w:val="0"/>
      <w:marBottom w:val="0"/>
      <w:divBdr>
        <w:top w:val="none" w:sz="0" w:space="0" w:color="auto"/>
        <w:left w:val="none" w:sz="0" w:space="0" w:color="auto"/>
        <w:bottom w:val="none" w:sz="0" w:space="0" w:color="auto"/>
        <w:right w:val="none" w:sz="0" w:space="0" w:color="auto"/>
      </w:divBdr>
    </w:div>
    <w:div w:id="569534656">
      <w:bodyDiv w:val="1"/>
      <w:marLeft w:val="0"/>
      <w:marRight w:val="0"/>
      <w:marTop w:val="0"/>
      <w:marBottom w:val="0"/>
      <w:divBdr>
        <w:top w:val="none" w:sz="0" w:space="0" w:color="auto"/>
        <w:left w:val="none" w:sz="0" w:space="0" w:color="auto"/>
        <w:bottom w:val="none" w:sz="0" w:space="0" w:color="auto"/>
        <w:right w:val="none" w:sz="0" w:space="0" w:color="auto"/>
      </w:divBdr>
    </w:div>
    <w:div w:id="655649916">
      <w:bodyDiv w:val="1"/>
      <w:marLeft w:val="0"/>
      <w:marRight w:val="0"/>
      <w:marTop w:val="0"/>
      <w:marBottom w:val="0"/>
      <w:divBdr>
        <w:top w:val="none" w:sz="0" w:space="0" w:color="auto"/>
        <w:left w:val="none" w:sz="0" w:space="0" w:color="auto"/>
        <w:bottom w:val="none" w:sz="0" w:space="0" w:color="auto"/>
        <w:right w:val="none" w:sz="0" w:space="0" w:color="auto"/>
      </w:divBdr>
    </w:div>
    <w:div w:id="757946637">
      <w:bodyDiv w:val="1"/>
      <w:marLeft w:val="0"/>
      <w:marRight w:val="0"/>
      <w:marTop w:val="0"/>
      <w:marBottom w:val="0"/>
      <w:divBdr>
        <w:top w:val="none" w:sz="0" w:space="0" w:color="auto"/>
        <w:left w:val="none" w:sz="0" w:space="0" w:color="auto"/>
        <w:bottom w:val="none" w:sz="0" w:space="0" w:color="auto"/>
        <w:right w:val="none" w:sz="0" w:space="0" w:color="auto"/>
      </w:divBdr>
    </w:div>
    <w:div w:id="834567301">
      <w:bodyDiv w:val="1"/>
      <w:marLeft w:val="0"/>
      <w:marRight w:val="0"/>
      <w:marTop w:val="0"/>
      <w:marBottom w:val="0"/>
      <w:divBdr>
        <w:top w:val="none" w:sz="0" w:space="0" w:color="auto"/>
        <w:left w:val="none" w:sz="0" w:space="0" w:color="auto"/>
        <w:bottom w:val="none" w:sz="0" w:space="0" w:color="auto"/>
        <w:right w:val="none" w:sz="0" w:space="0" w:color="auto"/>
      </w:divBdr>
    </w:div>
    <w:div w:id="880749695">
      <w:bodyDiv w:val="1"/>
      <w:marLeft w:val="0"/>
      <w:marRight w:val="0"/>
      <w:marTop w:val="0"/>
      <w:marBottom w:val="0"/>
      <w:divBdr>
        <w:top w:val="none" w:sz="0" w:space="0" w:color="auto"/>
        <w:left w:val="none" w:sz="0" w:space="0" w:color="auto"/>
        <w:bottom w:val="none" w:sz="0" w:space="0" w:color="auto"/>
        <w:right w:val="none" w:sz="0" w:space="0" w:color="auto"/>
      </w:divBdr>
    </w:div>
    <w:div w:id="883713774">
      <w:bodyDiv w:val="1"/>
      <w:marLeft w:val="0"/>
      <w:marRight w:val="0"/>
      <w:marTop w:val="0"/>
      <w:marBottom w:val="0"/>
      <w:divBdr>
        <w:top w:val="none" w:sz="0" w:space="0" w:color="auto"/>
        <w:left w:val="none" w:sz="0" w:space="0" w:color="auto"/>
        <w:bottom w:val="none" w:sz="0" w:space="0" w:color="auto"/>
        <w:right w:val="none" w:sz="0" w:space="0" w:color="auto"/>
      </w:divBdr>
    </w:div>
    <w:div w:id="993988485">
      <w:bodyDiv w:val="1"/>
      <w:marLeft w:val="0"/>
      <w:marRight w:val="0"/>
      <w:marTop w:val="0"/>
      <w:marBottom w:val="0"/>
      <w:divBdr>
        <w:top w:val="none" w:sz="0" w:space="0" w:color="auto"/>
        <w:left w:val="none" w:sz="0" w:space="0" w:color="auto"/>
        <w:bottom w:val="none" w:sz="0" w:space="0" w:color="auto"/>
        <w:right w:val="none" w:sz="0" w:space="0" w:color="auto"/>
      </w:divBdr>
      <w:divsChild>
        <w:div w:id="755324485">
          <w:marLeft w:val="0"/>
          <w:marRight w:val="0"/>
          <w:marTop w:val="0"/>
          <w:marBottom w:val="0"/>
          <w:divBdr>
            <w:top w:val="none" w:sz="0" w:space="0" w:color="auto"/>
            <w:left w:val="none" w:sz="0" w:space="0" w:color="auto"/>
            <w:bottom w:val="none" w:sz="0" w:space="0" w:color="auto"/>
            <w:right w:val="none" w:sz="0" w:space="0" w:color="auto"/>
          </w:divBdr>
          <w:divsChild>
            <w:div w:id="14983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91949">
      <w:bodyDiv w:val="1"/>
      <w:marLeft w:val="0"/>
      <w:marRight w:val="0"/>
      <w:marTop w:val="0"/>
      <w:marBottom w:val="0"/>
      <w:divBdr>
        <w:top w:val="none" w:sz="0" w:space="0" w:color="auto"/>
        <w:left w:val="none" w:sz="0" w:space="0" w:color="auto"/>
        <w:bottom w:val="none" w:sz="0" w:space="0" w:color="auto"/>
        <w:right w:val="none" w:sz="0" w:space="0" w:color="auto"/>
      </w:divBdr>
    </w:div>
    <w:div w:id="1158032158">
      <w:bodyDiv w:val="1"/>
      <w:marLeft w:val="0"/>
      <w:marRight w:val="0"/>
      <w:marTop w:val="0"/>
      <w:marBottom w:val="0"/>
      <w:divBdr>
        <w:top w:val="none" w:sz="0" w:space="0" w:color="auto"/>
        <w:left w:val="none" w:sz="0" w:space="0" w:color="auto"/>
        <w:bottom w:val="none" w:sz="0" w:space="0" w:color="auto"/>
        <w:right w:val="none" w:sz="0" w:space="0" w:color="auto"/>
      </w:divBdr>
    </w:div>
    <w:div w:id="1203715540">
      <w:bodyDiv w:val="1"/>
      <w:marLeft w:val="0"/>
      <w:marRight w:val="0"/>
      <w:marTop w:val="0"/>
      <w:marBottom w:val="0"/>
      <w:divBdr>
        <w:top w:val="none" w:sz="0" w:space="0" w:color="auto"/>
        <w:left w:val="none" w:sz="0" w:space="0" w:color="auto"/>
        <w:bottom w:val="none" w:sz="0" w:space="0" w:color="auto"/>
        <w:right w:val="none" w:sz="0" w:space="0" w:color="auto"/>
      </w:divBdr>
    </w:div>
    <w:div w:id="1317102179">
      <w:bodyDiv w:val="1"/>
      <w:marLeft w:val="0"/>
      <w:marRight w:val="0"/>
      <w:marTop w:val="0"/>
      <w:marBottom w:val="0"/>
      <w:divBdr>
        <w:top w:val="none" w:sz="0" w:space="0" w:color="auto"/>
        <w:left w:val="none" w:sz="0" w:space="0" w:color="auto"/>
        <w:bottom w:val="none" w:sz="0" w:space="0" w:color="auto"/>
        <w:right w:val="none" w:sz="0" w:space="0" w:color="auto"/>
      </w:divBdr>
    </w:div>
    <w:div w:id="1380284083">
      <w:bodyDiv w:val="1"/>
      <w:marLeft w:val="0"/>
      <w:marRight w:val="0"/>
      <w:marTop w:val="0"/>
      <w:marBottom w:val="0"/>
      <w:divBdr>
        <w:top w:val="none" w:sz="0" w:space="0" w:color="auto"/>
        <w:left w:val="none" w:sz="0" w:space="0" w:color="auto"/>
        <w:bottom w:val="none" w:sz="0" w:space="0" w:color="auto"/>
        <w:right w:val="none" w:sz="0" w:space="0" w:color="auto"/>
      </w:divBdr>
    </w:div>
    <w:div w:id="1472289764">
      <w:bodyDiv w:val="1"/>
      <w:marLeft w:val="0"/>
      <w:marRight w:val="0"/>
      <w:marTop w:val="0"/>
      <w:marBottom w:val="0"/>
      <w:divBdr>
        <w:top w:val="none" w:sz="0" w:space="0" w:color="auto"/>
        <w:left w:val="none" w:sz="0" w:space="0" w:color="auto"/>
        <w:bottom w:val="none" w:sz="0" w:space="0" w:color="auto"/>
        <w:right w:val="none" w:sz="0" w:space="0" w:color="auto"/>
      </w:divBdr>
    </w:div>
    <w:div w:id="1629051359">
      <w:bodyDiv w:val="1"/>
      <w:marLeft w:val="0"/>
      <w:marRight w:val="0"/>
      <w:marTop w:val="0"/>
      <w:marBottom w:val="0"/>
      <w:divBdr>
        <w:top w:val="none" w:sz="0" w:space="0" w:color="auto"/>
        <w:left w:val="none" w:sz="0" w:space="0" w:color="auto"/>
        <w:bottom w:val="none" w:sz="0" w:space="0" w:color="auto"/>
        <w:right w:val="none" w:sz="0" w:space="0" w:color="auto"/>
      </w:divBdr>
    </w:div>
    <w:div w:id="1924872886">
      <w:bodyDiv w:val="1"/>
      <w:marLeft w:val="0"/>
      <w:marRight w:val="0"/>
      <w:marTop w:val="0"/>
      <w:marBottom w:val="0"/>
      <w:divBdr>
        <w:top w:val="none" w:sz="0" w:space="0" w:color="auto"/>
        <w:left w:val="none" w:sz="0" w:space="0" w:color="auto"/>
        <w:bottom w:val="none" w:sz="0" w:space="0" w:color="auto"/>
        <w:right w:val="none" w:sz="0" w:space="0" w:color="auto"/>
      </w:divBdr>
    </w:div>
    <w:div w:id="2031254317">
      <w:bodyDiv w:val="1"/>
      <w:marLeft w:val="0"/>
      <w:marRight w:val="0"/>
      <w:marTop w:val="0"/>
      <w:marBottom w:val="0"/>
      <w:divBdr>
        <w:top w:val="none" w:sz="0" w:space="0" w:color="auto"/>
        <w:left w:val="none" w:sz="0" w:space="0" w:color="auto"/>
        <w:bottom w:val="none" w:sz="0" w:space="0" w:color="auto"/>
        <w:right w:val="none" w:sz="0" w:space="0" w:color="auto"/>
      </w:divBdr>
    </w:div>
    <w:div w:id="2105883083">
      <w:bodyDiv w:val="1"/>
      <w:marLeft w:val="0"/>
      <w:marRight w:val="0"/>
      <w:marTop w:val="0"/>
      <w:marBottom w:val="0"/>
      <w:divBdr>
        <w:top w:val="none" w:sz="0" w:space="0" w:color="auto"/>
        <w:left w:val="none" w:sz="0" w:space="0" w:color="auto"/>
        <w:bottom w:val="none" w:sz="0" w:space="0" w:color="auto"/>
        <w:right w:val="none" w:sz="0" w:space="0" w:color="auto"/>
      </w:divBdr>
    </w:div>
    <w:div w:id="2120252589">
      <w:bodyDiv w:val="1"/>
      <w:marLeft w:val="0"/>
      <w:marRight w:val="0"/>
      <w:marTop w:val="0"/>
      <w:marBottom w:val="0"/>
      <w:divBdr>
        <w:top w:val="none" w:sz="0" w:space="0" w:color="auto"/>
        <w:left w:val="none" w:sz="0" w:space="0" w:color="auto"/>
        <w:bottom w:val="none" w:sz="0" w:space="0" w:color="auto"/>
        <w:right w:val="none" w:sz="0" w:space="0" w:color="auto"/>
      </w:divBdr>
    </w:div>
    <w:div w:id="21224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9D00-D483-48C2-8ABC-BACAC1A7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Официально наименование</vt:lpstr>
    </vt:vector>
  </TitlesOfParts>
  <Company>L@M@GR@ and Co</Company>
  <LinksUpToDate>false</LinksUpToDate>
  <CharactersWithSpaces>16833</CharactersWithSpaces>
  <SharedDoc>false</SharedDoc>
  <HLinks>
    <vt:vector size="12" baseType="variant">
      <vt:variant>
        <vt:i4>1900590</vt:i4>
      </vt:variant>
      <vt:variant>
        <vt:i4>3</vt:i4>
      </vt:variant>
      <vt:variant>
        <vt:i4>0</vt:i4>
      </vt:variant>
      <vt:variant>
        <vt:i4>5</vt:i4>
      </vt:variant>
      <vt:variant>
        <vt:lpwstr>mailto:goszakup@ckb.kz</vt:lpwstr>
      </vt:variant>
      <vt:variant>
        <vt:lpwstr/>
      </vt:variant>
      <vt:variant>
        <vt:i4>4128845</vt:i4>
      </vt:variant>
      <vt:variant>
        <vt:i4>0</vt:i4>
      </vt:variant>
      <vt:variant>
        <vt:i4>0</vt:i4>
      </vt:variant>
      <vt:variant>
        <vt:i4>5</vt:i4>
      </vt:variant>
      <vt:variant>
        <vt:lpwstr>mailto:zakup.udp@bk.ru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 наименование</dc:title>
  <dc:creator>L@M@GR@</dc:creator>
  <cp:lastModifiedBy>Зав Склад</cp:lastModifiedBy>
  <cp:revision>10</cp:revision>
  <cp:lastPrinted>2018-02-22T13:15:00Z</cp:lastPrinted>
  <dcterms:created xsi:type="dcterms:W3CDTF">2018-02-23T04:36:00Z</dcterms:created>
  <dcterms:modified xsi:type="dcterms:W3CDTF">2018-02-23T09:03:00Z</dcterms:modified>
</cp:coreProperties>
</file>