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9ec3dc" w14:textId="39ec3dc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Об утверждении Правил проведения сертификации специалистов в области здравоохранения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Приказ Министра здравоохранения и социального развития Республики Казахстан от 28 августа 2015 года № 693. Зарегистрирован в Министерстве юстиции Республики Казахстан 2 октября 2015 года № 12134</w:t>
      </w:r>
    </w:p>
    <w:p>
      <w:pPr>
        <w:spacing w:after="0"/>
        <w:ind w:left="0"/>
        <w:jc w:val="left"/>
      </w:pPr>
      <w:bookmarkStart w:name="z1" w:id="0"/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Примечание РЦПИ!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ff0000"/>
          <w:sz w:val="20"/>
        </w:rPr>
        <w:t>      Настоящий приказ вводится в действие с 09.10.2015 года.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176 Кодекса Республики Казахстан от 18 сентября 2009 года «О здоровье народа и системе здравоохранения» </w:t>
      </w:r>
      <w:r>
        <w:rPr>
          <w:rFonts w:ascii="Consolas"/>
          <w:b/>
          <w:i w:val="false"/>
          <w:color w:val="000000"/>
          <w:sz w:val="20"/>
        </w:rPr>
        <w:t>ПРИКАЗЫВАЮ: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1. Утвердить Правила проведения сертификации специалистов в области здравоохранения,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Признать утратившими силу некоторые приказы Министра здравоохранения Республики Казахстан,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настоящему приказу.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 Комитету контроля медицинской и фармацевтической деятельности Министерства здравоохранения и социального развития Республики Казахстан в установленном законодательством порядке обеспечить: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«Әділет»;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размещение настоящего приказа на интернет-ресурсе Министерства здравоохранения и социального развития Республики Казахстан и интранет-портале государственных органов;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Настоящий приказ вводится в действие с 9 октября 2015 года.</w:t>
      </w:r>
    </w:p>
    <w:bookmarkEnd w:id="1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>      Министр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/>
          <w:color w:val="000000"/>
          <w:sz w:val="20"/>
        </w:rPr>
        <w:t>и социального развития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>      Казахстан                                  Т. Дуйсенова</w:t>
      </w:r>
    </w:p>
    <w:bookmarkStart w:name="z7" w:id="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приказу Министра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28 августа 2015 года № 693  </w:t>
      </w:r>
    </w:p>
    <w:bookmarkEnd w:id="2"/>
    <w:bookmarkStart w:name="z8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Правила проведения сертификации специалистов</w:t>
      </w:r>
      <w:r>
        <w:br/>
      </w:r>
      <w:r>
        <w:rPr>
          <w:rFonts w:ascii="Consolas"/>
          <w:b/>
          <w:i w:val="false"/>
          <w:color w:val="000000"/>
        </w:rPr>
        <w:t>
в области здравоохранения</w:t>
      </w:r>
    </w:p>
    <w:bookmarkEnd w:id="3"/>
    <w:bookmarkStart w:name="z9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1. Общие положения</w:t>
      </w:r>
    </w:p>
    <w:bookmarkEnd w:id="4"/>
    <w:bookmarkStart w:name="z10" w:id="5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 Настоящие Правила проведения сертификации специалистов в области здравоохранения (далее – Правила) разработаны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176 Кодекса Республики Казахстан от 18 сентября 2009 года «О здоровье народа и системе здравоохранения» (далее – Кодекс) и определяют порядок получения сертификата специалиста в области здравоохранения.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 В настоящих Правилах используются следующие понятия: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специалист – физическое лицо, имеющее медицинское образование, в том числе полученное за пределами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 </w:t>
      </w:r>
      <w:r>
        <w:rPr>
          <w:rFonts w:ascii="Consolas"/>
          <w:b w:val="false"/>
          <w:i w:val="false"/>
          <w:color w:val="000000"/>
          <w:sz w:val="20"/>
        </w:rPr>
        <w:t>оценка</w:t>
      </w:r>
      <w:r>
        <w:rPr>
          <w:rFonts w:ascii="Consolas"/>
          <w:b w:val="false"/>
          <w:i w:val="false"/>
          <w:color w:val="000000"/>
          <w:sz w:val="20"/>
        </w:rPr>
        <w:t xml:space="preserve"> профессиональной подготовленности и подтверждения соответствия квалификации специалистов (далее – Оценка) – процедура оценки знаний и навыков, проводимая в целях подтверждения соответствия квалификации специалиста требованиям профессионального стандарта в области здравоохранения;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 </w:t>
      </w:r>
      <w:r>
        <w:rPr>
          <w:rFonts w:ascii="Consolas"/>
          <w:b w:val="false"/>
          <w:i w:val="false"/>
          <w:color w:val="000000"/>
          <w:sz w:val="20"/>
        </w:rPr>
        <w:t>сертификат</w:t>
      </w:r>
      <w:r>
        <w:rPr>
          <w:rFonts w:ascii="Consolas"/>
          <w:b w:val="false"/>
          <w:i w:val="false"/>
          <w:color w:val="000000"/>
          <w:sz w:val="20"/>
        </w:rPr>
        <w:t xml:space="preserve"> специалиста (далее – сертификат) – документ, наделяющий физическое лицо правом осуществления медицинской деятельности по соответствующей клинической специальности и допуска его к клинической практике (работе с пациентами);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претендент – специалист, претендующий на получение сертификата специалиста в соответствии с настоящими Правилами.</w:t>
      </w:r>
    </w:p>
    <w:bookmarkEnd w:id="5"/>
    <w:bookmarkStart w:name="z12" w:id="6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2. Порядок проведения сертификации</w:t>
      </w:r>
    </w:p>
    <w:bookmarkEnd w:id="6"/>
    <w:bookmarkStart w:name="z13" w:id="7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3. Сертификация специалистов в области здравоохранения проводится в целях определения готовности лиц, имеющих среднее (техническое и профессиональное), послесреднее, высшее медицинское образование, а также лиц, прошедших </w:t>
      </w:r>
      <w:r>
        <w:rPr>
          <w:rFonts w:ascii="Consolas"/>
          <w:b w:val="false"/>
          <w:i w:val="false"/>
          <w:color w:val="000000"/>
          <w:sz w:val="20"/>
        </w:rPr>
        <w:t>переподготовку</w:t>
      </w:r>
      <w:r>
        <w:rPr>
          <w:rFonts w:ascii="Consolas"/>
          <w:b w:val="false"/>
          <w:i w:val="false"/>
          <w:color w:val="000000"/>
          <w:sz w:val="20"/>
        </w:rPr>
        <w:t xml:space="preserve"> кадров и (или) приобретших послевузовское образование, к осуществлению медицинской деятельности и допуску их к клинической практике (работе с пациентами) с выдачей им сертификата специалиста.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Сертификация специалистов в области здравоохранения проводится на основании оценки профессиональной подготовленности, подтверждения соответствия квалификации специалистов в области здравоохранения, проводимой организациями, осуществляющими оценку профессиональной подготовленности и подтверждения соответствия квалификации специалистов в области здравоохранения, аккредитованными уполномоченным органом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аккредитации в области здравоохранения, утвержденными приказом Министра здравоохранения и социального развития Республики Казахстан от 10 марта 2015 года № 127 (зарегистрированный в Реестре государственной регистрации нормативных правовых актов № 10735).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4. Для прохождения сертификации претенденты предоставляют следующие документы: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заявление на получение сертификата по форме,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1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копия </w:t>
      </w:r>
      <w:r>
        <w:rPr>
          <w:rFonts w:ascii="Consolas"/>
          <w:b w:val="false"/>
          <w:i w:val="false"/>
          <w:color w:val="000000"/>
          <w:sz w:val="20"/>
        </w:rPr>
        <w:t>документа</w:t>
      </w:r>
      <w:r>
        <w:rPr>
          <w:rFonts w:ascii="Consolas"/>
          <w:b w:val="false"/>
          <w:i w:val="false"/>
          <w:color w:val="000000"/>
          <w:sz w:val="20"/>
        </w:rPr>
        <w:t>, удостоверяющего личность;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форма сведений,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2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копия положительного </w:t>
      </w:r>
      <w:r>
        <w:rPr>
          <w:rFonts w:ascii="Consolas"/>
          <w:b w:val="false"/>
          <w:i w:val="false"/>
          <w:color w:val="000000"/>
          <w:sz w:val="20"/>
        </w:rPr>
        <w:t>результата</w:t>
      </w:r>
      <w:r>
        <w:rPr>
          <w:rFonts w:ascii="Consolas"/>
          <w:b w:val="false"/>
          <w:i w:val="false"/>
          <w:color w:val="000000"/>
          <w:sz w:val="20"/>
        </w:rPr>
        <w:t xml:space="preserve"> Оценки (при наличии свидетельства о присвоении категории, результат Оценки, полученный не позднее 1 года на момент обращения);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копия диплома о среднем (техническом и профессиональном), послесреднем или высшем медицинском образовании;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000000"/>
          <w:sz w:val="20"/>
        </w:rPr>
        <w:t>копия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документа</w:t>
      </w:r>
      <w:r>
        <w:rPr>
          <w:rFonts w:ascii="Consolas"/>
          <w:b w:val="false"/>
          <w:i w:val="false"/>
          <w:color w:val="000000"/>
          <w:sz w:val="20"/>
        </w:rPr>
        <w:t xml:space="preserve"> об окончании интернатуры или резидентуры либо клинической ординатуры по заявляемой специальности (при их наличии);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копия удостоверения о переподготовке по заявляемой специальности (при наличии);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копии </w:t>
      </w:r>
      <w:r>
        <w:rPr>
          <w:rFonts w:ascii="Consolas"/>
          <w:b w:val="false"/>
          <w:i w:val="false"/>
          <w:color w:val="000000"/>
          <w:sz w:val="20"/>
        </w:rPr>
        <w:t>свидетельств</w:t>
      </w:r>
      <w:r>
        <w:rPr>
          <w:rFonts w:ascii="Consolas"/>
          <w:b w:val="false"/>
          <w:i w:val="false"/>
          <w:color w:val="000000"/>
          <w:sz w:val="20"/>
        </w:rPr>
        <w:t xml:space="preserve"> о повышении квалификации за последние 5 лет по заявляемой специальности (предоставляется претендентами, за исключением выпускников интернатуры, резидентуры, среднего учебного заведения, завершивших обучение не позднее 5 лет на момент подачи заявления на прохождение сертификации);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копия </w:t>
      </w:r>
      <w:r>
        <w:rPr>
          <w:rFonts w:ascii="Consolas"/>
          <w:b w:val="false"/>
          <w:i w:val="false"/>
          <w:color w:val="000000"/>
          <w:sz w:val="20"/>
        </w:rPr>
        <w:t>удостоверения</w:t>
      </w:r>
      <w:r>
        <w:rPr>
          <w:rFonts w:ascii="Consolas"/>
          <w:b w:val="false"/>
          <w:i w:val="false"/>
          <w:color w:val="000000"/>
          <w:sz w:val="20"/>
        </w:rPr>
        <w:t xml:space="preserve"> о признании и (или) нострификации документов об образовании, для лиц получивших медицинское образование за пределами Республики Казахстан;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копия </w:t>
      </w:r>
      <w:r>
        <w:rPr>
          <w:rFonts w:ascii="Consolas"/>
          <w:b w:val="false"/>
          <w:i w:val="false"/>
          <w:color w:val="000000"/>
          <w:sz w:val="20"/>
        </w:rPr>
        <w:t>свидетельства</w:t>
      </w:r>
      <w:r>
        <w:rPr>
          <w:rFonts w:ascii="Consolas"/>
          <w:b w:val="false"/>
          <w:i w:val="false"/>
          <w:color w:val="000000"/>
          <w:sz w:val="20"/>
        </w:rPr>
        <w:t xml:space="preserve"> об изменении имени, отчества, фамилии или о заключении брака или о расторжении брака, для лиц изменивших фамилию, имя или отчество (при его наличии) после получения документов об образовании.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5. Сертификат по соответствующей специальности выдается при предоставлении документов, указанных в </w:t>
      </w:r>
      <w:r>
        <w:rPr>
          <w:rFonts w:ascii="Consolas"/>
          <w:b w:val="false"/>
          <w:i w:val="false"/>
          <w:color w:val="000000"/>
          <w:sz w:val="20"/>
        </w:rPr>
        <w:t>пункте 4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 и при соответствии требованиям, установленным пунктами 9, 10, 11, 12 настоящих Правил.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6. Сертификат выдается соответствующим территориальным подразделением Комитета контроля медицинской и фармацевтической деятельности Министерства здравоохранения и социального развития Республики Казахстан (далее – департамент Комитета).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Прием заявлений от специалистов осуществляется через канцелярию департамента Комитета либо через </w:t>
      </w:r>
      <w:r>
        <w:rPr>
          <w:rFonts w:ascii="Consolas"/>
          <w:b w:val="false"/>
          <w:i w:val="false"/>
          <w:color w:val="000000"/>
          <w:sz w:val="20"/>
        </w:rPr>
        <w:t>веб-портал</w:t>
      </w:r>
      <w:r>
        <w:rPr>
          <w:rFonts w:ascii="Consolas"/>
          <w:b w:val="false"/>
          <w:i w:val="false"/>
          <w:color w:val="000000"/>
          <w:sz w:val="20"/>
        </w:rPr>
        <w:t xml:space="preserve"> «электронного правительства».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Претенденты подают документы на получение сертификата по перечню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4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 не ранее 30 календарных дней до истечения срока действия имеющегося сертификата.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7. Срок выдачи сертификата составляет 5 рабочих дней со дня регистрации заявления претендента в департаменте Комитета.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8. Сертификат выдается по форме, согласно </w:t>
      </w:r>
      <w:r>
        <w:rPr>
          <w:rFonts w:ascii="Consolas"/>
          <w:b w:val="false"/>
          <w:i w:val="false"/>
          <w:color w:val="000000"/>
          <w:sz w:val="20"/>
        </w:rPr>
        <w:t>приложению 3</w:t>
      </w:r>
      <w:r>
        <w:rPr>
          <w:rFonts w:ascii="Consolas"/>
          <w:b w:val="false"/>
          <w:i w:val="false"/>
          <w:color w:val="000000"/>
          <w:sz w:val="20"/>
        </w:rPr>
        <w:t xml:space="preserve"> к настоящим Правилам в электронном виде по специальностям, предусмотренных в </w:t>
      </w:r>
      <w:r>
        <w:rPr>
          <w:rFonts w:ascii="Consolas"/>
          <w:b w:val="false"/>
          <w:i w:val="false"/>
          <w:color w:val="000000"/>
          <w:sz w:val="20"/>
        </w:rPr>
        <w:t>Номенклатуре</w:t>
      </w:r>
      <w:r>
        <w:rPr>
          <w:rFonts w:ascii="Consolas"/>
          <w:b w:val="false"/>
          <w:i w:val="false"/>
          <w:color w:val="000000"/>
          <w:sz w:val="20"/>
        </w:rPr>
        <w:t xml:space="preserve"> медицинских и фармацевтических специальностей, утвержденной приказом Министра здравоохранения Республики Казахстан от 24 ноября 2009 года № 774 (зарегистрирован в Реестре государственной регистрации нормативных правовых актов № 5885) (далее – Номенклатура).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Претенденты с высшим медицинским образованием для получения сертификата по специальностям, указанным в </w:t>
      </w:r>
      <w:r>
        <w:rPr>
          <w:rFonts w:ascii="Consolas"/>
          <w:b w:val="false"/>
          <w:i w:val="false"/>
          <w:color w:val="000000"/>
          <w:sz w:val="20"/>
        </w:rPr>
        <w:t>разделе 1</w:t>
      </w:r>
      <w:r>
        <w:rPr>
          <w:rFonts w:ascii="Consolas"/>
          <w:b w:val="false"/>
          <w:i w:val="false"/>
          <w:color w:val="000000"/>
          <w:sz w:val="20"/>
        </w:rPr>
        <w:t xml:space="preserve"> Номенклатуры, предоставляют документы, подтверждающие завершение обучения в интернатуре и (или) клинической ординатуре, резидентуре (по специальностям, не предусматривающим окончание интернатуры, резидентуры - после завершения обучения в высшем учебном заведении), и (или) переподготовки (специализации) по заявляемой специальности.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Претенденты для получения сертификатов по специальностям, указанным в </w:t>
      </w:r>
      <w:r>
        <w:rPr>
          <w:rFonts w:ascii="Consolas"/>
          <w:b w:val="false"/>
          <w:i w:val="false"/>
          <w:color w:val="000000"/>
          <w:sz w:val="20"/>
        </w:rPr>
        <w:t>разделе 3</w:t>
      </w:r>
      <w:r>
        <w:rPr>
          <w:rFonts w:ascii="Consolas"/>
          <w:b w:val="false"/>
          <w:i w:val="false"/>
          <w:color w:val="000000"/>
          <w:sz w:val="20"/>
        </w:rPr>
        <w:t xml:space="preserve"> Номенклатуры предоставляют документы, подтверждающие среднее (техническое и профессиональное), послесреднее медицинское образование и (или) переподготовки (специализации) по заявляемой специальности, либо высшее медицинское образование по специальностям «Лечебное дело», «Педиатрия», «Восточная медицина», «Общая медицина», бакалавриат по специальностям «Общая медицина», «Сестринское дело» и (или) повышение квалификации по заявляемой специальности.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9. Для претендентов с высшим, средним и послесредним медицинским образованием, осуществляющих клиническую практику, необходимо прохождение повышения квалификации по заявляемой специальности за последние 5 лет на момент сертификации в общем объеме не менее 108 часов.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Специалисты, имеющие перерыв трудовой деятельности по специальности более 5 лет, для получения сертификата проходят повышение квалификации по заявляемой специальности в общем объеме не менее 216 часов.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10. Для лиц, завершивших обучение после 1998 года по специальностям «Лечебное дело», «Педиатрия», «Восточная медицина», «Общая медицина» и «Стоматология», обязательным условием допуска к клинической практике является предоставление документа об освоении профессиональной учебной программы интернатуры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6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21 Закона Республики Казахстан от 27 июля 2007 года «Об образовании» (далее – Закон).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Лица, окончившие организации высшего медицинского образования до 2014 года по специальностям «Лечебное дело», «Педиатрия» и «Восточная медицина», претендующие на получение сертификата по клиническим специальностям, предусмотренным </w:t>
      </w:r>
      <w:r>
        <w:rPr>
          <w:rFonts w:ascii="Consolas"/>
          <w:b w:val="false"/>
          <w:i w:val="false"/>
          <w:color w:val="000000"/>
          <w:sz w:val="20"/>
        </w:rPr>
        <w:t>Номенклатурой</w:t>
      </w:r>
      <w:r>
        <w:rPr>
          <w:rFonts w:ascii="Consolas"/>
          <w:b w:val="false"/>
          <w:i w:val="false"/>
          <w:color w:val="000000"/>
          <w:sz w:val="20"/>
        </w:rPr>
        <w:t xml:space="preserve"> и при несоответствии специальности интернатуры, клинической ординатуры либо резидентуры заявляемой специальности, предоставляют документ о прохождении переподготовки по заявляемой специальности с указанием продолжительности обучения в часах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повышения квалификации и переподготовки медицинских и фармацевтических кадров, утвержденными приказом и.о. Министра здравоохранения Республики Казахстан от 11 ноября 2009 года № 691 «Об утверждении Правил повышения квалификации и переподготовки медицинских и фармацевтических кадров и квалификационных требований к организациям, реализующим программы дополнительного медицинского и фармацевтического образования» (зарегистрирован в Реестре государственной регистрации нормативных правовых актов № 5904) (далее – Правила повышения квалификации и переподготовки).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Лицам, приступившим к медицинской, в том числе к клинической деятельности до 1 января 2005 года и имеющим непрерывный стаж работы по заявляемой специальности на момент подачи документов, прохождение переподготовки по данной специальности не требуется.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Для лиц, окончивших обучение в организациях высшего медицинского образования после 2013 года, претендующих на получение сертификата по клиническим специальностям, предусмотренным в </w:t>
      </w:r>
      <w:r>
        <w:rPr>
          <w:rFonts w:ascii="Consolas"/>
          <w:b w:val="false"/>
          <w:i w:val="false"/>
          <w:color w:val="000000"/>
          <w:sz w:val="20"/>
        </w:rPr>
        <w:t>Перечне</w:t>
      </w:r>
      <w:r>
        <w:rPr>
          <w:rFonts w:ascii="Consolas"/>
          <w:b w:val="false"/>
          <w:i w:val="false"/>
          <w:color w:val="000000"/>
          <w:sz w:val="20"/>
        </w:rPr>
        <w:t xml:space="preserve"> клинических специальностей подготовки в резидентуре, утвержденном приказом Министра здравоохранения Республики Казахстан от 30 января 2008 года № 27 «Об утверждении перечней клинических специальностей подготовки в интернатуре и резидентуре» (зарегистрированный в Реестре государственной регистрации нормативных правовых актов № 5134), обязательным условием допуска к клинической практике является предоставление документа об освоении профессиональной учебной программы резидентуры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пунктом 3</w:t>
      </w:r>
      <w:r>
        <w:rPr>
          <w:rFonts w:ascii="Consolas"/>
          <w:b w:val="false"/>
          <w:i w:val="false"/>
          <w:color w:val="000000"/>
          <w:sz w:val="20"/>
        </w:rPr>
        <w:t xml:space="preserve"> статьи 22 Закона.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11. Лица, окончившие организации среднего медицинского образования и допущенные к занимаемым должностям для получения сертификата: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до 1 января 2005 года: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специальности «Сестринское дело» представляют диплом о среднем медицинском образовании по специальности «Сестринское дело», «Лечебное дело», «Акушерское дело», диплом о высшем образовании по специальности «Лечебное дело», «Педиатрия», «Восточная медицина», «Общая медицина», бакалавриат по специальностям «Общая медицина», «Сестринское дело», и документ о повышении квалификации по специальности «Сестринское дело» за последние 5 лет;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специальности «Лечебное дело» представляют диплом о среднем медицинском образовании по специальности «Лечебное дело», «Акушерское дело», диплом о высшем образовании по специальности «Лечебное дело», «Педиатрия», «Восточная медицина», «Общая медицина», бакалавриат по специальностям «Общая медицина», «Сестринское дело» и документ о переподготовке или повышении квалификации по специальности «Лечебное дело» за последние 5 лет;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 специальности «Акушерское дело» представляют диплом о среднем медицинском образовании по специальности «Акушерское дело», «Лечебное дело», «Сестринское дело», диплом о высшем образовании по специальности «Лечебное дело», «Педиатрия», «Восточная медицина», «Общая медицина», бакалавриат по специальностям «Общая медицина», «Сестринское дело» и документ о переподготовке или повышении квалификации по специальности «Акушерское дело» за последние 5 лет;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до 1 сентября 2012 года по специальности «Лабораторная диагностика» представляют диплом о среднем медицинском образовании по специальности «Лабораторная диагностика», «Акушерское дело», «Лечебное дело», «Сестринское дело», диплом о высшем образовании по специальности «Лечебное дело», «Педиатрия», «Восточная медицина», «Общая медицина», бакалавриат по специальностям «Общая медицина», «Сестринское дело» и документ о переподготовке или повышении квалификации по специальности «Лабораторная диагностика» за последние 5 лет.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12. Лица, с высшим медицинским образованием по специальностям «Гигиена и эпидемиология», «Стоматология», со средним медицинским образованием по специальностям «Сестринское дело», «Лечебное дело», «Акушерское дело», «Лабораторная диагностика», «Фельдшер-лаборант», «Гигиена, санитария и эпидемиология», «Санитарный фельдшер», «Стоматология», «Зубной врач», приступившие к медицинской деятельности до 1 января 2005 года и имеющие непрерывный стаж работы по заявляемой специальности на момент подачи документов, допускаются к сертификации по заявляемой специальности.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13. Решение о выдаче сертификата специалиста принимается на основании представленных документов, предусмотренных в </w:t>
      </w:r>
      <w:r>
        <w:rPr>
          <w:rFonts w:ascii="Consolas"/>
          <w:b w:val="false"/>
          <w:i w:val="false"/>
          <w:color w:val="000000"/>
          <w:sz w:val="20"/>
        </w:rPr>
        <w:t>пункте 4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Правил, и оформляется приказом руководителя соответствующего департамента Комитета.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14. Сертификат действует на территории Республики Казахстан 5 лет со дня вынесения решения о его выдаче руководителем департамента Комитета. По истечении данного срока действие сертификата прекращается.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15. Основанием для отказа в выдаче сертификата являются: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предоставление претендентом отрицательного результата Оценки;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не полное и недостоверное заполнение формы сведений;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несоответствия документов претендента об образовании (диплома, удостоверение интернатуры, резидентуры, клинической ординатуры, переподготовки, повышения квалификации) к заявляемой специальности;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несоответствие </w:t>
      </w:r>
      <w:r>
        <w:rPr>
          <w:rFonts w:ascii="Consolas"/>
          <w:b w:val="false"/>
          <w:i w:val="false"/>
          <w:color w:val="000000"/>
          <w:sz w:val="20"/>
        </w:rPr>
        <w:t>документов</w:t>
      </w:r>
      <w:r>
        <w:rPr>
          <w:rFonts w:ascii="Consolas"/>
          <w:b w:val="false"/>
          <w:i w:val="false"/>
          <w:color w:val="000000"/>
          <w:sz w:val="20"/>
        </w:rPr>
        <w:t xml:space="preserve"> о прохождении переподготовки и повышения квалификации срокам обучения;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несоответствие документов о прохождении переподготовки и повышения квалификации форме, утвержденной 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повышения квалификации и переподготовки;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не предоставление документов, предусмотренных </w:t>
      </w:r>
      <w:r>
        <w:rPr>
          <w:rFonts w:ascii="Consolas"/>
          <w:b w:val="false"/>
          <w:i w:val="false"/>
          <w:color w:val="000000"/>
          <w:sz w:val="20"/>
        </w:rPr>
        <w:t>пунктом 4</w:t>
      </w:r>
      <w:r>
        <w:rPr>
          <w:rFonts w:ascii="Consolas"/>
          <w:b w:val="false"/>
          <w:i w:val="false"/>
          <w:color w:val="000000"/>
          <w:sz w:val="20"/>
        </w:rPr>
        <w:t xml:space="preserve"> настоящих Правил.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16. Сертификаты без присвоения и с присвоением квалификационной категории, а также бессрочные сертификаты, выданные специалистам до 9 октября 2015 года, приравниваются к сертификату, для допуска к клинической практике и действуют до истечения указанного в них срока.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17. Претенденты, получившие медицинское образование за пределами Республики Казахстан, допускаются к сертификации, после признания их образования и (или) квалификации в соответствии с </w:t>
      </w:r>
      <w:r>
        <w:rPr>
          <w:rFonts w:ascii="Consolas"/>
          <w:b w:val="false"/>
          <w:i w:val="false"/>
          <w:color w:val="000000"/>
          <w:sz w:val="20"/>
        </w:rPr>
        <w:t>Правилами</w:t>
      </w:r>
      <w:r>
        <w:rPr>
          <w:rFonts w:ascii="Consolas"/>
          <w:b w:val="false"/>
          <w:i w:val="false"/>
          <w:color w:val="000000"/>
          <w:sz w:val="20"/>
        </w:rPr>
        <w:t xml:space="preserve"> признания и нострификации документов об образовании, утвержденными приказом Министра образования и науки Республики Казахстан от 10 января 2008 года № 8 «Об утверждении Правил признания и нострификации документов об образовании» (зарегистрирован в Реестре государственной регистрации нормативных правовых актов № 5135).</w:t>
      </w:r>
    </w:p>
    <w:bookmarkEnd w:id="7"/>
    <w:bookmarkStart w:name="z28" w:id="8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1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проведения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сертификации специалистов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области здравоохранения</w:t>
      </w:r>
    </w:p>
    <w:bookmarkEnd w:id="8"/>
    <w:bookmarkStart w:name="z29" w:id="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9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>Руководителю 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(наименование государственного органа)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от 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(фамилия, имя, отчество (при его наличии), ИИН)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Место проживания_______________________________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 Заявление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Прошу Вас выдать сертификат специалиста для осуществления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медицинской деятельности и допуска к клинической практике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специальности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Я несу ответственность за достоверность указанных сведений.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Согласен на использования сведений, составляющих, охраняемую законом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тайну, содержащихся в информационных системах.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 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  (подпись претендента)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         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                                (дата заполнения)</w:t>
      </w:r>
    </w:p>
    <w:bookmarkStart w:name="z30" w:id="10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проведения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сертификации специалистов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области здравоохранения</w:t>
      </w:r>
    </w:p>
    <w:bookmarkEnd w:id="10"/>
    <w:bookmarkStart w:name="z31" w:id="11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               Форма сведений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1. Результат оценки профессиональной подготовленности 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подтверждения соответствия квалификации специалистов для специалистов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 медицинским образованием, занимающихся клинической практикой, за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исключением специалистов санитарно-эпидемиологического профиля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(прикрепляется электронная копия результата Оценки).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1.1. Наименование заявляемой специальности_____________________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1.2. Орган выдавший заключение Оценки__________________________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1.3. Число, месяц, год получения заключения Оценки_____________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 Медицинское образование_____________________________________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2.1. Образование (среднее медицинское образование, послесреднее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медицинское образование, высшее медицинское образование)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(сканированная копия диплома)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2.2. Номер диплома_____________________________________________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2.3. Серия диплома_____________________________________________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2.4. Полное наименование организации образования_______________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2.5. Страна обучения___________________________________________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2.6. Год поступления___________________________________________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2.7. Год окончания_____________________________________________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2.8. Специальность по диплому__________________________________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2.9. Квалификация по диплому___________________________________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2.10. Нострификация и признание диплома (для лиц получивших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медицинское образование за пределами Республики Казахстан)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(сканированная копия документа о нострификации)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Страна обучения________________________________________________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Полное наименование организации образования____________________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Орган выдавший удостоверение о нострификации___________________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Номер приказа нострификации____________________________________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Регистрационный номер нострификации____________________________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Дата выдачи удостоверения нострификации________________________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 Сведения о специальности интернатуры, клинической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ординатуры, резидентуры по заявляемой специальности (для специалистов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 высшим медицинским образованием) (сканированная копия документа)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3.1. Специальность интернатуры_________________________________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3.2. Год поступления___________________________________________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3.3. Год окончания_____________________________________________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3.4. Продолжительность обучения________________________________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3.5. Объем обучения в часах____________________________________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3.6. Полное наименование организации___________________________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3.7. Место прохождения интернатуры_____________________________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3.8. Специальность клинической ординатуры______________________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3.9. Год поступления___________________________________________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3.10. Год окончания____________________________________________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3.11. Продолжительность обучения_______________________________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3.12. Объем обучения в часах___________________________________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3.13. Полное наименование организации__________________________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3.14. Место прохождения резидентуры____________________________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3.15. Специальность резидентуры________________________________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3.16. Год поступления__________________________________________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3.17. Год окончания____________________________________________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3.18. Продолжительность обучения_______________________________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3.19. Объем обучения в часах___________________________________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3.20. Полное наименование организации__________________________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3.21. Место прохождения________________________________________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 Сведения об удостоверении по переподготовке по заявляемой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специальности (сканированная копия документа)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4.1. Номер удостоверения по переподготовке_____________________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4.2. Специальность переподготовки______________________________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4.3. Название обучающей организации____________________________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4.4. Объем обучения в часах____________________________________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4.5. Начало обучения___________________________________________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4.6. Окончание обучения________________________________________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 Сведения действующего свидетельства (сертификата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специалиста) с присвоением категории по заявляемой специальности (при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5.1. Дата и номер приказа______________________________________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5.2. Номер НИКАД/регистрационный номер_________________________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5.3. Орган выдавший____________________________________________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5.4. Срок действия свидетельства (сертификата)_________________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5.5. Специальность_____________________________________________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5.6. Квалификационная категория________________________________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 Сведения действующего сертификата специалиста, для допуска к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клинической практике по заявляемой специальности (при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6.1. Дата и номер приказа______________________________________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6.2. Номер НИКАД/регистрационный номер_________________________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6.3. Орган выдавший____________________________________________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6.4. Срок действия сертификата_________________________________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6.5. Специальность_____________________________________________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 Сведения о настоящем месте работы___________________________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7.1. Стаж работы по заявляемой специальности (лет, месяцев,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дней)____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7.2. Общий медицинский стаж (лет, месяцев, дней)_______________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7.3. Место работы в настоящее время____________________________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7.4. Занимаемая должность______________________________________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7.5. Трудовая деятельность по заявляемой специальности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9"/>
        <w:gridCol w:w="2329"/>
        <w:gridCol w:w="2329"/>
        <w:gridCol w:w="2330"/>
        <w:gridCol w:w="2330"/>
        <w:gridCol w:w="2353"/>
      </w:tblGrid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приема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увольнения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Место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Занимаемая должность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№ приказа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center"/>
            </w:pP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Дата издания приказа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br/>
            </w:r>
            <w:r>
              <w:rPr>
                <w:rFonts w:ascii="Consolas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8. Повышение квалификации за последние 5 лет по заявляемой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специальности: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1) сведения о свидетельстве повышения квалификации по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заявляемой специальности_____________________________________________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2) номер свидетельства о повышении квалификации________________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3) наименование цикла__________________________________________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4) название обучающей организации______________________________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5) начало обучения_____________________________________________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6) окончание обучения__________________________________________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7) объем обучения в часах______________________________________</w:t>
      </w:r>
    </w:p>
    <w:bookmarkStart w:name="z32" w:id="12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3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к Правилам проведения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сертификации специалистов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 области здравоохранения</w:t>
      </w:r>
    </w:p>
    <w:bookmarkEnd w:id="12"/>
    <w:bookmarkStart w:name="z33" w:id="13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форма            </w:t>
      </w:r>
    </w:p>
    <w:bookmarkEnd w:id="1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                    Сертификат специалиста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_____________________________________________________________________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(фамилия, имя, отчество (при его наличии)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действительно получил(-а) настоящий сертификат специалиста для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осуществления медицинской деятельности и допуска к клинической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практике (работе с пациентами) по специальности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____________________________________________________________________.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             (специальность по номенклатуре)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Приказ руководителя государственного органа, вынесшего решение о его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выдаче от «____» ___________ 20 ____ года № ________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Сертификат действителен до «____» ___________ 20____ года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Регистрационный № ____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Дата выдачи «____» ___________ 20 ___ года</w:t>
      </w:r>
    </w:p>
    <w:bookmarkStart w:name="z34" w:id="14"/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
Приложение 2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к приказу Министра здравоохранения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и социального развития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Республики Казахстан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от 28 августа 2015 года № 693  </w:t>
      </w:r>
    </w:p>
    <w:bookmarkEnd w:id="14"/>
    <w:bookmarkStart w:name="z35" w:id="15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Перечень утративших силу некоторых приказов</w:t>
      </w:r>
      <w:r>
        <w:br/>
      </w:r>
      <w:r>
        <w:rPr>
          <w:rFonts w:ascii="Consolas"/>
          <w:b/>
          <w:i w:val="false"/>
          <w:color w:val="000000"/>
        </w:rPr>
        <w:t>
Министра здравоохранения Республики Казахстан</w:t>
      </w:r>
    </w:p>
    <w:bookmarkEnd w:id="15"/>
    <w:bookmarkStart w:name="z36" w:id="16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1. 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и.о. Министра здравоохранения Республики Казахстан от 6 ноября 2009 года № 661 «Об утверждении Правил проведения квалификационных экзаменов в области здравоохранения» (зарегистрированный в Реестре государственной регистрации нормативных правовых актов № 5884, опубликованный в Собрании актов центральных исполнительных и иных центральных государственных органов Республики Казахстан № 1, 2010 года).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2. 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Республики Казахстан от 5 июля 2012 года № 457 «О внесении изменения в приказ и.о. Министра здравоохранения Республики Казахстан от 6 ноября 2009 года № 661 «Об утверждении Правил проведения квалификационных экзаменов в области здравоохранения» (зарегистрированный в Реестре государственной регистрации нормативных правовых актов № 7844, опубликованный в газетах «Казахстанская правда» от 24 октября 2012 года № 366-367 (27185-27186), «Юридическая газета» от 23 ноября 2012 года № 178 (2360) и в Собрании актов центральных исполнительных и иных центральных государственных органов Республики Казахстан № 18, 19 октября 2012 года).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 w:val="false"/>
          <w:color w:val="000000"/>
          <w:sz w:val="20"/>
        </w:rPr>
        <w:t>
      3. </w:t>
      </w:r>
      <w:r>
        <w:rPr>
          <w:rFonts w:ascii="Consolas"/>
          <w:b w:val="false"/>
          <w:i w:val="false"/>
          <w:color w:val="000000"/>
          <w:sz w:val="20"/>
        </w:rPr>
        <w:t>Приказ</w:t>
      </w:r>
      <w:r>
        <w:rPr>
          <w:rFonts w:ascii="Consolas"/>
          <w:b w:val="false"/>
          <w:i w:val="false"/>
          <w:color w:val="000000"/>
          <w:sz w:val="20"/>
        </w:rPr>
        <w:t xml:space="preserve"> Министра здравоохранения Республики Казахстан от 8 июля 2014 года № 381 «О внесении изменения в приказ и.о. Министра здравоохранения Республики Казахстан от 6 ноября 2009 года № 661 «Об утверждении Правил проведения квалификационных экзаменов в области здравоохранения» (зарегистрированный в Реестре государственной регистрации нормативных правовых актов № 9631, опубликованный в информационно-правовой системе «Әділет» 4 августа 2014 года, в газете «Казахстанская правда» от 13 августа 2014 года № 156 (27777)).</w:t>
      </w:r>
    </w:p>
    <w:bookmarkEnd w:id="16"/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РГП на ПХВ Республиканский центр правовой информации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