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39" w:rsidRPr="00285C39" w:rsidRDefault="00382524" w:rsidP="0038252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52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Д</w:t>
      </w:r>
      <w:r>
        <w:rPr>
          <w:rFonts w:ascii="Times New Roman" w:hAnsi="Times New Roman" w:cs="Times New Roman"/>
          <w:sz w:val="28"/>
          <w:szCs w:val="28"/>
          <w:lang w:val="kk-KZ"/>
        </w:rPr>
        <w:t>енсаулық сақтау министрлігінің «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 xml:space="preserve">ерматология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инфекциялық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 xml:space="preserve"> аурулар ғылыми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 xml:space="preserve"> шаруашылық жүргізу құқығындағы республикалық мемлекеттік кәсіпорны </w:t>
      </w:r>
      <w:r>
        <w:rPr>
          <w:rFonts w:ascii="Times New Roman" w:hAnsi="Times New Roman" w:cs="Times New Roman"/>
          <w:sz w:val="28"/>
          <w:szCs w:val="28"/>
          <w:lang w:val="kk-KZ"/>
        </w:rPr>
        <w:t>келесі бос лауазымға өтінімдерді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 xml:space="preserve"> қабылда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йтыны 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>туралы хабарлайды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285C39" w:rsidRPr="00285C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85C39" w:rsidRPr="00285C39" w:rsidRDefault="00382524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И</w:t>
      </w:r>
      <w:r w:rsidRPr="00285C3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нфекционист</w:t>
      </w:r>
      <w:r w:rsidR="00285C39" w:rsidRPr="00285C3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дәрігер</w:t>
      </w:r>
    </w:p>
    <w:p w:rsidR="00382524" w:rsidRDefault="00382524" w:rsidP="00285C39">
      <w:pPr>
        <w:spacing w:after="36" w:line="259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Талаптар</w:t>
      </w:r>
      <w:r w:rsidR="00285C39" w:rsidRPr="0038252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:</w:t>
      </w:r>
      <w:r w:rsidR="00285C39" w:rsidRPr="00382524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 «</w:t>
      </w:r>
      <w:r w:rsidRPr="003825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Денсаулық сақтау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»</w:t>
      </w:r>
      <w:r w:rsidRPr="003825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даярлау бағыты бойынша жоғары білім және (немесе) тиісті мамандық бойынша жоғары оқу орнынан кейінгі білім, тиісті мамандық бойынша денсаулық сақтау саласындағы маман сертификаты</w:t>
      </w:r>
      <w:r w:rsidR="00285C39" w:rsidRPr="003825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</w:t>
      </w:r>
      <w:r w:rsidR="00285C39" w:rsidRPr="00382524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</w:p>
    <w:p w:rsidR="00382524" w:rsidRDefault="00382524" w:rsidP="00382524">
      <w:pP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Міндеттері</w:t>
      </w:r>
      <w:r w:rsidR="00285C39" w:rsidRPr="00285C3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285C39" w:rsidRPr="00285C3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005783" w:rsidRPr="00005783" w:rsidRDefault="00382524" w:rsidP="0000578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38252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kk-KZ"/>
        </w:rPr>
        <w:t>Инфекционист-дәрігер</w:t>
      </w:r>
      <w:r w:rsidR="00285C39" w:rsidRPr="00005783">
        <w:rPr>
          <w:b/>
          <w:shd w:val="clear" w:color="auto" w:fill="FFFFFF"/>
          <w:lang w:val="kk-KZ"/>
        </w:rPr>
        <w:t>:</w:t>
      </w:r>
      <w:r w:rsidR="00285C39" w:rsidRPr="00005783">
        <w:rPr>
          <w:lang w:val="kk-KZ"/>
        </w:rPr>
        <w:br/>
      </w:r>
      <w:r w:rsidR="00005783" w:rsidRPr="00005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1) клиникалық бақылаул</w:t>
      </w:r>
      <w:r w:rsidR="0099097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ар мен тексеру, анамнез жинау, к</w:t>
      </w:r>
      <w:r w:rsidR="00005783" w:rsidRPr="00005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линикалық-зертханалық және аспаптық зерттеулердің деректері негізінде диагнозды белгілейді (растайды). Емдеуді тағайындайды және бақылайды, қажетті диагностикалық, емдік, оңалту және профилактикалық рәсімдер мен іс-шараларды ұйымдастырады немесе дербес жүргізеді;</w:t>
      </w:r>
    </w:p>
    <w:p w:rsidR="00005783" w:rsidRPr="00005783" w:rsidRDefault="00005783" w:rsidP="0000578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2) емделушіні емдеу әдістері мен тәсілдерін, сондай-ақ пайдаланылатын медициналық мақсаттағы құралдар мен бұйымдарды таңдау мүмкіндігі туралы хабардар етеді;</w:t>
      </w:r>
    </w:p>
    <w:p w:rsidR="00005783" w:rsidRPr="00005783" w:rsidRDefault="00005783" w:rsidP="0000578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3) науқастарды тексеруді жүргізеді. Науқастың жағдайына байланысты емдеу жоспарына өзгерістер енгізеді және қосымша тексеру әдістерінің қажеттілігін анықтайды. Диагностикалық және емдеу рәсімдерін жүргізудің, құрал-саймандарды, аппаратураларды пайдаланудың дұрыстығын бақылайды;</w:t>
      </w:r>
    </w:p>
    <w:p w:rsidR="00005783" w:rsidRPr="00005783" w:rsidRDefault="00005783" w:rsidP="0000578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4) өз жұмысын жоспарлайды және өз қызметінің көрсеткіштерін талдайды;</w:t>
      </w:r>
    </w:p>
    <w:p w:rsidR="00005783" w:rsidRPr="00005783" w:rsidRDefault="00005783" w:rsidP="0000578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5) ауруларды емдеу мен алдын алудың заманауи әдістерін практикаға енгізеді;</w:t>
      </w:r>
    </w:p>
    <w:p w:rsidR="00005783" w:rsidRPr="00005783" w:rsidRDefault="00005783" w:rsidP="0000578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6) </w:t>
      </w:r>
      <w:r w:rsidR="0099097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тіркеулік</w:t>
      </w:r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-есептік медициналық құжаттаманы жүргізеді;</w:t>
      </w:r>
    </w:p>
    <w:p w:rsidR="00005783" w:rsidRPr="00005783" w:rsidRDefault="00005783" w:rsidP="0000578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7) медициналық әдепті, ішкі еңбек тәртібінің, өртке қарсы қауіпсіздіктің, еңбек қауіпсіздігі және еңбекті қорғау жөніндегі қағидаларды, санитариялық-эпидемиологиялық режимді сақтайды;</w:t>
      </w:r>
    </w:p>
    <w:p w:rsidR="00005783" w:rsidRPr="00005783" w:rsidRDefault="00005783" w:rsidP="0000578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8) халыққа санитарлық ағартуды ұйымдастырады және жүргізеді және салауатты өмір салтын насихаттайды;</w:t>
      </w:r>
    </w:p>
    <w:p w:rsidR="00005783" w:rsidRPr="00005783" w:rsidRDefault="00005783" w:rsidP="0000578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9) кешенді перспективалық және жедел жоспарларды әзірлеуге, ҚР ДСМ </w:t>
      </w:r>
      <w:r w:rsidR="0099097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«ҚДИАҒО»</w:t>
      </w:r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ШЖҚ РМК клиникалық мониторинг бөлімінің қызметін одан әрі жетілдіруге бағытталған нормативтік құқықтық актілердің, әдістемелік ұсынымдардың жобаларын әзірлеуге қатысады;</w:t>
      </w:r>
    </w:p>
    <w:p w:rsidR="00005783" w:rsidRPr="00990975" w:rsidRDefault="00005783" w:rsidP="0000578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9097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10) ҚР ДСМ-</w:t>
      </w:r>
      <w:r w:rsidR="0099097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ға</w:t>
      </w:r>
      <w:r w:rsidRPr="0099097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клиникалық бөлімнің мониторингі мен бағалауы бойынша есептерді белгіленген мерзімде ұсынады;</w:t>
      </w:r>
    </w:p>
    <w:p w:rsidR="00005783" w:rsidRPr="00005783" w:rsidRDefault="00005783" w:rsidP="0000578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11)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өңірлік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республикалық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халықаралық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форумдарға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съездерге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семинарлар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конференцияларға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кеңестер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тренингтерге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қатысады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05783" w:rsidRPr="00005783" w:rsidRDefault="00005783" w:rsidP="0000578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12)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облыстық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қалалық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ЖИТС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орталықтары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(ЖИТС О</w:t>
      </w:r>
      <w:r w:rsidR="0099097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</w:t>
      </w:r>
      <w:proofErr w:type="gram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басқа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ЕПҰ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көрсететін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емдеу-профилактикалық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іс-шараларды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үйлестіруді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жүзеге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асырады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05783" w:rsidRPr="00005783" w:rsidRDefault="00005783" w:rsidP="0000578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13)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практикалық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көмек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көрсету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емдеу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бөлімдері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мамандарының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жұмыс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сапасына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бағалау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жүргізу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мақсатында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жергілікті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жерлерде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097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ЖИТС ОҚ</w:t>
      </w:r>
      <w:proofErr w:type="gramStart"/>
      <w:r w:rsidR="0099097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</w:t>
      </w:r>
      <w:proofErr w:type="gram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басқа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ЕПҰ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өңірлерге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баруды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жүзеге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асырады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(ҚР ДСМ </w:t>
      </w:r>
      <w:r w:rsidR="0099097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ҚДИАҒО</w:t>
      </w:r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жұмыс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жоспарына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сәйкес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005783" w:rsidRPr="00005783" w:rsidRDefault="00005783" w:rsidP="0000578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14) </w:t>
      </w:r>
      <w:r w:rsidR="0099097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ЖИТС ОҚ</w:t>
      </w:r>
      <w:proofErr w:type="gramStart"/>
      <w:r w:rsidR="0099097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</w:t>
      </w:r>
      <w:proofErr w:type="gram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республикалық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ЕП</w:t>
      </w:r>
      <w:r w:rsidR="0099097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Ұ</w:t>
      </w:r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ден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жіберілген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науқастарға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сондай-ақ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өз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еркімен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жүгінген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адамдарға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білікті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консультациялық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көмек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көрсетеді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85C39" w:rsidRPr="00382524" w:rsidRDefault="00005783" w:rsidP="00005783">
      <w:pPr>
        <w:pStyle w:val="a4"/>
        <w:jc w:val="both"/>
        <w:rPr>
          <w:b/>
          <w:bCs/>
          <w:shd w:val="clear" w:color="auto" w:fill="FFFFFF"/>
          <w:lang w:val="kk-KZ"/>
        </w:rPr>
      </w:pPr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15) Қ</w:t>
      </w:r>
      <w:proofErr w:type="gram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ДСМ </w:t>
      </w:r>
      <w:r w:rsidR="0099097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«ҚДИАҒО»</w:t>
      </w:r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ШЖҚ РМК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90975">
        <w:rPr>
          <w:rFonts w:ascii="Times New Roman" w:hAnsi="Times New Roman" w:cs="Times New Roman"/>
          <w:sz w:val="28"/>
          <w:szCs w:val="28"/>
          <w:shd w:val="clear" w:color="auto" w:fill="FFFFFF"/>
        </w:rPr>
        <w:t>линикалық</w:t>
      </w:r>
      <w:proofErr w:type="spellEnd"/>
      <w:r w:rsidR="00990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мониторинг </w:t>
      </w:r>
      <w:proofErr w:type="spellStart"/>
      <w:r w:rsidR="00990975">
        <w:rPr>
          <w:rFonts w:ascii="Times New Roman" w:hAnsi="Times New Roman" w:cs="Times New Roman"/>
          <w:sz w:val="28"/>
          <w:szCs w:val="28"/>
          <w:shd w:val="clear" w:color="auto" w:fill="FFFFFF"/>
        </w:rPr>
        <w:t>бөлімінің</w:t>
      </w:r>
      <w:proofErr w:type="spellEnd"/>
      <w:r w:rsidR="00990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097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тіркеулік</w:t>
      </w:r>
      <w:bookmarkStart w:id="0" w:name="_GoBack"/>
      <w:bookmarkEnd w:id="0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есептік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құжаттамасын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сапалы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жүргізуді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қамтамасыз</w:t>
      </w:r>
      <w:proofErr w:type="spellEnd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етеді</w:t>
      </w:r>
      <w:proofErr w:type="spellEnd"/>
      <w:r w:rsidR="00285C39" w:rsidRPr="000057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85C39" w:rsidRPr="00005783">
        <w:rPr>
          <w:rFonts w:ascii="Times New Roman" w:hAnsi="Times New Roman" w:cs="Times New Roman"/>
          <w:sz w:val="28"/>
          <w:szCs w:val="28"/>
        </w:rPr>
        <w:br/>
      </w:r>
    </w:p>
    <w:p w:rsidR="00285C39" w:rsidRPr="00382524" w:rsidRDefault="00382524" w:rsidP="00285C39">
      <w:pPr>
        <w:spacing w:after="36" w:line="259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524">
        <w:rPr>
          <w:rFonts w:ascii="Times New Roman" w:hAnsi="Times New Roman" w:cs="Times New Roman"/>
          <w:b/>
          <w:sz w:val="28"/>
          <w:szCs w:val="28"/>
          <w:lang w:val="kk-KZ"/>
        </w:rPr>
        <w:t>Жұмыс шарттары</w:t>
      </w:r>
      <w:r w:rsidR="00285C39" w:rsidRPr="0038252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382524" w:rsidRPr="00382524" w:rsidRDefault="00382524" w:rsidP="00382524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524">
        <w:rPr>
          <w:rFonts w:ascii="Times New Roman" w:hAnsi="Times New Roman" w:cs="Times New Roman"/>
          <w:sz w:val="28"/>
          <w:szCs w:val="28"/>
          <w:lang w:val="kk-KZ"/>
        </w:rPr>
        <w:t>- толық жұмыс күні (кесте сағат 9.00-ден 18.00-ге дейін)</w:t>
      </w:r>
    </w:p>
    <w:p w:rsidR="00382524" w:rsidRPr="00382524" w:rsidRDefault="00382524" w:rsidP="00382524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524">
        <w:rPr>
          <w:rFonts w:ascii="Times New Roman" w:hAnsi="Times New Roman" w:cs="Times New Roman"/>
          <w:sz w:val="28"/>
          <w:szCs w:val="28"/>
          <w:lang w:val="kk-KZ"/>
        </w:rPr>
        <w:t>- демалыс 36 күнтізбелік күн</w:t>
      </w:r>
    </w:p>
    <w:p w:rsidR="00285C39" w:rsidRPr="00382524" w:rsidRDefault="00382524" w:rsidP="00382524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524">
        <w:rPr>
          <w:rFonts w:ascii="Times New Roman" w:hAnsi="Times New Roman" w:cs="Times New Roman"/>
          <w:sz w:val="28"/>
          <w:szCs w:val="28"/>
          <w:lang w:val="kk-KZ"/>
        </w:rPr>
        <w:t>- Мекен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>жайы: Райымбек,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>60 (жұмыс жұмыс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>берушінің орналасқан жері бойынша</w:t>
      </w:r>
      <w:r w:rsidR="00285C39" w:rsidRPr="00382524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285C39" w:rsidRPr="00382524" w:rsidRDefault="00285C39" w:rsidP="00285C39">
      <w:pPr>
        <w:spacing w:after="36" w:line="259" w:lineRule="auto"/>
        <w:jc w:val="both"/>
        <w:rPr>
          <w:sz w:val="28"/>
          <w:szCs w:val="28"/>
          <w:lang w:val="kk-KZ"/>
        </w:rPr>
      </w:pPr>
    </w:p>
    <w:p w:rsidR="00285C39" w:rsidRPr="003C1B3D" w:rsidRDefault="00382524" w:rsidP="00285C39">
      <w:pPr>
        <w:spacing w:after="36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Сұрақтар бойынша</w:t>
      </w:r>
      <w:r w:rsidR="00285C39" w:rsidRPr="003C1B3D">
        <w:rPr>
          <w:rFonts w:ascii="Times New Roman" w:hAnsi="Times New Roman" w:cs="Times New Roman"/>
          <w:b/>
          <w:sz w:val="28"/>
          <w:szCs w:val="28"/>
        </w:rPr>
        <w:t>: +77772759718 Арайлым</w:t>
      </w:r>
    </w:p>
    <w:p w:rsidR="00285C39" w:rsidRPr="00285C39" w:rsidRDefault="00285C39">
      <w:pPr>
        <w:rPr>
          <w:rFonts w:ascii="Times New Roman" w:hAnsi="Times New Roman" w:cs="Times New Roman"/>
          <w:color w:val="0D47A1"/>
          <w:sz w:val="28"/>
          <w:szCs w:val="28"/>
          <w:u w:val="single"/>
          <w:shd w:val="clear" w:color="auto" w:fill="FFFFFF"/>
        </w:rPr>
      </w:pPr>
    </w:p>
    <w:p w:rsidR="00285C39" w:rsidRPr="00285C39" w:rsidRDefault="00285C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C3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8252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ілтеме</w:t>
      </w:r>
      <w:r w:rsidRPr="00285C3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D75DE" w:rsidRPr="00285C39" w:rsidRDefault="00285C39">
      <w:pPr>
        <w:rPr>
          <w:rFonts w:ascii="Times New Roman" w:hAnsi="Times New Roman" w:cs="Times New Roman"/>
          <w:sz w:val="28"/>
          <w:szCs w:val="28"/>
        </w:rPr>
      </w:pPr>
      <w:r w:rsidRPr="00285C39">
        <w:rPr>
          <w:rFonts w:ascii="Times New Roman" w:hAnsi="Times New Roman" w:cs="Times New Roman"/>
          <w:color w:val="0D47A1"/>
          <w:sz w:val="28"/>
          <w:szCs w:val="28"/>
          <w:u w:val="single"/>
          <w:shd w:val="clear" w:color="auto" w:fill="FFFFFF"/>
        </w:rPr>
        <w:t>https://cvhub.documentolog.com/job/3966</w:t>
      </w:r>
    </w:p>
    <w:sectPr w:rsidR="00AD75DE" w:rsidRPr="0028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9"/>
    <w:rsid w:val="00005783"/>
    <w:rsid w:val="00285C39"/>
    <w:rsid w:val="00382524"/>
    <w:rsid w:val="005B7A43"/>
    <w:rsid w:val="00635A1B"/>
    <w:rsid w:val="00990975"/>
    <w:rsid w:val="00B40C72"/>
    <w:rsid w:val="00C2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C39"/>
    <w:rPr>
      <w:b/>
      <w:bCs/>
    </w:rPr>
  </w:style>
  <w:style w:type="paragraph" w:styleId="a4">
    <w:name w:val="No Spacing"/>
    <w:uiPriority w:val="1"/>
    <w:qFormat/>
    <w:rsid w:val="00005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C39"/>
    <w:rPr>
      <w:b/>
      <w:bCs/>
    </w:rPr>
  </w:style>
  <w:style w:type="paragraph" w:styleId="a4">
    <w:name w:val="No Spacing"/>
    <w:uiPriority w:val="1"/>
    <w:qFormat/>
    <w:rsid w:val="0000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2024-03-20T13:57:00Z</dcterms:created>
  <dcterms:modified xsi:type="dcterms:W3CDTF">2024-03-23T16:57:00Z</dcterms:modified>
</cp:coreProperties>
</file>