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9" w:rsidRPr="00AD349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A5B79" wp14:editId="4D3412D0">
                <wp:simplePos x="0" y="0"/>
                <wp:positionH relativeFrom="column">
                  <wp:posOffset>3631035</wp:posOffset>
                </wp:positionH>
                <wp:positionV relativeFrom="page">
                  <wp:posOffset>497205</wp:posOffset>
                </wp:positionV>
                <wp:extent cx="2880360" cy="1078230"/>
                <wp:effectExtent l="0" t="0" r="1524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РЕСПУБЛИКАНСКОЕ ГОСУДАРСТВЕННОЕ</w:t>
                            </w:r>
                          </w:p>
                          <w:p w:rsidR="00747099" w:rsidRPr="0092529D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ПРЕДПРИЯТИЕ НА ПРАВЕ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ХОЗЯЙСТВЕННОГО ВЕДЕНИЯ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И ИНФЕКЦИОННЫХ ЗАБОЛЕВАНИЙ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РЕСПУБЛИКИ 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5.9pt;margin-top:39.15pt;width:226.8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8FQIAAO8DAAAOAAAAZHJzL2Uyb0RvYy54bWysU12O0zAQfkfiDpbfadJUlCqqu1p2WYS0&#10;/EgLB3Adp7GwPcZ2m5TLcAqeVuIMPRJjp+1W8IbIgzXOzHwz3zfj5dVgNNlJHxRYRqeTkhJpBTTK&#10;bhj98vnuxYKSELltuAYrGd3LQK9Wz58te1fLCjrQjfQEQWyoe8doF6OriyKIThoeJuCkRWcL3vCI&#10;V78pGs97RDe6qMpyXvTgG+dByBDw7+3opKuM37ZSxI9tG2QkmlHsLebT53OdzmK15PXGc9cpcWyD&#10;/0MXhiuLRc9QtzxysvXqLyijhIcAbZwIMAW0rRIyc0A20/IPNg8ddzJzQXGCO8sU/h+s+LD75Ilq&#10;GK0osdzgiA4/Dr8Oj4efpErq9C7UGPTgMCwOr2HAKWemwd2D+BqIhZuO24289h76TvIGu5umzOIi&#10;dcQJCWTdv4cGy/BthAw0tN4k6VAMgug4pf15MnKIRODParEoZ3N0CfRNy1eLapZnV/D6lO58iG8l&#10;GJIMRj2OPsPz3X2IqR1en0JSNQt3Sus8fm1Jz+h89rLMCRceoyJup1aG0UWZvnFfEss3tsnJkSs9&#10;2lhA2yPtxHTkHIf1gIFJizU0exTAw7iF+GrQ6MB/p6THDWQ0fNtyLynR7yyKmNb1ZPiTsT4Z3ApM&#10;ZTRSMpo3cVzrrfNq0yHyOCYL1yh0q7IET10c+8StysocX0Ba28t7jnp6p6vfAAAA//8DAFBLAwQU&#10;AAYACAAAACEAPMy8cOEAAAALAQAADwAAAGRycy9kb3ducmV2LnhtbEyPy07DMBRE90j8g3WR2FE7&#10;oaVRiFMhHjuebZFg58QmiYivI/smDX+Pu4LlaEYzZ4rNbHs2GR86hxKShQBmsHa6w0bCfvdwkQEL&#10;pFCr3qGR8GMCbMrTk0Ll2h3wzUxbalgswZArCS3RkHMe6tZYFRZuMBi9L+etoih9w7VXh1hue54K&#10;ccWt6jAutGowt62pv7ejldB/BP9YCfqc7ponen3h4/t98izl+dl8cw2MzEx/YTjiR3QoI1PlRtSB&#10;9RJW6ySik4R1dgnsGBDpagmskpAuswR4WfD/H8pfAAAA//8DAFBLAQItABQABgAIAAAAIQC2gziS&#10;/gAAAOEBAAATAAAAAAAAAAAAAAAAAAAAAABbQ29udGVudF9UeXBlc10ueG1sUEsBAi0AFAAGAAgA&#10;AAAhADj9If/WAAAAlAEAAAsAAAAAAAAAAAAAAAAALwEAAF9yZWxzLy5yZWxzUEsBAi0AFAAGAAgA&#10;AAAhAIO8evwVAgAA7wMAAA4AAAAAAAAAAAAAAAAALgIAAGRycy9lMm9Eb2MueG1sUEsBAi0AFAAG&#10;AAgAAAAhADzMvHDhAAAACwEAAA8AAAAAAAAAAAAAAAAAbwQAAGRycy9kb3ducmV2LnhtbFBLBQYA&#10;AAAABAAEAPMAAAB9BQAAAAA=&#10;" filled="f" stroked="f" strokeweight=".5pt">
                <v:textbox inset="0,0,0,0">
                  <w:txbxContent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РЕСПУБЛИКАНСКОЕ ГОСУДАРСТВЕННОЕ</w:t>
                      </w:r>
                    </w:p>
                    <w:p w:rsidR="00747099" w:rsidRPr="0092529D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ПРЕДПРИЯТИЕ НА ПРАВЕ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ХОЗЯЙСТВЕННОГО ВЕДЕНИЯ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И ИНФЕКЦИОННЫХ ЗАБОЛЕВАНИЙ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РЕСПУБЛИКИ КАЗАХСТАН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7F1" wp14:editId="014BE55A">
                <wp:simplePos x="0" y="0"/>
                <wp:positionH relativeFrom="column">
                  <wp:posOffset>-27835</wp:posOffset>
                </wp:positionH>
                <wp:positionV relativeFrom="page">
                  <wp:posOffset>497205</wp:posOffset>
                </wp:positionV>
                <wp:extent cx="2446655" cy="1078230"/>
                <wp:effectExtent l="0" t="0" r="1079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1C7F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ҚАЗАҚ ДЕРМАТОЛОГИЯ ЖӘНЕ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ИНФЕКЦИЯЛЫҚ АУРУЛАР ҒЫЛЫМИ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ОРТАЛЫҒЫ ШАРУАШЫЛЫҚ </w:t>
                            </w:r>
                            <w:r w:rsidRPr="007C28C4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ҚҰҚЫҒЫНДАҒЫ РЕСПУБЛИКАЛЫҚ</w:t>
                            </w:r>
                          </w:p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2.2pt;margin-top:39.15pt;width:192.65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ZGQIAAPYDAAAOAAAAZHJzL2Uyb0RvYy54bWysU12O0zAQfkfiDpbfadLutlRV09WyyyKk&#10;5UdaOIDrOI2F7TFjt8lyGU6xT0icoUdi7LSlgjdEHqxxZuab+b4ZL696a9hOYdDgKj4elZwpJ6HW&#10;blPxz5/uXsw5C1G4WhhwquKPKvCr1fNny84v1ARaMLVCRiAuLDpf8TZGvyiKIFtlRRiBV46cDaAV&#10;ka64KWoUHaFbU0zKclZ0gLVHkCoE+ns7OPkq4zeNkvFD0wQVmak49Rbziflcp7NYLcVig8K3Wh7a&#10;EP/QhRXaUdET1K2Igm1R/wVltUQI0MSRBFtA02ipMgdiMy7/YPPQCq8yFxIn+JNM4f/Byve7j8h0&#10;TbPjzAlLI9p/3//c/9g/sXFSp/NhQUEPnsJi/wr6FJmYBn8P8ktgDm5a4TbqGhG6VomausuZxVnq&#10;gBMSyLp7BzWVEdsIGahv0CZAEoMROk3p8TQZ1Ucm6efk8nI2m045k+Qbly/nk4s8u0IsjukeQ3yj&#10;wLJkVBxp9Ble7O5DJCIUegxJ1RzcaWPy+I1jXcVnF9MyJ5x5rI60nUbbis/L9A37kli+dnVOjkKb&#10;waYCxlGdRDsxHTjHft0f9D2ouYb6kXRAGJaRHg8ZLeA3zjpaxIqHr1uBijPz1pGWaWuPBh6N9dEQ&#10;TlJqxSNng3kTh+3eetSblpCHaTm4Jr0bnZVIHQ5dHNql5coCHR5C2t7ze476/VxXvwAAAP//AwBQ&#10;SwMEFAAGAAgAAAAhAFT/jrHgAAAACQEAAA8AAABkcnMvZG93bnJldi54bWxMj81OwzAQhO9IvIO1&#10;SNxaO20EIWRTIX5uUGgLEtyc2CQR9jqKnTS8PeYEx9GMZr4pNrM1bNKD7xwhJEsBTFPtVEcNwuvh&#10;YZEB80GSksaRRvjWHjbl6Ukhc+WOtNPTPjQslpDPJUIbQp9z7utWW+mXrtcUvU83WBmiHBquBnmM&#10;5dbwlRAX3MqO4kIre33b6vprP1oE8+6Hx0qEj+mueQovz3x8u0+2iOdn8801sKDn8BeGX/yIDmVk&#10;qtxIyjODsEjTmES4zNbAor/OxBWwCmGVZgnwsuD/H5Q/AAAA//8DAFBLAQItABQABgAIAAAAIQC2&#10;gziS/gAAAOEBAAATAAAAAAAAAAAAAAAAAAAAAABbQ29udGVudF9UeXBlc10ueG1sUEsBAi0AFAAG&#10;AAgAAAAhADj9If/WAAAAlAEAAAsAAAAAAAAAAAAAAAAALwEAAF9yZWxzLy5yZWxzUEsBAi0AFAAG&#10;AAgAAAAhAFiO5lkZAgAA9gMAAA4AAAAAAAAAAAAAAAAALgIAAGRycy9lMm9Eb2MueG1sUEsBAi0A&#10;FAAGAAgAAAAhAFT/jrHgAAAACQEAAA8AAAAAAAAAAAAAAAAAcwQAAGRycy9kb3ducmV2LnhtbFBL&#10;BQYAAAAABAAEAPMAAACABQAAAAA=&#10;" filled="f" stroked="f" strokeweight=".5pt">
                <v:textbox inset="0,0,0,0">
                  <w:txbxContent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ҚАЗАҚСТАН </w:t>
                      </w: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РЕСПУБЛИКАСЫ</w:t>
                      </w:r>
                    </w:p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1C7F7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ҚАЗАҚ ДЕРМАТОЛОГИЯ ЖӘНЕ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ИНФЕКЦИЯЛЫҚ АУРУЛАР ҒЫЛЫМИ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ОРТАЛЫҒЫ ШАРУАШЫЛЫҚ </w:t>
                      </w:r>
                      <w:r w:rsidRPr="007C28C4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ЖҮРГІЗУ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ҚҰҚЫҒЫНДАҒЫ РЕСПУБЛИКАЛЫҚ</w:t>
                      </w:r>
                    </w:p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МЕМЛЕКЕТТІК КӘСІПОРНЫ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AA5748" wp14:editId="3CE337BB">
            <wp:simplePos x="0" y="0"/>
            <wp:positionH relativeFrom="column">
              <wp:posOffset>2617365</wp:posOffset>
            </wp:positionH>
            <wp:positionV relativeFrom="page">
              <wp:posOffset>539115</wp:posOffset>
            </wp:positionV>
            <wp:extent cx="861060" cy="929640"/>
            <wp:effectExtent l="0" t="0" r="0" b="3810"/>
            <wp:wrapNone/>
            <wp:docPr id="8" name="Рисунок 8" descr="герб 2018 лат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ерб 2018 латиница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C650" wp14:editId="1E0DF2E9">
                <wp:simplePos x="0" y="0"/>
                <wp:positionH relativeFrom="column">
                  <wp:posOffset>4975</wp:posOffset>
                </wp:positionH>
                <wp:positionV relativeFrom="page">
                  <wp:posOffset>1698625</wp:posOffset>
                </wp:positionV>
                <wp:extent cx="6479540" cy="0"/>
                <wp:effectExtent l="0" t="0" r="165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pt,133.75pt" to="510.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YW8gEAAJQDAAAOAAAAZHJzL2Uyb0RvYy54bWysU81u1DAQviPxDpbvbNJtaSHabA9dlQuC&#10;lSgP4Dr2xpL/5DGb3RtwRtpH4BU4UKlSgWdI3oixN10K3BA5OPPj+TLzzZfZ+cZoshYBlLM1PZqU&#10;lAjLXaPsqqZvry6fPKMEIrMN086Kmm4F0PP540ezzldi6lqnGxEIglioOl/TNkZfFQXwVhgGE+eF&#10;xaR0wbCIblgVTWAdohtdTMvytOhcaHxwXABgdLFP0nnGl1Lw+FpKEJHommJvMZ8hn9fpLOYzVq0C&#10;863iYxvsH7owTFn86AFqwSIj74L6C8ooHhw4GSfcmcJJqbjIM+A0R+Uf07xpmRd5FiQH/IEm+H+w&#10;/NV6GYhqanpMiWUGV9R/Ht4Pu/5b/2XYkeFD/6O/6b/2t/33/nb4iPbd8AntlOzvxvCOHCcmOw8V&#10;Al7YZRg98MuQaNnIYNIbByabzP72wL7YRMIxeHpy9vzpCS6J3+eKX4U+QHwhnCHJqKlWNhHDKrZ+&#10;CRE/hlfvr6SwdZdK67xcbUmHypyelQmaocakZhFN43FqsCtKmF6heHkMGRKcVk0qT0CwhQsdyJqh&#10;flB2jeuusF9KNIOICRwiP2l6bOG30tTPgkG7L86p8Zq2CVpkeY7tJ+r2ZCXr2jXbzGGRPFx9Rh9l&#10;mrT10Ef74c80/wkAAP//AwBQSwMEFAAGAAgAAAAhACki2jTeAAAACQEAAA8AAABkcnMvZG93bnJl&#10;di54bWxMj19LwzAUxd8Fv0O4gi+ypQ04tTYdUhEKPojTgY93Tewfk5uSZFv99mYg6OM953DO75br&#10;2Rp20D4MjiTkywyYptapgToJ729Pi1tgISIpNI60hG8dYF2dn5VYKHekV33YxI6lEgoFSuhjnArO&#10;Q9tri2HpJk3J+3TeYkyn77jyeEzl1nCRZStucaC00OOk6163X5u9ldA853f1VS1cM47jxyO+bIVv&#10;jJSXF/PDPbCo5/gXhhN+QocqMe3cnlRgRkLijhLE6uYa2MnORC6A7X4lXpX8/wfVDwAAAP//AwBQ&#10;SwECLQAUAAYACAAAACEAtoM4kv4AAADhAQAAEwAAAAAAAAAAAAAAAAAAAAAAW0NvbnRlbnRfVHlw&#10;ZXNdLnhtbFBLAQItABQABgAIAAAAIQA4/SH/1gAAAJQBAAALAAAAAAAAAAAAAAAAAC8BAABfcmVs&#10;cy8ucmVsc1BLAQItABQABgAIAAAAIQDfLEYW8gEAAJQDAAAOAAAAAAAAAAAAAAAAAC4CAABkcnMv&#10;ZTJvRG9jLnhtbFBLAQItABQABgAIAAAAIQApIto03gAAAAkBAAAPAAAAAAAAAAAAAAAAAEwEAABk&#10;cnMvZG93bnJldi54bWxQSwUGAAAAAAQABADzAAAAVwUAAAAA&#10;" strokecolor="windowText" strokeweight="1pt">
                <w10:wrap anchory="page"/>
              </v:lin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C9443" wp14:editId="014089FD">
                <wp:simplePos x="0" y="0"/>
                <wp:positionH relativeFrom="column">
                  <wp:posOffset>-7643</wp:posOffset>
                </wp:positionH>
                <wp:positionV relativeFrom="page">
                  <wp:posOffset>1632456</wp:posOffset>
                </wp:positionV>
                <wp:extent cx="6479540" cy="0"/>
                <wp:effectExtent l="0" t="1905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.6pt,128.55pt" to="509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SF8wEAAJYDAAAOAAAAZHJzL2Uyb0RvYy54bWysU81u00AQviPxDqu9EyellGLF6aFRuSCo&#10;RHmA6Xodr7R/2lni5AackfIIvAIHkCoVeAb7jZjduKHADeHDen52Ps/3zXh+tjGarWVA5WzFZ5Mp&#10;Z9IKVyu7qvibq4tHp5xhBFuDdlZWfCuRny0ePph3vpRHrnW6loERiMWy8xVvY/RlUaBopQGcOC8t&#10;JRsXDERyw6qoA3SEbnRxNJ2eFJ0LtQ9OSESKLvdJvsj4TSNFfNU0KCPTFafeYj5DPq/TWSzmUK4C&#10;+FaJsQ34hy4MKEsfPUAtIQJ7G9RfUEaJ4NA1cSKcKVzTKCEzB2Izm/7B5nULXmYuJA76g0z4/2DF&#10;y/VlYKqm2c04s2BoRv2n4d2w67/1n4cdG973P/qv/Zf+pv/e3wwfyL4dPpKdkv3tGN4xKictO48l&#10;QZ7byzB66C9DEmbTBJPeRJltsv7bg/5yE5mg4Mnx02dPjmlM4i5X/Cr0AeNz6QxLRsW1skkaKGH9&#10;AiN9jK7eXUlh6y6U1nm82rKu4o9PZ9MEDbRljYZIpvHEG+2KM9ArWl8RQ4ZEp1WdyhMQbvFcB7YG&#10;2iBavNp1V9QvZxowUoJI5CexpxZ+K039LAHbfXFOjde0TdAyL+jYfpJuL1ayrl29zRoWyaPhZ/Rx&#10;UdN23ffJvv87LX4CAAD//wMAUEsDBBQABgAIAAAAIQDnSVuH3QAAAAsBAAAPAAAAZHJzL2Rvd25y&#10;ZXYueG1sTI/BTsMwDIbvSHuHyEjctqSVGKM0nQYI7nSdELe08dKKxqmabO3enkxCgqN/f/r9Od/O&#10;tmdnHH3nSEKyEsCQGqc7MhKq/dtyA8wHRVr1jlDCBT1si8VNrjLtJvrAcxkMiyXkMyWhDWHIOPdN&#10;i1b5lRuQ4u7oRqtCHEfD9aimWG57ngqx5lZ1FC+0asCXFpvv8mQlvE+H42X+fP7ydUjXpXmthKkq&#10;Ke9u590TsIBz+IPhqh/VoYhOtTuR9qyXsEzSSEpI7x8SYFdAJI8xqn8jXuT8/w/FDwAAAP//AwBQ&#10;SwECLQAUAAYACAAAACEAtoM4kv4AAADhAQAAEwAAAAAAAAAAAAAAAAAAAAAAW0NvbnRlbnRfVHlw&#10;ZXNdLnhtbFBLAQItABQABgAIAAAAIQA4/SH/1gAAAJQBAAALAAAAAAAAAAAAAAAAAC8BAABfcmVs&#10;cy8ucmVsc1BLAQItABQABgAIAAAAIQBY2fSF8wEAAJYDAAAOAAAAAAAAAAAAAAAAAC4CAABkcnMv&#10;ZTJvRG9jLnhtbFBLAQItABQABgAIAAAAIQDnSVuH3QAAAAsBAAAPAAAAAAAAAAAAAAAAAE0EAABk&#10;cnMvZG93bnJldi54bWxQSwUGAAAAAAQABADzAAAAVwUAAAAA&#10;" strokecolor="windowText" strokeweight="3pt">
                <w10:wrap anchory="page"/>
              </v:lin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A5281" wp14:editId="553BDD0E">
                <wp:simplePos x="0" y="0"/>
                <wp:positionH relativeFrom="column">
                  <wp:posOffset>36830</wp:posOffset>
                </wp:positionH>
                <wp:positionV relativeFrom="page">
                  <wp:posOffset>1760855</wp:posOffset>
                </wp:positionV>
                <wp:extent cx="2304000" cy="720000"/>
                <wp:effectExtent l="0" t="0" r="20320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Pr="004258A7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  <w:r w:rsidRPr="004258A7">
                              <w:rPr>
                                <w:b/>
                                <w:sz w:val="20"/>
                                <w:lang w:val="kk-KZ"/>
                              </w:rPr>
                              <w:t>БҰЙРЫҚ</w:t>
                            </w:r>
                          </w:p>
                          <w:p w:rsidR="00747099" w:rsidRPr="00B34EAC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7099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 w:rsidR="00EE3949">
                              <w:rPr>
                                <w:szCs w:val="28"/>
                                <w:u w:val="single"/>
                                <w:lang w:val="kk-KZ"/>
                              </w:rPr>
                              <w:t>14.08.2023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______</w:t>
                            </w:r>
                          </w:p>
                          <w:p w:rsidR="00747099" w:rsidRPr="004258A7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Алматы қаласы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margin-left:2.9pt;margin-top:138.65pt;width:181.4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SNAIAAC4EAAAOAAAAZHJzL2Uyb0RvYy54bWysU12O0zAQfkfiDpbfadJut3SjpqulSxHS&#10;8iMtHMBxnMTC8RjbbVIus6fgCYkz9EiMnbRU8IbwgzX2jL+Z+b7x6rZvFdkL6yTonE4nKSVCcyil&#10;rnP6+dP2xZIS55kumQItcnoQjt6unz9bdSYTM2hAlcISBNEu60xOG+9NliSON6JlbgJGaHRWYFvm&#10;8WjrpLSsQ/RWJbM0XSQd2NJY4MI5vL0fnHQd8atKcP+hqpzwROUUa/Nxt3Evwp6sVyyrLTON5GMZ&#10;7B+qaJnUmPQMdc88Izsr/4JqJbfgoPITDm0CVSW5iD1gN9P0j24eG2ZE7AXJceZMk/t/sPz9/qMl&#10;sszpghLNWpTo+HT8efxx/E4WgZ3OuAyDHg2G+f4V9Khy7NSZB+BfHNGwaZiuxZ210DWClVjdNLxM&#10;Lp4OOC6AFN07KDEN23mIQH1l20AdkkEQHVU6nJURvSccL2dX6TxN0cXR9xKFRzukYNnptbHOvxHQ&#10;kmDk1KLyEZ3tH5wfQk8hIZmGrVQK71mmNOmw/avrdOgLlCyDM/icrYuNsmTPcH62cY153WVYKz1O&#10;sZJtTpehtnGuAhuvdRmzeCbVYGPRSo/0BEYGbnxf9FGH2Yn1AsoD8mVhGFr8ZGg0YL9R0uHA5tR9&#10;3TErKFFvNXJ+M19Mr3HC42G+XN7gwV56iksP0xyhcuopGcyNH37FzlhZN5hpUFnDHepUyUhhEHSo&#10;aiwfhzKKMH6gMPWX5xj1+5uvfwEAAP//AwBQSwMEFAAGAAgAAAAhAFNEFZPfAAAACQEAAA8AAABk&#10;cnMvZG93bnJldi54bWxMj8FOwzAQRO9I/IO1SNyoQyuSEuJUESoXQKC2fIAbL0kUe53Gbpv+PcsJ&#10;bjua0czbYjU5K044hs6TgvtZAgKp9qajRsHX7uVuCSJETUZbT6jgggFW5fVVoXPjz7TB0zY2gkso&#10;5FpBG+OQSxnqFp0OMz8gsfftR6cjy7GRZtRnLndWzpMklU53xAutHvC5xbrfHp2CnX2rcE2d+Xzd&#10;XKrDe9P3H4e1Urc3U/UEIuIU/8Lwi8/oUDLT3h/JBGEVPDB4VDDPsgUI9hfpMgWx5+MxyUCWhfz/&#10;QfkDAAD//wMAUEsBAi0AFAAGAAgAAAAhALaDOJL+AAAA4QEAABMAAAAAAAAAAAAAAAAAAAAAAFtD&#10;b250ZW50X1R5cGVzXS54bWxQSwECLQAUAAYACAAAACEAOP0h/9YAAACUAQAACwAAAAAAAAAAAAAA&#10;AAAvAQAAX3JlbHMvLnJlbHNQSwECLQAUAAYACAAAACEARC3B0jQCAAAuBAAADgAAAAAAAAAAAAAA&#10;AAAuAgAAZHJzL2Uyb0RvYy54bWxQSwECLQAUAAYACAAAACEAU0QVk98AAAAJAQAADwAAAAAAAAAA&#10;AAAAAACOBAAAZHJzL2Rvd25yZXYueG1sUEsFBgAAAAAEAAQA8wAAAJoFAAAAAA==&#10;" filled="f" strokecolor="white" strokeweight=".5pt">
                <v:textbox inset="7.45pt,3.85pt,7.45pt,3.85pt">
                  <w:txbxContent>
                    <w:p w:rsidR="00747099" w:rsidRPr="004258A7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  <w:r w:rsidRPr="004258A7">
                        <w:rPr>
                          <w:b/>
                          <w:sz w:val="20"/>
                          <w:lang w:val="kk-KZ"/>
                        </w:rPr>
                        <w:t>БҰЙРЫҚ</w:t>
                      </w:r>
                    </w:p>
                    <w:p w:rsidR="00747099" w:rsidRPr="00B34EAC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7099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</w:t>
                      </w:r>
                      <w:r w:rsidR="00EE3949">
                        <w:rPr>
                          <w:szCs w:val="28"/>
                          <w:u w:val="single"/>
                          <w:lang w:val="kk-KZ"/>
                        </w:rPr>
                        <w:t>14.08.2023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______</w:t>
                      </w:r>
                    </w:p>
                    <w:p w:rsidR="00747099" w:rsidRPr="004258A7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Алматы қаласы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3E48" wp14:editId="290E50BC">
                <wp:simplePos x="0" y="0"/>
                <wp:positionH relativeFrom="column">
                  <wp:posOffset>4165705</wp:posOffset>
                </wp:positionH>
                <wp:positionV relativeFrom="page">
                  <wp:posOffset>1786255</wp:posOffset>
                </wp:positionV>
                <wp:extent cx="2304000" cy="720000"/>
                <wp:effectExtent l="0" t="0" r="20320" b="234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508">
                              <w:rPr>
                                <w:b/>
                                <w:sz w:val="20"/>
                              </w:rPr>
                              <w:t>ПРИКАЗ</w:t>
                            </w:r>
                          </w:p>
                          <w:p w:rsidR="00747099" w:rsidRPr="00B34EAC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7099" w:rsidRPr="00B05B41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№____</w:t>
                            </w:r>
                            <w:r w:rsidR="00EE3949">
                              <w:rPr>
                                <w:szCs w:val="28"/>
                                <w:u w:val="single"/>
                                <w:lang w:val="kk-KZ"/>
                              </w:rPr>
                              <w:t>190-П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 w:rsidR="00747099" w:rsidRPr="00B05B41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 w:rsidRPr="00B05B41">
                              <w:rPr>
                                <w:sz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</w:rPr>
                              <w:t>ород</w:t>
                            </w:r>
                            <w:r w:rsidRPr="004258A7">
                              <w:rPr>
                                <w:sz w:val="20"/>
                              </w:rPr>
                              <w:t xml:space="preserve"> </w:t>
                            </w:r>
                            <w:r w:rsidRPr="00B05B41">
                              <w:rPr>
                                <w:sz w:val="20"/>
                                <w:lang w:val="kk-KZ"/>
                              </w:rPr>
                              <w:t>Алматы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28pt;margin-top:140.65pt;width:181.4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6PNQIAAC4EAAAOAAAAZHJzL2Uyb0RvYy54bWysU12O0zAQfkfiDpbfadKfbbtR09XSpQhp&#10;+ZEWDuA4TmLheIztNimX4RQ8IXGGHomx05YK3hB+sMae8Tcz3zde3fWtInthnQSd0/EopURoDqXU&#10;dU4/fdy+WFLiPNMlU6BFTg/C0bv182erzmRiAg2oUliCINplnclp473JksTxRrTMjcAIjc4KbMs8&#10;Hm2dlJZ1iN6qZJKm86QDWxoLXDiHtw+Dk64jflUJ7t9XlROeqJxibT7uNu5F2JP1imW1ZaaR/FQG&#10;+4cqWiY1Jr1APTDPyM7Kv6BayS04qPyIQ5tAVUkuYg/YzTj9o5unhhkRe0FynLnQ5P4fLH+3/2CJ&#10;LHO6oESzFiU6fjv+PP44fieLwE5nXIZBTwbDfP8SelQ5durMI/DPjmjYNEzX4t5a6BrBSqxuHF4m&#10;V08HHBdAiu4tlJiG7TxEoL6ybaAOySCIjiodLsqI3hOOl5NpOktTdHH0LVB4tEMKlp1fG+v8awEt&#10;CUZOLSof0dn+0fkh9BwSkmnYSqXwnmVKky6n8+lNOvQFSpbBGXzO1sVGWbJnOD/buE553XVYKz1O&#10;sZJtTpehttNcBTZe6TJm8UyqwcailT7RExgZuPF90UcdpmfWCygPyJeFYWjxk6HRgP1KSYcDm1P3&#10;ZcesoES90cj57Ww+vsEJj4fZcnmLB3vtKa49THOEyqmnZDA3fvgVO2Nl3WCmQWUN96hTJSOFQdCh&#10;qlP5OJRRhNMHClN/fY5Rv7/5+hcAAAD//wMAUEsDBBQABgAIAAAAIQAcsKLn4gAAAAwBAAAPAAAA&#10;ZHJzL2Rvd25yZXYueG1sTI9BTsMwEEX3SNzBGiR21EkLIYRMqgiVDSBQWw7gxkMSJR6nsdumt8dd&#10;wXI0X/+/ly8n04sjja61jBDPIhDEldUt1wjf29e7FITzirXqLRPCmRwsi+urXGXannhNx42vRShh&#10;lymExvshk9JVDRnlZnYgDr8fOxrlwznWUo/qFMpNL+dRlEijWg4LjRropaGq2xwMwrZ/L2nFrf56&#10;W5/L/UfddZ/7FeLtzVQ+g/A0+b8wXPADOhSBaWcPrJ3oEZKHJLh4hHkaL0BcElGcBpsdwuLp/hFk&#10;kcv/EsUvAAAA//8DAFBLAQItABQABgAIAAAAIQC2gziS/gAAAOEBAAATAAAAAAAAAAAAAAAAAAAA&#10;AABbQ29udGVudF9UeXBlc10ueG1sUEsBAi0AFAAGAAgAAAAhADj9If/WAAAAlAEAAAsAAAAAAAAA&#10;AAAAAAAALwEAAF9yZWxzLy5yZWxzUEsBAi0AFAAGAAgAAAAhAO5PXo81AgAALgQAAA4AAAAAAAAA&#10;AAAAAAAALgIAAGRycy9lMm9Eb2MueG1sUEsBAi0AFAAGAAgAAAAhABywoufiAAAADAEAAA8AAAAA&#10;AAAAAAAAAAAAjwQAAGRycy9kb3ducmV2LnhtbFBLBQYAAAAABAAEAPMAAACeBQAAAAA=&#10;" filled="f" strokecolor="white" strokeweight=".5pt">
                <v:textbox inset="7.45pt,3.85pt,7.45pt,3.85pt">
                  <w:txbxContent>
                    <w:p w:rsidR="00747099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017508">
                        <w:rPr>
                          <w:b/>
                          <w:sz w:val="20"/>
                        </w:rPr>
                        <w:t>ПРИКАЗ</w:t>
                      </w:r>
                    </w:p>
                    <w:p w:rsidR="00747099" w:rsidRPr="00B34EAC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47099" w:rsidRPr="00B05B41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№____</w:t>
                      </w:r>
                      <w:r w:rsidR="00EE3949">
                        <w:rPr>
                          <w:szCs w:val="28"/>
                          <w:u w:val="single"/>
                          <w:lang w:val="kk-KZ"/>
                        </w:rPr>
                        <w:t>190-П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 w:rsidR="00747099" w:rsidRPr="00B05B41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 w:rsidRPr="00B05B41">
                        <w:rPr>
                          <w:sz w:val="20"/>
                        </w:rPr>
                        <w:t>г</w:t>
                      </w:r>
                      <w:r>
                        <w:rPr>
                          <w:sz w:val="20"/>
                        </w:rPr>
                        <w:t>ород</w:t>
                      </w:r>
                      <w:r w:rsidRPr="004258A7">
                        <w:rPr>
                          <w:sz w:val="20"/>
                        </w:rPr>
                        <w:t xml:space="preserve"> </w:t>
                      </w:r>
                      <w:r w:rsidRPr="00B05B41">
                        <w:rPr>
                          <w:sz w:val="20"/>
                          <w:lang w:val="kk-KZ"/>
                        </w:rPr>
                        <w:t>Алматы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457C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F945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проведении внутреннего </w:t>
      </w:r>
    </w:p>
    <w:p w:rsidR="00747099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анализа коррупционных рисков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Pr="00D25756" w:rsidRDefault="00747099" w:rsidP="00747099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>В соответствии Типовы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внутреннего анализа коррупционных рисков, ут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ержденны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Приказом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Агентства Республики Казахстанпо делам государственной службы и противодействию коррупции от 19 октября 2016 года № 12, </w:t>
      </w:r>
      <w:r w:rsidRPr="00D257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47099" w:rsidRPr="00D25756" w:rsidRDefault="00747099" w:rsidP="00747099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>Провести внутренний анализ коррупционных рисков</w:t>
      </w:r>
      <w:r w:rsidR="00F945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57C">
        <w:rPr>
          <w:rFonts w:ascii="Times New Roman" w:hAnsi="Times New Roman" w:cs="Times New Roman"/>
          <w:sz w:val="28"/>
          <w:szCs w:val="28"/>
        </w:rPr>
        <w:t>(далее ВАКР)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в РГП на ПХВ «Казахский научный центр дерматологии и инфекционных заболеваний» МЗ РК (далее - Предприятие) </w:t>
      </w:r>
      <w:r w:rsidR="00F9457C">
        <w:rPr>
          <w:rFonts w:ascii="Times New Roman" w:hAnsi="Times New Roman" w:cs="Times New Roman"/>
          <w:sz w:val="28"/>
          <w:szCs w:val="28"/>
          <w:lang w:val="kk-KZ"/>
        </w:rPr>
        <w:t>в срок до 15 сентября</w:t>
      </w:r>
      <w:r w:rsidR="00F9457C" w:rsidRPr="005A0BF7">
        <w:rPr>
          <w:rFonts w:ascii="Times New Roman" w:hAnsi="Times New Roman" w:cs="Times New Roman"/>
          <w:sz w:val="28"/>
          <w:szCs w:val="28"/>
          <w:lang w:val="kk-KZ"/>
        </w:rPr>
        <w:t xml:space="preserve"> 2023 года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по следующим направлениям:</w:t>
      </w:r>
    </w:p>
    <w:p w:rsidR="00747099" w:rsidRPr="00D25756" w:rsidRDefault="00747099" w:rsidP="00747099">
      <w:pPr>
        <w:pStyle w:val="a5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>Выявление коррупционных рисков в нормативно-правовых актах, затрагивающих деятельность Предприятия</w:t>
      </w:r>
      <w:r w:rsidR="006D6A60">
        <w:rPr>
          <w:rFonts w:ascii="Times New Roman" w:hAnsi="Times New Roman" w:cs="Times New Roman"/>
          <w:sz w:val="28"/>
          <w:szCs w:val="28"/>
          <w:lang w:val="kk-KZ"/>
        </w:rPr>
        <w:t>, в частности отдела бухгалтерского учета и отчетности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47099" w:rsidRPr="00D25756" w:rsidRDefault="00747099" w:rsidP="00747099">
      <w:pPr>
        <w:pStyle w:val="a5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>Выявление коррупционных рисков в организационно-управленческой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Предприятия.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373A" w:rsidRPr="005A0BF7" w:rsidRDefault="003A373A" w:rsidP="003A373A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BF7">
        <w:rPr>
          <w:rFonts w:ascii="Times New Roman" w:hAnsi="Times New Roman" w:cs="Times New Roman"/>
          <w:sz w:val="28"/>
          <w:szCs w:val="28"/>
          <w:lang w:val="kk-KZ"/>
        </w:rPr>
        <w:t>Утвердить персональный состав рабочей группы согласно приложению.</w:t>
      </w:r>
    </w:p>
    <w:p w:rsidR="00747099" w:rsidRDefault="00747099" w:rsidP="00747099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Возложить руководство, координацию и ответственность за проведение внутреннего анализа коррупционных рисков на </w:t>
      </w:r>
      <w:r w:rsidR="003A373A">
        <w:rPr>
          <w:rFonts w:ascii="Times New Roman" w:hAnsi="Times New Roman" w:cs="Times New Roman"/>
          <w:sz w:val="28"/>
          <w:szCs w:val="28"/>
          <w:lang w:val="kk-KZ"/>
        </w:rPr>
        <w:t>заведующую отдел информационно-аналитического мониторинга и стратегического развития Петренко И.И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457C" w:rsidRDefault="00F9457C" w:rsidP="00747099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Внести предложения по переченю должностей, подверженных коррупционным рискам.</w:t>
      </w:r>
    </w:p>
    <w:p w:rsidR="00F9457C" w:rsidRPr="00D25756" w:rsidRDefault="00F9457C" w:rsidP="00747099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Обеспечть публичное обсуждение результатов ВАКР у частием независимой стороны. </w:t>
      </w:r>
    </w:p>
    <w:p w:rsidR="00747099" w:rsidRPr="005A0BF7" w:rsidRDefault="00747099" w:rsidP="007470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Обеспечить размещение документов по антикоррупционной деятельности</w:t>
      </w:r>
      <w:r w:rsidRPr="005A0BF7">
        <w:rPr>
          <w:rFonts w:ascii="Times New Roman" w:hAnsi="Times New Roman" w:cs="Times New Roman"/>
          <w:sz w:val="28"/>
          <w:szCs w:val="28"/>
          <w:lang w:val="kk-KZ"/>
        </w:rPr>
        <w:t xml:space="preserve"> на официальном сайте Предприятия.</w:t>
      </w:r>
    </w:p>
    <w:p w:rsidR="00747099" w:rsidRPr="005A0BF7" w:rsidRDefault="00747099" w:rsidP="007470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BF7">
        <w:rPr>
          <w:rFonts w:ascii="Times New Roman" w:hAnsi="Times New Roman" w:cs="Times New Roman"/>
          <w:sz w:val="28"/>
          <w:szCs w:val="28"/>
        </w:rPr>
        <w:t>. Настоящий приказ довести до сведения заинтересованных лиц.</w:t>
      </w:r>
    </w:p>
    <w:p w:rsidR="00747099" w:rsidRPr="005A0BF7" w:rsidRDefault="00747099" w:rsidP="00747099">
      <w:pPr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A0BF7">
        <w:rPr>
          <w:rFonts w:ascii="Times New Roman" w:hAnsi="Times New Roman" w:cs="Times New Roman"/>
          <w:sz w:val="28"/>
          <w:szCs w:val="28"/>
          <w:lang w:val="kk-KZ"/>
        </w:rPr>
        <w:t>Контроль за исполнением настоящего приказа оставляю за собой.</w:t>
      </w:r>
    </w:p>
    <w:p w:rsidR="00747099" w:rsidRDefault="00747099" w:rsidP="0074709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Б. Байсеркин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Pr="00CA7DF2" w:rsidRDefault="00747099" w:rsidP="0074709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DF2">
        <w:rPr>
          <w:rFonts w:ascii="Times New Roman" w:hAnsi="Times New Roman" w:cs="Times New Roman"/>
          <w:b/>
          <w:sz w:val="28"/>
          <w:szCs w:val="28"/>
          <w:lang w:val="kk-KZ"/>
        </w:rPr>
        <w:t>Состав рабочей группы</w:t>
      </w:r>
    </w:p>
    <w:p w:rsidR="00747099" w:rsidRPr="00CA7DF2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5203"/>
        <w:gridCol w:w="2001"/>
      </w:tblGrid>
      <w:tr w:rsidR="00747099" w:rsidRPr="00CA7DF2" w:rsidTr="00CF0208"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:rsidR="00747099" w:rsidRPr="00CA7DF2" w:rsidRDefault="00747099" w:rsidP="00CF0208">
            <w:pPr>
              <w:tabs>
                <w:tab w:val="left" w:pos="3435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47099" w:rsidRPr="00CA7DF2" w:rsidRDefault="00747099" w:rsidP="00CF0208">
            <w:pPr>
              <w:tabs>
                <w:tab w:val="left" w:pos="3435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D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группы:</w:t>
            </w:r>
          </w:p>
          <w:p w:rsidR="00747099" w:rsidRPr="009E0076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CA7DF2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Ознакомлен/а</w:t>
            </w: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Петренко И.И.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отделом информационно-аналитического мониторинга и стратегического развития.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0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Члены группы:</w:t>
            </w:r>
          </w:p>
          <w:p w:rsidR="00747099" w:rsidRPr="009E0076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9E0076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Касымбекова С.Ж.-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Заведующая </w:t>
            </w: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отделом клинического мониторинга</w:t>
            </w:r>
          </w:p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Садыков Г.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Заведующий клинико-диагностическим отделением</w:t>
            </w:r>
          </w:p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клинического мониторинга</w:t>
            </w:r>
          </w:p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персоналом,  государственного закупа и правового обеспечения</w:t>
            </w:r>
          </w:p>
          <w:p w:rsidR="00747099" w:rsidRPr="00F72F3F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F72F3F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Құрманғали Б.М.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Юрисконсульт </w:t>
            </w: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отдела управления персоналом,  государственного закупа и правового обеспечения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47099" w:rsidRPr="00CA7DF2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Pr="00CA7DF2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47099" w:rsidSect="009711EF">
      <w:pgSz w:w="11906" w:h="16838"/>
      <w:pgMar w:top="567" w:right="567" w:bottom="567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D4"/>
    <w:multiLevelType w:val="hybridMultilevel"/>
    <w:tmpl w:val="4718CC38"/>
    <w:lvl w:ilvl="0" w:tplc="8278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F0F5F"/>
    <w:multiLevelType w:val="hybridMultilevel"/>
    <w:tmpl w:val="DA7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E24"/>
    <w:multiLevelType w:val="hybridMultilevel"/>
    <w:tmpl w:val="9AC4F224"/>
    <w:lvl w:ilvl="0" w:tplc="CD3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55BA6"/>
    <w:multiLevelType w:val="hybridMultilevel"/>
    <w:tmpl w:val="FF8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9"/>
    <w:rsid w:val="003A373A"/>
    <w:rsid w:val="005B7A43"/>
    <w:rsid w:val="006D6A60"/>
    <w:rsid w:val="00747099"/>
    <w:rsid w:val="008D59FE"/>
    <w:rsid w:val="00C2161E"/>
    <w:rsid w:val="00EE3949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7099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uiPriority w:val="22"/>
    <w:qFormat/>
    <w:rsid w:val="00747099"/>
    <w:rPr>
      <w:b/>
      <w:bCs/>
    </w:rPr>
  </w:style>
  <w:style w:type="paragraph" w:styleId="a4">
    <w:name w:val="No Spacing"/>
    <w:uiPriority w:val="1"/>
    <w:qFormat/>
    <w:rsid w:val="007470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7099"/>
    <w:pPr>
      <w:ind w:left="720"/>
      <w:contextualSpacing/>
    </w:pPr>
  </w:style>
  <w:style w:type="table" w:styleId="a6">
    <w:name w:val="Table Grid"/>
    <w:basedOn w:val="a1"/>
    <w:uiPriority w:val="59"/>
    <w:rsid w:val="0074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7099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uiPriority w:val="22"/>
    <w:qFormat/>
    <w:rsid w:val="00747099"/>
    <w:rPr>
      <w:b/>
      <w:bCs/>
    </w:rPr>
  </w:style>
  <w:style w:type="paragraph" w:styleId="a4">
    <w:name w:val="No Spacing"/>
    <w:uiPriority w:val="1"/>
    <w:qFormat/>
    <w:rsid w:val="007470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7099"/>
    <w:pPr>
      <w:ind w:left="720"/>
      <w:contextualSpacing/>
    </w:pPr>
  </w:style>
  <w:style w:type="table" w:styleId="a6">
    <w:name w:val="Table Grid"/>
    <w:basedOn w:val="a1"/>
    <w:uiPriority w:val="59"/>
    <w:rsid w:val="0074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2023-09-19T08:43:00Z</dcterms:created>
  <dcterms:modified xsi:type="dcterms:W3CDTF">2023-09-20T08:47:00Z</dcterms:modified>
</cp:coreProperties>
</file>