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B9" w:rsidRDefault="00CF01E4">
      <w:bookmarkStart w:id="0" w:name="_GoBack"/>
      <w:bookmarkEnd w:id="0"/>
      <w:r>
        <w:t>Исх. № 21-01-14/11506-И от 25.11.2022</w:t>
      </w:r>
    </w:p>
    <w:p w:rsidR="00AB3E0D" w:rsidRDefault="00AB3E0D" w:rsidP="00AB3E0D">
      <w:r>
        <w:t>№ 1064 от 24.11.2022</w:t>
      </w:r>
    </w:p>
    <w:p w:rsidR="00BC5A4B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</w:t>
      </w:r>
      <w:r w:rsidR="00B348FE">
        <w:rPr>
          <w:color w:val="3399FF"/>
          <w:lang w:val="kk-KZ"/>
        </w:rPr>
        <w:t>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</w:t>
      </w:r>
      <w:r w:rsidR="00B348FE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город </w:t>
      </w:r>
      <w:r w:rsidR="00B348FE"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</w:t>
      </w:r>
    </w:p>
    <w:p w:rsidR="00BC5A4B" w:rsidRDefault="00BC5A4B" w:rsidP="00C2090D">
      <w:pPr>
        <w:rPr>
          <w:color w:val="3399FF"/>
          <w:lang w:val="kk-KZ"/>
        </w:rPr>
      </w:pPr>
    </w:p>
    <w:p w:rsidR="00BC5A4B" w:rsidRDefault="00BC5A4B" w:rsidP="00C2090D">
      <w:pPr>
        <w:rPr>
          <w:color w:val="3399FF"/>
          <w:lang w:val="kk-KZ"/>
        </w:rPr>
      </w:pPr>
    </w:p>
    <w:p w:rsidR="004F05D9" w:rsidRDefault="004F05D9" w:rsidP="00C2090D">
      <w:pPr>
        <w:rPr>
          <w:color w:val="3399FF"/>
          <w:lang w:val="kk-KZ"/>
        </w:rPr>
      </w:pPr>
    </w:p>
    <w:p w:rsidR="004F05D9" w:rsidRDefault="004F05D9" w:rsidP="00C2090D">
      <w:pPr>
        <w:rPr>
          <w:color w:val="3399FF"/>
          <w:lang w:val="kk-KZ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342296" w:rsidRPr="00AB3E0D" w:rsidTr="00342296">
        <w:trPr>
          <w:trHeight w:val="2896"/>
        </w:trPr>
        <w:tc>
          <w:tcPr>
            <w:tcW w:w="5029" w:type="dxa"/>
          </w:tcPr>
          <w:p w:rsidR="00342296" w:rsidRDefault="00342296" w:rsidP="00B75028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Қазақстан Республикасы Денсаулық сақтау министрлігінің </w:t>
            </w:r>
            <w:r w:rsidRPr="00152059">
              <w:rPr>
                <w:b/>
                <w:sz w:val="28"/>
                <w:szCs w:val="28"/>
                <w:lang w:val="kk-KZ"/>
              </w:rPr>
              <w:t>«</w:t>
            </w:r>
            <w:r w:rsidR="00591878" w:rsidRPr="00EE20A8">
              <w:rPr>
                <w:b/>
                <w:bCs/>
                <w:sz w:val="28"/>
                <w:szCs w:val="28"/>
                <w:lang w:val="kk-KZ"/>
              </w:rPr>
              <w:t>Қазақ дерматология және инфекциялық аурулар ғылыми орталығы</w:t>
            </w:r>
            <w:r w:rsidRPr="00152059">
              <w:rPr>
                <w:b/>
                <w:sz w:val="28"/>
                <w:szCs w:val="28"/>
                <w:lang w:val="kk-KZ"/>
              </w:rPr>
              <w:t>»</w:t>
            </w:r>
            <w:r w:rsidRPr="00E07EA1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F0ABA">
              <w:rPr>
                <w:b/>
                <w:sz w:val="28"/>
                <w:szCs w:val="28"/>
                <w:lang w:val="kk-KZ"/>
              </w:rPr>
              <w:t xml:space="preserve">шаруашылық </w:t>
            </w:r>
            <w:r w:rsidRPr="0070797E">
              <w:rPr>
                <w:b/>
                <w:sz w:val="28"/>
                <w:szCs w:val="28"/>
                <w:lang w:val="kk-KZ"/>
              </w:rPr>
              <w:t>жүргізу құқығындағы республикалық</w:t>
            </w:r>
            <w:r>
              <w:rPr>
                <w:b/>
                <w:sz w:val="28"/>
                <w:szCs w:val="28"/>
                <w:lang w:val="kk-KZ"/>
              </w:rPr>
              <w:t xml:space="preserve"> мемлекеттік кәсіпорны</w:t>
            </w:r>
            <w:r w:rsidR="00B75028">
              <w:rPr>
                <w:b/>
                <w:sz w:val="28"/>
                <w:szCs w:val="28"/>
                <w:lang w:val="kk-KZ"/>
              </w:rPr>
              <w:t>ның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B75028">
              <w:rPr>
                <w:b/>
                <w:sz w:val="28"/>
                <w:szCs w:val="28"/>
                <w:lang w:val="kk-KZ"/>
              </w:rPr>
              <w:t>б</w:t>
            </w:r>
            <w:r>
              <w:rPr>
                <w:b/>
                <w:sz w:val="28"/>
                <w:szCs w:val="28"/>
                <w:lang w:val="kk-KZ"/>
              </w:rPr>
              <w:t>айқау кеңесінің құрамын бекіту туралы</w:t>
            </w:r>
          </w:p>
        </w:tc>
      </w:tr>
    </w:tbl>
    <w:p w:rsidR="00C66086" w:rsidRDefault="00C66086" w:rsidP="002E1959">
      <w:pPr>
        <w:ind w:firstLine="708"/>
        <w:jc w:val="both"/>
        <w:rPr>
          <w:sz w:val="28"/>
          <w:szCs w:val="28"/>
          <w:lang w:val="kk-KZ"/>
        </w:rPr>
      </w:pPr>
    </w:p>
    <w:p w:rsidR="005B2625" w:rsidRPr="005F0ABA" w:rsidRDefault="005B2625" w:rsidP="002E1959">
      <w:pPr>
        <w:ind w:firstLine="708"/>
        <w:jc w:val="both"/>
        <w:rPr>
          <w:sz w:val="28"/>
          <w:szCs w:val="28"/>
          <w:lang w:val="kk-KZ"/>
        </w:rPr>
      </w:pPr>
      <w:r w:rsidRPr="005F0ABA">
        <w:rPr>
          <w:sz w:val="28"/>
          <w:szCs w:val="28"/>
          <w:lang w:val="kk-KZ"/>
        </w:rPr>
        <w:t xml:space="preserve">«Мемлекеттік мүлік туралы» Қазақстан Республикасы Заңының </w:t>
      </w:r>
      <w:r w:rsidR="0053377B">
        <w:rPr>
          <w:sz w:val="28"/>
          <w:szCs w:val="28"/>
          <w:lang w:val="kk-KZ"/>
        </w:rPr>
        <w:t xml:space="preserve">                          </w:t>
      </w:r>
      <w:r w:rsidRPr="005F0ABA">
        <w:rPr>
          <w:sz w:val="28"/>
          <w:szCs w:val="28"/>
          <w:lang w:val="kk-KZ"/>
        </w:rPr>
        <w:t xml:space="preserve">148-бабына, Қазақстан Республикасы Ұлттық экономика министрінің </w:t>
      </w:r>
      <w:r w:rsidR="0053377B">
        <w:rPr>
          <w:sz w:val="28"/>
          <w:szCs w:val="28"/>
          <w:lang w:val="kk-KZ"/>
        </w:rPr>
        <w:t xml:space="preserve">                       </w:t>
      </w:r>
      <w:r w:rsidRPr="005F0ABA">
        <w:rPr>
          <w:sz w:val="28"/>
          <w:szCs w:val="28"/>
          <w:lang w:val="kk-KZ"/>
        </w:rPr>
        <w:t>2015 жылғы</w:t>
      </w:r>
      <w:r w:rsidR="004F05D9">
        <w:rPr>
          <w:sz w:val="28"/>
          <w:szCs w:val="28"/>
          <w:lang w:val="kk-KZ"/>
        </w:rPr>
        <w:t xml:space="preserve"> </w:t>
      </w:r>
      <w:r w:rsidRPr="005F0ABA">
        <w:rPr>
          <w:sz w:val="28"/>
          <w:szCs w:val="28"/>
          <w:lang w:val="kk-KZ"/>
        </w:rPr>
        <w:t>20 ақпандағы</w:t>
      </w:r>
      <w:r>
        <w:rPr>
          <w:sz w:val="28"/>
          <w:szCs w:val="28"/>
          <w:lang w:val="kk-KZ"/>
        </w:rPr>
        <w:t xml:space="preserve"> </w:t>
      </w:r>
      <w:r w:rsidRPr="005F0ABA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="00E07EA1">
        <w:rPr>
          <w:sz w:val="28"/>
          <w:szCs w:val="28"/>
          <w:lang w:val="kk-KZ"/>
        </w:rPr>
        <w:t xml:space="preserve">113 бұйрығымен бекітілген </w:t>
      </w:r>
      <w:r>
        <w:rPr>
          <w:sz w:val="28"/>
          <w:szCs w:val="28"/>
          <w:lang w:val="kk-KZ"/>
        </w:rPr>
        <w:t>ш</w:t>
      </w:r>
      <w:r w:rsidRPr="005F0ABA">
        <w:rPr>
          <w:sz w:val="28"/>
          <w:szCs w:val="28"/>
          <w:lang w:val="kk-KZ"/>
        </w:rPr>
        <w:t xml:space="preserve">аруашылық жүргізу құқығындағы мемлекеттік кәсіпорындарда </w:t>
      </w:r>
      <w:r w:rsidR="004F05D9">
        <w:rPr>
          <w:sz w:val="28"/>
          <w:szCs w:val="28"/>
          <w:lang w:val="kk-KZ"/>
        </w:rPr>
        <w:t>б</w:t>
      </w:r>
      <w:r w:rsidRPr="005F0ABA">
        <w:rPr>
          <w:sz w:val="28"/>
          <w:szCs w:val="28"/>
          <w:lang w:val="kk-KZ"/>
        </w:rPr>
        <w:t xml:space="preserve">айқау кеңесін құру қағидаларын, </w:t>
      </w:r>
      <w:r w:rsidR="00B75028">
        <w:rPr>
          <w:sz w:val="28"/>
          <w:szCs w:val="28"/>
          <w:lang w:val="kk-KZ"/>
        </w:rPr>
        <w:t>б</w:t>
      </w:r>
      <w:r w:rsidRPr="005F0ABA">
        <w:rPr>
          <w:sz w:val="28"/>
          <w:szCs w:val="28"/>
          <w:lang w:val="kk-KZ"/>
        </w:rPr>
        <w:t>айқау кеңесінің құрамына сайланатын адамдарға қойылатын талапта</w:t>
      </w:r>
      <w:r w:rsidR="004F05D9">
        <w:rPr>
          <w:sz w:val="28"/>
          <w:szCs w:val="28"/>
          <w:lang w:val="kk-KZ"/>
        </w:rPr>
        <w:t>рды, сондай-ақ б</w:t>
      </w:r>
      <w:r w:rsidRPr="005F0ABA">
        <w:rPr>
          <w:sz w:val="28"/>
          <w:szCs w:val="28"/>
          <w:lang w:val="kk-KZ"/>
        </w:rPr>
        <w:t>айқау кеңесінің мүшелерін конкурстық іріктеу және олардың өкілеттігін мерзімінен бұрын тоқтату қағидаларына</w:t>
      </w:r>
      <w:r w:rsidR="00E07EA1">
        <w:rPr>
          <w:sz w:val="28"/>
          <w:szCs w:val="28"/>
          <w:lang w:val="kk-KZ"/>
        </w:rPr>
        <w:t xml:space="preserve"> </w:t>
      </w:r>
      <w:r w:rsidR="00E07EA1" w:rsidRPr="00D7259B">
        <w:rPr>
          <w:sz w:val="28"/>
          <w:szCs w:val="28"/>
          <w:lang w:val="kk-KZ"/>
        </w:rPr>
        <w:t>(Нормативтік құқықтық актілерді мемлекеттік тіркеу тізімінде</w:t>
      </w:r>
      <w:r w:rsidR="00E07EA1">
        <w:rPr>
          <w:sz w:val="28"/>
          <w:szCs w:val="28"/>
          <w:lang w:val="kk-KZ"/>
        </w:rPr>
        <w:t xml:space="preserve"> № 10503</w:t>
      </w:r>
      <w:r w:rsidR="00E07EA1" w:rsidRPr="00D7259B">
        <w:rPr>
          <w:sz w:val="28"/>
          <w:szCs w:val="28"/>
          <w:lang w:val="kk-KZ"/>
        </w:rPr>
        <w:t xml:space="preserve"> болып тіркелген)</w:t>
      </w:r>
      <w:r w:rsidRPr="005F0ABA">
        <w:rPr>
          <w:sz w:val="28"/>
          <w:szCs w:val="28"/>
          <w:lang w:val="kk-KZ"/>
        </w:rPr>
        <w:t xml:space="preserve">, Қазақстан Республикасы Денсаулық сақтау министрлігінің </w:t>
      </w:r>
      <w:r w:rsidRPr="00E6263A">
        <w:rPr>
          <w:sz w:val="28"/>
          <w:szCs w:val="28"/>
          <w:lang w:val="kk-KZ"/>
        </w:rPr>
        <w:t>«</w:t>
      </w:r>
      <w:r w:rsidR="00591878" w:rsidRPr="00591878">
        <w:rPr>
          <w:sz w:val="28"/>
          <w:szCs w:val="28"/>
          <w:lang w:val="kk-KZ"/>
        </w:rPr>
        <w:t>Қазақ дерматология және инфекциялық аурулар ғылыми орталығы</w:t>
      </w:r>
      <w:r w:rsidRPr="00E6263A">
        <w:rPr>
          <w:sz w:val="28"/>
          <w:szCs w:val="28"/>
          <w:lang w:val="kk-KZ"/>
        </w:rPr>
        <w:t>»</w:t>
      </w:r>
      <w:r w:rsidR="004F05D9">
        <w:rPr>
          <w:sz w:val="28"/>
          <w:szCs w:val="28"/>
          <w:lang w:val="kk-KZ"/>
        </w:rPr>
        <w:t xml:space="preserve"> </w:t>
      </w:r>
      <w:r w:rsidR="00706989">
        <w:rPr>
          <w:sz w:val="28"/>
          <w:szCs w:val="28"/>
          <w:lang w:val="kk-KZ"/>
        </w:rPr>
        <w:t>ш</w:t>
      </w:r>
      <w:r w:rsidRPr="005F0ABA">
        <w:rPr>
          <w:sz w:val="28"/>
          <w:szCs w:val="28"/>
          <w:lang w:val="kk-KZ"/>
        </w:rPr>
        <w:t>аруашылық жүргізу құқығындағы республикалық мемлекеттік кәсіпорны</w:t>
      </w:r>
      <w:r w:rsidR="004F05D9">
        <w:rPr>
          <w:sz w:val="28"/>
          <w:szCs w:val="28"/>
          <w:lang w:val="kk-KZ"/>
        </w:rPr>
        <w:t>ның</w:t>
      </w:r>
      <w:r w:rsidRPr="005F0ABA">
        <w:rPr>
          <w:sz w:val="28"/>
          <w:szCs w:val="28"/>
          <w:lang w:val="kk-KZ"/>
        </w:rPr>
        <w:t xml:space="preserve"> </w:t>
      </w:r>
      <w:r w:rsidR="004F05D9">
        <w:rPr>
          <w:sz w:val="28"/>
          <w:szCs w:val="28"/>
          <w:lang w:val="kk-KZ"/>
        </w:rPr>
        <w:t>б</w:t>
      </w:r>
      <w:r w:rsidRPr="005F0ABA">
        <w:rPr>
          <w:sz w:val="28"/>
          <w:szCs w:val="28"/>
          <w:lang w:val="kk-KZ"/>
        </w:rPr>
        <w:t>айқау кеңесінің мүшелерін конкурстық іріктеу</w:t>
      </w:r>
      <w:r>
        <w:rPr>
          <w:sz w:val="28"/>
          <w:szCs w:val="28"/>
          <w:lang w:val="kk-KZ"/>
        </w:rPr>
        <w:t>ді</w:t>
      </w:r>
      <w:r w:rsidRPr="005F0ABA">
        <w:rPr>
          <w:sz w:val="28"/>
          <w:szCs w:val="28"/>
          <w:lang w:val="kk-KZ"/>
        </w:rPr>
        <w:t xml:space="preserve"> өткізу жөніндегі конкурстық комиссия отырысының </w:t>
      </w:r>
      <w:r w:rsidR="00591878">
        <w:rPr>
          <w:sz w:val="28"/>
          <w:szCs w:val="28"/>
          <w:lang w:val="kk-KZ"/>
        </w:rPr>
        <w:t xml:space="preserve">               </w:t>
      </w:r>
      <w:r w:rsidRPr="005F0ABA">
        <w:rPr>
          <w:sz w:val="28"/>
          <w:szCs w:val="28"/>
          <w:lang w:val="kk-KZ"/>
        </w:rPr>
        <w:t>202</w:t>
      </w:r>
      <w:r>
        <w:rPr>
          <w:sz w:val="28"/>
          <w:szCs w:val="28"/>
          <w:lang w:val="kk-KZ"/>
        </w:rPr>
        <w:t>2</w:t>
      </w:r>
      <w:r w:rsidRPr="005F0ABA">
        <w:rPr>
          <w:sz w:val="28"/>
          <w:szCs w:val="28"/>
          <w:lang w:val="kk-KZ"/>
        </w:rPr>
        <w:t xml:space="preserve"> жылғы</w:t>
      </w:r>
      <w:r>
        <w:rPr>
          <w:sz w:val="28"/>
          <w:szCs w:val="28"/>
          <w:lang w:val="kk-KZ"/>
        </w:rPr>
        <w:t xml:space="preserve"> </w:t>
      </w:r>
      <w:r w:rsidR="00591878">
        <w:rPr>
          <w:sz w:val="28"/>
          <w:szCs w:val="28"/>
          <w:lang w:val="kk-KZ"/>
        </w:rPr>
        <w:t>14</w:t>
      </w:r>
      <w:r w:rsidRPr="005F0ABA">
        <w:rPr>
          <w:sz w:val="28"/>
          <w:szCs w:val="28"/>
          <w:lang w:val="kk-KZ"/>
        </w:rPr>
        <w:t xml:space="preserve"> </w:t>
      </w:r>
      <w:r w:rsidR="00591878">
        <w:rPr>
          <w:sz w:val="28"/>
          <w:szCs w:val="28"/>
          <w:lang w:val="kk-KZ"/>
        </w:rPr>
        <w:t>қарашада</w:t>
      </w:r>
      <w:r w:rsidR="00E07EA1">
        <w:rPr>
          <w:sz w:val="28"/>
          <w:szCs w:val="28"/>
          <w:lang w:val="kk-KZ"/>
        </w:rPr>
        <w:t>ғы</w:t>
      </w:r>
      <w:r w:rsidRPr="005F0ABA">
        <w:rPr>
          <w:sz w:val="28"/>
          <w:szCs w:val="28"/>
          <w:lang w:val="kk-KZ"/>
        </w:rPr>
        <w:t xml:space="preserve"> хаттамасына</w:t>
      </w:r>
      <w:r>
        <w:rPr>
          <w:sz w:val="28"/>
          <w:szCs w:val="28"/>
          <w:lang w:val="kk-KZ"/>
        </w:rPr>
        <w:t xml:space="preserve"> </w:t>
      </w:r>
      <w:r w:rsidRPr="005F0ABA">
        <w:rPr>
          <w:sz w:val="28"/>
          <w:szCs w:val="28"/>
          <w:lang w:val="kk-KZ"/>
        </w:rPr>
        <w:t xml:space="preserve">сәйкес </w:t>
      </w:r>
      <w:r w:rsidRPr="005F0ABA">
        <w:rPr>
          <w:b/>
          <w:sz w:val="28"/>
          <w:szCs w:val="28"/>
          <w:lang w:val="kk-KZ"/>
        </w:rPr>
        <w:t>БҰЙЫРАМЫН:</w:t>
      </w:r>
    </w:p>
    <w:p w:rsidR="005B2625" w:rsidRDefault="005B2625" w:rsidP="005B2625">
      <w:pPr>
        <w:pStyle w:val="af0"/>
        <w:numPr>
          <w:ilvl w:val="0"/>
          <w:numId w:val="4"/>
        </w:numPr>
        <w:tabs>
          <w:tab w:val="left" w:pos="71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F0ABA">
        <w:rPr>
          <w:rFonts w:ascii="Times New Roman" w:hAnsi="Times New Roman"/>
          <w:sz w:val="28"/>
          <w:szCs w:val="28"/>
          <w:lang w:val="kk-KZ"/>
        </w:rPr>
        <w:t>Осы бұйрыққа қосымшаға сәйкес Қ</w:t>
      </w:r>
      <w:r>
        <w:rPr>
          <w:rFonts w:ascii="Times New Roman" w:hAnsi="Times New Roman"/>
          <w:sz w:val="28"/>
          <w:szCs w:val="28"/>
          <w:lang w:val="kk-KZ"/>
        </w:rPr>
        <w:t xml:space="preserve">азақстан Республикасы Денсаулық </w:t>
      </w:r>
      <w:r w:rsidR="00FC510C">
        <w:rPr>
          <w:rFonts w:ascii="Times New Roman" w:hAnsi="Times New Roman"/>
          <w:sz w:val="28"/>
          <w:szCs w:val="28"/>
          <w:lang w:val="kk-KZ"/>
        </w:rPr>
        <w:t xml:space="preserve">сақтау министрлігінің </w:t>
      </w:r>
      <w:r w:rsidRPr="00FC510C">
        <w:rPr>
          <w:rFonts w:ascii="Times New Roman" w:hAnsi="Times New Roman"/>
          <w:sz w:val="28"/>
          <w:szCs w:val="28"/>
          <w:lang w:val="kk-KZ"/>
        </w:rPr>
        <w:t>«</w:t>
      </w:r>
      <w:r w:rsidR="00591878" w:rsidRPr="00591878">
        <w:rPr>
          <w:rFonts w:ascii="Times New Roman" w:hAnsi="Times New Roman"/>
          <w:sz w:val="28"/>
          <w:szCs w:val="28"/>
          <w:lang w:val="kk-KZ"/>
        </w:rPr>
        <w:t>Қазақ дерматология және инфекциялық аурулар ғылыми орталығы</w:t>
      </w:r>
      <w:r w:rsidRPr="00FC510C">
        <w:rPr>
          <w:rFonts w:ascii="Times New Roman" w:hAnsi="Times New Roman"/>
          <w:sz w:val="28"/>
          <w:szCs w:val="28"/>
          <w:lang w:val="kk-KZ"/>
        </w:rPr>
        <w:t>»</w:t>
      </w:r>
      <w:r w:rsidR="00FC510C" w:rsidRPr="0059187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F0ABA">
        <w:rPr>
          <w:rFonts w:ascii="Times New Roman" w:hAnsi="Times New Roman"/>
          <w:sz w:val="28"/>
          <w:szCs w:val="28"/>
          <w:lang w:val="kk-KZ"/>
        </w:rPr>
        <w:t>шаруашылық жүргізу құқығындағы республикалық мемлекеттік кәсіпорны</w:t>
      </w:r>
      <w:r w:rsidR="004F05D9">
        <w:rPr>
          <w:rFonts w:ascii="Times New Roman" w:hAnsi="Times New Roman"/>
          <w:sz w:val="28"/>
          <w:szCs w:val="28"/>
          <w:lang w:val="kk-KZ"/>
        </w:rPr>
        <w:t>ның</w:t>
      </w:r>
      <w:r w:rsidRPr="005F0A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05D9">
        <w:rPr>
          <w:rFonts w:ascii="Times New Roman" w:hAnsi="Times New Roman"/>
          <w:sz w:val="28"/>
          <w:szCs w:val="28"/>
          <w:lang w:val="kk-KZ"/>
        </w:rPr>
        <w:t>б</w:t>
      </w:r>
      <w:r w:rsidRPr="005F0ABA">
        <w:rPr>
          <w:rFonts w:ascii="Times New Roman" w:hAnsi="Times New Roman"/>
          <w:sz w:val="28"/>
          <w:szCs w:val="28"/>
          <w:lang w:val="kk-KZ"/>
        </w:rPr>
        <w:t>айқау кеңесінің құрамы бекітілсін.</w:t>
      </w:r>
    </w:p>
    <w:p w:rsidR="00706989" w:rsidRDefault="00706989" w:rsidP="00706989">
      <w:pPr>
        <w:pStyle w:val="af0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706989">
        <w:rPr>
          <w:rFonts w:ascii="Times New Roman" w:hAnsi="Times New Roman"/>
          <w:sz w:val="28"/>
          <w:szCs w:val="28"/>
          <w:lang w:val="kk-KZ"/>
        </w:rPr>
        <w:t>Қазақстан Республикасы Денсаулық сақтау министрлігінің Персоналды басқару департаменті осы бұйрықтан туындайтын шараларды қабылдасын.</w:t>
      </w:r>
    </w:p>
    <w:p w:rsidR="00342296" w:rsidRPr="00706989" w:rsidRDefault="00342296" w:rsidP="00706989">
      <w:pPr>
        <w:pStyle w:val="af0"/>
        <w:numPr>
          <w:ilvl w:val="0"/>
          <w:numId w:val="4"/>
        </w:numPr>
        <w:tabs>
          <w:tab w:val="left" w:pos="710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kk-KZ"/>
        </w:rPr>
      </w:pPr>
      <w:r w:rsidRPr="00706989">
        <w:rPr>
          <w:rFonts w:ascii="Times New Roman" w:hAnsi="Times New Roman"/>
          <w:sz w:val="28"/>
          <w:szCs w:val="28"/>
          <w:lang w:val="kk-KZ"/>
        </w:rPr>
        <w:t>Осы бұйрықтың орындалуын бақылау Қазақстан Республикасы Денсаулық сақтау министрлігінің аппарат басшысы Б.С. Әбділдинге жүктелсін.</w:t>
      </w:r>
    </w:p>
    <w:p w:rsidR="005B2625" w:rsidRPr="00077596" w:rsidRDefault="005B2625" w:rsidP="005B2625">
      <w:pPr>
        <w:pStyle w:val="af0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77596">
        <w:rPr>
          <w:rFonts w:ascii="Times New Roman" w:hAnsi="Times New Roman"/>
          <w:sz w:val="28"/>
          <w:szCs w:val="28"/>
          <w:lang w:val="kk-KZ"/>
        </w:rPr>
        <w:lastRenderedPageBreak/>
        <w:t>Осы бұйрық тиісті саланың уәкілетті органының шешімі болып табылады және қол қойылған күнінен бастап күшіне енеді.</w:t>
      </w:r>
    </w:p>
    <w:p w:rsidR="005B2625" w:rsidRDefault="005B2625" w:rsidP="005B2625">
      <w:pPr>
        <w:tabs>
          <w:tab w:val="left" w:pos="709"/>
          <w:tab w:val="left" w:pos="993"/>
        </w:tabs>
        <w:ind w:left="142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</w:p>
    <w:p w:rsidR="005B2625" w:rsidRDefault="005B2625" w:rsidP="005B2625">
      <w:pPr>
        <w:tabs>
          <w:tab w:val="left" w:pos="709"/>
          <w:tab w:val="left" w:pos="993"/>
        </w:tabs>
        <w:ind w:left="142"/>
        <w:jc w:val="both"/>
        <w:rPr>
          <w:b/>
          <w:sz w:val="28"/>
          <w:szCs w:val="28"/>
          <w:lang w:val="kk-KZ"/>
        </w:rPr>
      </w:pPr>
    </w:p>
    <w:p w:rsidR="00285860" w:rsidRPr="00FF1914" w:rsidRDefault="00285860" w:rsidP="00285860">
      <w:pPr>
        <w:ind w:firstLine="709"/>
        <w:jc w:val="both"/>
        <w:rPr>
          <w:b/>
          <w:bCs/>
          <w:sz w:val="28"/>
          <w:szCs w:val="28"/>
        </w:rPr>
      </w:pPr>
      <w:r w:rsidRPr="00FF1914">
        <w:rPr>
          <w:b/>
          <w:bCs/>
          <w:sz w:val="28"/>
          <w:szCs w:val="28"/>
        </w:rPr>
        <w:t xml:space="preserve">Қазақстан Республикасының </w:t>
      </w:r>
    </w:p>
    <w:p w:rsidR="00285860" w:rsidRPr="00FF1914" w:rsidRDefault="00285860" w:rsidP="00285860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FF1914">
        <w:rPr>
          <w:b/>
          <w:bCs/>
          <w:sz w:val="28"/>
          <w:szCs w:val="28"/>
        </w:rPr>
        <w:t>Денсаулық сақтау министрі</w:t>
      </w:r>
      <w:r w:rsidRPr="00FF1914">
        <w:rPr>
          <w:b/>
          <w:bCs/>
          <w:sz w:val="28"/>
          <w:szCs w:val="28"/>
        </w:rPr>
        <w:tab/>
        <w:t xml:space="preserve"> </w:t>
      </w:r>
      <w:r w:rsidRPr="00FF1914">
        <w:rPr>
          <w:b/>
          <w:bCs/>
          <w:sz w:val="28"/>
          <w:szCs w:val="28"/>
        </w:rPr>
        <w:tab/>
        <w:t xml:space="preserve"> </w:t>
      </w:r>
      <w:r w:rsidRPr="00FF1914">
        <w:rPr>
          <w:b/>
          <w:bCs/>
          <w:sz w:val="28"/>
          <w:szCs w:val="28"/>
        </w:rPr>
        <w:tab/>
      </w:r>
      <w:r w:rsidRPr="00FF1914">
        <w:rPr>
          <w:b/>
          <w:bCs/>
          <w:sz w:val="28"/>
          <w:szCs w:val="28"/>
        </w:rPr>
        <w:tab/>
      </w:r>
      <w:r w:rsidRPr="00FF191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kk-KZ"/>
        </w:rPr>
        <w:t xml:space="preserve">     </w:t>
      </w:r>
      <w:r w:rsidRPr="00FF1914">
        <w:rPr>
          <w:b/>
          <w:bCs/>
          <w:sz w:val="28"/>
          <w:szCs w:val="28"/>
        </w:rPr>
        <w:t xml:space="preserve"> А. </w:t>
      </w:r>
      <w:r w:rsidRPr="00FF1914">
        <w:rPr>
          <w:b/>
          <w:bCs/>
          <w:sz w:val="28"/>
          <w:szCs w:val="28"/>
          <w:lang w:val="kk-KZ"/>
        </w:rPr>
        <w:t>Ғиният</w:t>
      </w:r>
    </w:p>
    <w:p w:rsidR="00190D21" w:rsidRDefault="00190D21" w:rsidP="00190D21">
      <w:pPr>
        <w:ind w:firstLine="708"/>
        <w:jc w:val="both"/>
        <w:rPr>
          <w:b/>
          <w:sz w:val="28"/>
          <w:szCs w:val="28"/>
          <w:lang w:val="kk-KZ"/>
        </w:rPr>
      </w:pPr>
    </w:p>
    <w:p w:rsidR="00314B11" w:rsidRPr="00190D21" w:rsidRDefault="00314B11" w:rsidP="00190D21">
      <w:pPr>
        <w:rPr>
          <w:b/>
          <w:sz w:val="28"/>
          <w:szCs w:val="28"/>
          <w:lang w:val="kk-KZ"/>
        </w:rPr>
      </w:pPr>
    </w:p>
    <w:p w:rsidR="00074B75" w:rsidRDefault="00EF4E93" w:rsidP="00C2090D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</w:t>
      </w:r>
    </w:p>
    <w:p w:rsidR="00074B75" w:rsidRDefault="00074B75" w:rsidP="00C2090D">
      <w:pPr>
        <w:rPr>
          <w:color w:val="3399FF"/>
          <w:lang w:val="kk-KZ"/>
        </w:rPr>
      </w:pPr>
    </w:p>
    <w:p w:rsidR="00074B75" w:rsidRDefault="00074B75" w:rsidP="00074B75">
      <w:pPr>
        <w:rPr>
          <w:b/>
          <w:sz w:val="28"/>
          <w:szCs w:val="28"/>
          <w:lang w:val="kk-KZ"/>
        </w:rPr>
      </w:pPr>
    </w:p>
    <w:p w:rsidR="00074B75" w:rsidRDefault="00074B75" w:rsidP="00074B75">
      <w:pPr>
        <w:rPr>
          <w:b/>
          <w:sz w:val="28"/>
          <w:szCs w:val="28"/>
          <w:lang w:val="kk-KZ"/>
        </w:rPr>
      </w:pPr>
    </w:p>
    <w:p w:rsidR="00074B75" w:rsidRDefault="00074B75" w:rsidP="00074B75">
      <w:pPr>
        <w:jc w:val="both"/>
        <w:outlineLvl w:val="0"/>
        <w:rPr>
          <w:bCs/>
          <w:kern w:val="36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074B75" w:rsidRDefault="00074B75" w:rsidP="00074B7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</w:t>
      </w: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AB3E0D" w:rsidRDefault="00AB3E0D" w:rsidP="00074B75">
      <w:pPr>
        <w:jc w:val="both"/>
        <w:rPr>
          <w:sz w:val="28"/>
          <w:szCs w:val="28"/>
          <w:lang w:val="kk-KZ"/>
        </w:rPr>
      </w:pPr>
    </w:p>
    <w:p w:rsidR="00074B75" w:rsidRDefault="00074B75" w:rsidP="00074B75">
      <w:pPr>
        <w:jc w:val="both"/>
        <w:rPr>
          <w:sz w:val="28"/>
          <w:szCs w:val="28"/>
          <w:lang w:val="kk-KZ"/>
        </w:rPr>
      </w:pPr>
    </w:p>
    <w:p w:rsidR="00074B75" w:rsidRDefault="00074B75" w:rsidP="00074B75">
      <w:pPr>
        <w:jc w:val="both"/>
        <w:rPr>
          <w:sz w:val="28"/>
          <w:szCs w:val="28"/>
          <w:lang w:val="kk-KZ"/>
        </w:rPr>
      </w:pPr>
    </w:p>
    <w:p w:rsidR="00074B75" w:rsidRDefault="00074B75" w:rsidP="00074B75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AB3E0D" w:rsidRDefault="00AB3E0D" w:rsidP="00AB3E0D">
      <w:r>
        <w:rPr>
          <w:b/>
        </w:rPr>
        <w:t>Подписано</w:t>
      </w:r>
    </w:p>
    <w:p w:rsidR="00AB3E0D" w:rsidRDefault="00AB3E0D" w:rsidP="00AB3E0D">
      <w:r>
        <w:t>24.11.2022 19:04 Гиният Ажар</w:t>
      </w:r>
    </w:p>
    <w:p w:rsidR="00125D2A" w:rsidRDefault="00EF4E93" w:rsidP="00C2090D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356DEA" w:rsidRDefault="00CF01E4">
      <w:pPr>
        <w:rPr>
          <w:lang w:val="en-US"/>
        </w:rPr>
      </w:pPr>
    </w:p>
    <w:p w:rsidR="00AA5AB9" w:rsidRDefault="00CF01E4">
      <w:r>
        <w:rPr>
          <w:b/>
        </w:rPr>
        <w:t>Подпись канцелярии</w:t>
      </w:r>
    </w:p>
    <w:p w:rsidR="00AA5AB9" w:rsidRDefault="00CF01E4">
      <w:r>
        <w:t>25.11.2022 12:54 ИСАБАЕВА ГУЛЖАМИ</w:t>
      </w:r>
    </w:p>
    <w:p w:rsidR="00AA5AB9" w:rsidRDefault="00CF01E4">
      <w:r>
        <w:rPr>
          <w:b/>
        </w:rPr>
        <w:t>Подпись руководителя</w:t>
      </w:r>
    </w:p>
    <w:p w:rsidR="00AA5AB9" w:rsidRDefault="00CF01E4">
      <w:r>
        <w:t>25.11.2022 12:38 ЖОЛМАНОВ АЙДОС</w:t>
      </w:r>
    </w:p>
    <w:p w:rsidR="00AA5AB9" w:rsidRDefault="00CF01E4">
      <w:pPr>
        <w:jc w:val="both"/>
      </w:pPr>
      <w:r>
        <w:rPr>
          <w:noProof/>
        </w:rPr>
        <w:lastRenderedPageBreak/>
        <w:drawing>
          <wp:inline distT="0" distB="0" distL="0" distR="0">
            <wp:extent cx="1399539" cy="1399539"/>
            <wp:effectExtent l="0" t="0" r="3175" b="8255"/>
            <wp:docPr id="3" name="Рисунок 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5AB9" w:rsidSect="00C2090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E4" w:rsidRDefault="00CF01E4">
      <w:r>
        <w:separator/>
      </w:r>
    </w:p>
  </w:endnote>
  <w:endnote w:type="continuationSeparator" w:id="0">
    <w:p w:rsidR="00CF01E4" w:rsidRDefault="00CF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F01E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0570 Рег.дата 28.11.2022 Копия электронного документа. Дата: 20.12.2022 19:30. Версия СЭД: Documentolog 7.16.2. По</w:t>
          </w:r>
          <w:r w:rsidRPr="00AC16FB">
            <w:rPr>
              <w:sz w:val="14"/>
              <w:szCs w:val="14"/>
            </w:rPr>
            <w:t>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F01E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F01E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Рег.№ 0570 Рег.дата 28.11.2022 Копия электронного документа. Дата: 20.12.2022 19:30. Версия СЭД: Documentolog 7.16.2.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F01E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E4" w:rsidRDefault="00CF01E4">
      <w:r>
        <w:separator/>
      </w:r>
    </w:p>
  </w:footnote>
  <w:footnote w:type="continuationSeparator" w:id="0">
    <w:p w:rsidR="00CF01E4" w:rsidRDefault="00CF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64504"/>
      <w:docPartObj>
        <w:docPartGallery w:val="Page Numbers (Top of Page)"/>
        <w:docPartUnique/>
      </w:docPartObj>
    </w:sdtPr>
    <w:sdtEndPr/>
    <w:sdtContent>
      <w:p w:rsidR="00125D2A" w:rsidRDefault="00125D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A8">
          <w:rPr>
            <w:noProof/>
          </w:rPr>
          <w:t>2</w:t>
        </w:r>
        <w:r>
          <w:fldChar w:fldCharType="end"/>
        </w:r>
      </w:p>
    </w:sdtContent>
  </w:sdt>
  <w:p w:rsidR="00125D2A" w:rsidRDefault="00125D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   </w:t>
    </w:r>
    <w:r w:rsidR="008C2F58">
      <w:rPr>
        <w:b/>
        <w:bCs/>
        <w:color w:val="3399FF"/>
        <w:sz w:val="22"/>
        <w:szCs w:val="22"/>
        <w:lang w:eastAsia="ru-RU"/>
      </w:rPr>
      <w:t>_____</w:t>
    </w:r>
    <w:r w:rsidR="008003EB">
      <w:rPr>
        <w:b/>
        <w:bCs/>
        <w:color w:val="3399FF"/>
        <w:sz w:val="22"/>
        <w:szCs w:val="22"/>
        <w:lang w:eastAsia="ru-RU"/>
      </w:rPr>
      <w:t>__________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№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7865C2F"/>
    <w:multiLevelType w:val="hybridMultilevel"/>
    <w:tmpl w:val="B9FCA50A"/>
    <w:lvl w:ilvl="0" w:tplc="B44EC652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E7124C"/>
    <w:multiLevelType w:val="hybridMultilevel"/>
    <w:tmpl w:val="F8FA1D94"/>
    <w:lvl w:ilvl="0" w:tplc="5DB66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75B2"/>
    <w:rsid w:val="00025A0C"/>
    <w:rsid w:val="00063FF4"/>
    <w:rsid w:val="0006536E"/>
    <w:rsid w:val="00073119"/>
    <w:rsid w:val="00074B75"/>
    <w:rsid w:val="000756D8"/>
    <w:rsid w:val="0008097F"/>
    <w:rsid w:val="0008465C"/>
    <w:rsid w:val="00087309"/>
    <w:rsid w:val="00090CCA"/>
    <w:rsid w:val="000922AA"/>
    <w:rsid w:val="000A7E85"/>
    <w:rsid w:val="000B5A4C"/>
    <w:rsid w:val="000B6A46"/>
    <w:rsid w:val="000C202A"/>
    <w:rsid w:val="000D4DAC"/>
    <w:rsid w:val="000E2A70"/>
    <w:rsid w:val="000F4571"/>
    <w:rsid w:val="000F48E7"/>
    <w:rsid w:val="0010679A"/>
    <w:rsid w:val="00125D2A"/>
    <w:rsid w:val="001319EE"/>
    <w:rsid w:val="00141152"/>
    <w:rsid w:val="00143292"/>
    <w:rsid w:val="0015167C"/>
    <w:rsid w:val="00152059"/>
    <w:rsid w:val="001572CC"/>
    <w:rsid w:val="001659E5"/>
    <w:rsid w:val="001763DE"/>
    <w:rsid w:val="00190D21"/>
    <w:rsid w:val="0019165F"/>
    <w:rsid w:val="00196A46"/>
    <w:rsid w:val="00196EA8"/>
    <w:rsid w:val="001A1881"/>
    <w:rsid w:val="001B61C1"/>
    <w:rsid w:val="001B7857"/>
    <w:rsid w:val="001F4925"/>
    <w:rsid w:val="001F64CB"/>
    <w:rsid w:val="002000F4"/>
    <w:rsid w:val="00201A04"/>
    <w:rsid w:val="00215748"/>
    <w:rsid w:val="00220B39"/>
    <w:rsid w:val="0022101F"/>
    <w:rsid w:val="0023374B"/>
    <w:rsid w:val="002441AB"/>
    <w:rsid w:val="00251F3F"/>
    <w:rsid w:val="0026584E"/>
    <w:rsid w:val="00280251"/>
    <w:rsid w:val="00285860"/>
    <w:rsid w:val="002A394A"/>
    <w:rsid w:val="002B06FA"/>
    <w:rsid w:val="002B4BF6"/>
    <w:rsid w:val="002B568C"/>
    <w:rsid w:val="002C165B"/>
    <w:rsid w:val="002C3606"/>
    <w:rsid w:val="002C3A47"/>
    <w:rsid w:val="002D3132"/>
    <w:rsid w:val="002E1959"/>
    <w:rsid w:val="002F0D18"/>
    <w:rsid w:val="00314B11"/>
    <w:rsid w:val="003378AB"/>
    <w:rsid w:val="00342296"/>
    <w:rsid w:val="00347362"/>
    <w:rsid w:val="00355E90"/>
    <w:rsid w:val="00364E0B"/>
    <w:rsid w:val="003A0188"/>
    <w:rsid w:val="003A1941"/>
    <w:rsid w:val="003A31A3"/>
    <w:rsid w:val="003D781A"/>
    <w:rsid w:val="003F241E"/>
    <w:rsid w:val="00407414"/>
    <w:rsid w:val="00423754"/>
    <w:rsid w:val="0042577E"/>
    <w:rsid w:val="00430E89"/>
    <w:rsid w:val="00446511"/>
    <w:rsid w:val="00457FF9"/>
    <w:rsid w:val="004726FE"/>
    <w:rsid w:val="00493F7A"/>
    <w:rsid w:val="0049623C"/>
    <w:rsid w:val="004A1723"/>
    <w:rsid w:val="004B400D"/>
    <w:rsid w:val="004B75FD"/>
    <w:rsid w:val="004C34B8"/>
    <w:rsid w:val="004C4C4E"/>
    <w:rsid w:val="004C60B0"/>
    <w:rsid w:val="004D7717"/>
    <w:rsid w:val="004E49BE"/>
    <w:rsid w:val="004F05D9"/>
    <w:rsid w:val="004F3375"/>
    <w:rsid w:val="00507C44"/>
    <w:rsid w:val="0053377B"/>
    <w:rsid w:val="00535BA7"/>
    <w:rsid w:val="00566A31"/>
    <w:rsid w:val="00591878"/>
    <w:rsid w:val="00595592"/>
    <w:rsid w:val="005B2625"/>
    <w:rsid w:val="005B2877"/>
    <w:rsid w:val="005E69CB"/>
    <w:rsid w:val="005E6D62"/>
    <w:rsid w:val="005F582C"/>
    <w:rsid w:val="00624D0D"/>
    <w:rsid w:val="0062500E"/>
    <w:rsid w:val="006310C7"/>
    <w:rsid w:val="00642211"/>
    <w:rsid w:val="00664C30"/>
    <w:rsid w:val="006672A0"/>
    <w:rsid w:val="00672627"/>
    <w:rsid w:val="006726D6"/>
    <w:rsid w:val="00693018"/>
    <w:rsid w:val="00695F16"/>
    <w:rsid w:val="006A28F0"/>
    <w:rsid w:val="006B275E"/>
    <w:rsid w:val="006B6938"/>
    <w:rsid w:val="006C0CF7"/>
    <w:rsid w:val="006C0CF9"/>
    <w:rsid w:val="006C0DC8"/>
    <w:rsid w:val="006D2C88"/>
    <w:rsid w:val="006F1781"/>
    <w:rsid w:val="007006E3"/>
    <w:rsid w:val="00706989"/>
    <w:rsid w:val="007111E8"/>
    <w:rsid w:val="00731B2A"/>
    <w:rsid w:val="00733663"/>
    <w:rsid w:val="0073675B"/>
    <w:rsid w:val="00740441"/>
    <w:rsid w:val="00760AB7"/>
    <w:rsid w:val="0076611C"/>
    <w:rsid w:val="007767CD"/>
    <w:rsid w:val="00782A16"/>
    <w:rsid w:val="00787A78"/>
    <w:rsid w:val="007A09C5"/>
    <w:rsid w:val="007A2B31"/>
    <w:rsid w:val="007C6B62"/>
    <w:rsid w:val="007D5083"/>
    <w:rsid w:val="007E588D"/>
    <w:rsid w:val="007F55C7"/>
    <w:rsid w:val="008003EB"/>
    <w:rsid w:val="0081000A"/>
    <w:rsid w:val="00820D84"/>
    <w:rsid w:val="008333AA"/>
    <w:rsid w:val="008436CA"/>
    <w:rsid w:val="008466B7"/>
    <w:rsid w:val="0085728B"/>
    <w:rsid w:val="00866964"/>
    <w:rsid w:val="00867FA4"/>
    <w:rsid w:val="008729BE"/>
    <w:rsid w:val="00884640"/>
    <w:rsid w:val="00884E3C"/>
    <w:rsid w:val="0088539F"/>
    <w:rsid w:val="00891796"/>
    <w:rsid w:val="008B085D"/>
    <w:rsid w:val="008C0D23"/>
    <w:rsid w:val="008C2F58"/>
    <w:rsid w:val="008D5809"/>
    <w:rsid w:val="008F114F"/>
    <w:rsid w:val="009139A9"/>
    <w:rsid w:val="00914138"/>
    <w:rsid w:val="00915A4B"/>
    <w:rsid w:val="00932D45"/>
    <w:rsid w:val="00934587"/>
    <w:rsid w:val="00936874"/>
    <w:rsid w:val="00937BB4"/>
    <w:rsid w:val="00990184"/>
    <w:rsid w:val="009924CE"/>
    <w:rsid w:val="009930A4"/>
    <w:rsid w:val="009A436A"/>
    <w:rsid w:val="009B0B00"/>
    <w:rsid w:val="009B69F4"/>
    <w:rsid w:val="009C5557"/>
    <w:rsid w:val="009C772D"/>
    <w:rsid w:val="009D36FE"/>
    <w:rsid w:val="009F70DF"/>
    <w:rsid w:val="00A10052"/>
    <w:rsid w:val="00A102AA"/>
    <w:rsid w:val="00A17FE7"/>
    <w:rsid w:val="00A277C8"/>
    <w:rsid w:val="00A338BC"/>
    <w:rsid w:val="00A350F3"/>
    <w:rsid w:val="00A41F60"/>
    <w:rsid w:val="00A43B26"/>
    <w:rsid w:val="00A468DA"/>
    <w:rsid w:val="00A46C42"/>
    <w:rsid w:val="00A47D62"/>
    <w:rsid w:val="00A56575"/>
    <w:rsid w:val="00A646AF"/>
    <w:rsid w:val="00A66FD0"/>
    <w:rsid w:val="00A73957"/>
    <w:rsid w:val="00A73FA0"/>
    <w:rsid w:val="00A93D92"/>
    <w:rsid w:val="00AA225A"/>
    <w:rsid w:val="00AA5AB9"/>
    <w:rsid w:val="00AB3E0D"/>
    <w:rsid w:val="00AC2A3B"/>
    <w:rsid w:val="00AC76FB"/>
    <w:rsid w:val="00AD1D80"/>
    <w:rsid w:val="00AD462C"/>
    <w:rsid w:val="00AD562C"/>
    <w:rsid w:val="00AE2E43"/>
    <w:rsid w:val="00AE3922"/>
    <w:rsid w:val="00AE726A"/>
    <w:rsid w:val="00AF59AE"/>
    <w:rsid w:val="00B00195"/>
    <w:rsid w:val="00B15A0F"/>
    <w:rsid w:val="00B16706"/>
    <w:rsid w:val="00B272D5"/>
    <w:rsid w:val="00B348FE"/>
    <w:rsid w:val="00B34D34"/>
    <w:rsid w:val="00B40FAB"/>
    <w:rsid w:val="00B510D4"/>
    <w:rsid w:val="00B52A20"/>
    <w:rsid w:val="00B61501"/>
    <w:rsid w:val="00B75028"/>
    <w:rsid w:val="00B86340"/>
    <w:rsid w:val="00BC5A4B"/>
    <w:rsid w:val="00BC7831"/>
    <w:rsid w:val="00BD42EA"/>
    <w:rsid w:val="00BE3CFA"/>
    <w:rsid w:val="00BE78CA"/>
    <w:rsid w:val="00BF1763"/>
    <w:rsid w:val="00C040E9"/>
    <w:rsid w:val="00C2090D"/>
    <w:rsid w:val="00C65744"/>
    <w:rsid w:val="00C66086"/>
    <w:rsid w:val="00C71A57"/>
    <w:rsid w:val="00C7780A"/>
    <w:rsid w:val="00CA1875"/>
    <w:rsid w:val="00CB2CD2"/>
    <w:rsid w:val="00CC5373"/>
    <w:rsid w:val="00CC58D1"/>
    <w:rsid w:val="00CC7D90"/>
    <w:rsid w:val="00CE5764"/>
    <w:rsid w:val="00CE6A1B"/>
    <w:rsid w:val="00CF01E4"/>
    <w:rsid w:val="00D016BA"/>
    <w:rsid w:val="00D032AC"/>
    <w:rsid w:val="00D03D0C"/>
    <w:rsid w:val="00D11982"/>
    <w:rsid w:val="00D14F06"/>
    <w:rsid w:val="00D42C93"/>
    <w:rsid w:val="00D52DE8"/>
    <w:rsid w:val="00D57E98"/>
    <w:rsid w:val="00D705F5"/>
    <w:rsid w:val="00DA187D"/>
    <w:rsid w:val="00DA223F"/>
    <w:rsid w:val="00DF3A8A"/>
    <w:rsid w:val="00E07EA1"/>
    <w:rsid w:val="00E12FF6"/>
    <w:rsid w:val="00E34085"/>
    <w:rsid w:val="00E35845"/>
    <w:rsid w:val="00E43190"/>
    <w:rsid w:val="00E57A5B"/>
    <w:rsid w:val="00E63652"/>
    <w:rsid w:val="00E866E0"/>
    <w:rsid w:val="00E87BA5"/>
    <w:rsid w:val="00EB0DAC"/>
    <w:rsid w:val="00EB54A3"/>
    <w:rsid w:val="00EC3C11"/>
    <w:rsid w:val="00EE1A39"/>
    <w:rsid w:val="00EE7266"/>
    <w:rsid w:val="00EF46E4"/>
    <w:rsid w:val="00EF4E93"/>
    <w:rsid w:val="00F07D29"/>
    <w:rsid w:val="00F21697"/>
    <w:rsid w:val="00F22932"/>
    <w:rsid w:val="00F342ED"/>
    <w:rsid w:val="00F525B9"/>
    <w:rsid w:val="00F63C48"/>
    <w:rsid w:val="00F64017"/>
    <w:rsid w:val="00F66265"/>
    <w:rsid w:val="00F774B8"/>
    <w:rsid w:val="00F93EE0"/>
    <w:rsid w:val="00FA7E02"/>
    <w:rsid w:val="00FC4988"/>
    <w:rsid w:val="00FC510C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B2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paragraph" w:styleId="af9">
    <w:name w:val="Balloon Text"/>
    <w:basedOn w:val="a"/>
    <w:link w:val="afa"/>
    <w:semiHidden/>
    <w:unhideWhenUsed/>
    <w:rsid w:val="00196A4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196A4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rsid w:val="008729B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B2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C5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C51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5B28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paragraph" w:styleId="af9">
    <w:name w:val="Balloon Text"/>
    <w:basedOn w:val="a"/>
    <w:link w:val="afa"/>
    <w:semiHidden/>
    <w:unhideWhenUsed/>
    <w:rsid w:val="00196A4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196A46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8"/>
    <w:uiPriority w:val="1"/>
    <w:rsid w:val="008729BE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B28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C51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</cp:revision>
  <cp:lastPrinted>2021-11-12T10:37:00Z</cp:lastPrinted>
  <dcterms:created xsi:type="dcterms:W3CDTF">2022-12-20T13:31:00Z</dcterms:created>
  <dcterms:modified xsi:type="dcterms:W3CDTF">2022-12-20T13:31:00Z</dcterms:modified>
</cp:coreProperties>
</file>