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28" w:rsidRDefault="00060CD0" w:rsidP="00502B28">
      <w:r w:rsidRPr="00060CD0">
        <w:rPr>
          <w:noProof/>
          <w:lang w:eastAsia="ru-RU"/>
        </w:rPr>
        <w:drawing>
          <wp:inline distT="0" distB="0" distL="0" distR="0">
            <wp:extent cx="751350" cy="705600"/>
            <wp:effectExtent l="19050" t="0" r="0" b="0"/>
            <wp:docPr id="3" name="Рисунок 1" descr="C:\Users\Sony\Desktop\рц спид 2019\65054391_890924734608842_4654655980812894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53" cy="705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26C">
        <w:rPr>
          <w:noProof/>
          <w:lang w:eastAsia="ru-RU"/>
        </w:rPr>
        <w:drawing>
          <wp:inline distT="0" distB="0" distL="0" distR="0">
            <wp:extent cx="639085" cy="651013"/>
            <wp:effectExtent l="19050" t="0" r="8615" b="0"/>
            <wp:docPr id="2" name="Рисунок 1" descr="C:\Users\Sony\Desktop\кампания РЦ\WhatsApp Image 2018-11-13 at 09.20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кампания РЦ\WhatsApp Image 2018-11-13 at 09.20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2" cy="65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5C" w:rsidRDefault="007620A5" w:rsidP="001B1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02B28" w:rsidRPr="00EB4A51">
        <w:rPr>
          <w:rFonts w:ascii="Times New Roman" w:hAnsi="Times New Roman" w:cs="Times New Roman"/>
          <w:sz w:val="24"/>
          <w:szCs w:val="24"/>
        </w:rPr>
        <w:t>Пресс-релиз</w:t>
      </w:r>
      <w:r w:rsidR="00827CC0">
        <w:rPr>
          <w:rFonts w:ascii="Times New Roman" w:hAnsi="Times New Roman" w:cs="Times New Roman"/>
          <w:sz w:val="24"/>
          <w:szCs w:val="24"/>
        </w:rPr>
        <w:t xml:space="preserve">                              15</w:t>
      </w:r>
      <w:r w:rsidR="009376C5" w:rsidRPr="00EB4A51">
        <w:rPr>
          <w:rFonts w:ascii="Times New Roman" w:hAnsi="Times New Roman" w:cs="Times New Roman"/>
          <w:sz w:val="24"/>
          <w:szCs w:val="24"/>
        </w:rPr>
        <w:t>.11.20</w:t>
      </w:r>
      <w:r w:rsidR="00827CC0">
        <w:rPr>
          <w:rFonts w:ascii="Times New Roman" w:hAnsi="Times New Roman" w:cs="Times New Roman"/>
          <w:sz w:val="24"/>
          <w:szCs w:val="24"/>
        </w:rPr>
        <w:t>21</w:t>
      </w:r>
    </w:p>
    <w:p w:rsidR="001B1F2E" w:rsidRPr="00EB4A51" w:rsidRDefault="006B7C47" w:rsidP="001B1F2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="00E43707">
        <w:rPr>
          <w:rFonts w:ascii="Times New Roman" w:hAnsi="Times New Roman" w:cs="Times New Roman"/>
          <w:sz w:val="24"/>
          <w:szCs w:val="24"/>
        </w:rPr>
        <w:t xml:space="preserve"> </w:t>
      </w:r>
      <w:r w:rsidR="00914C2D" w:rsidRPr="00EB4A51">
        <w:rPr>
          <w:rFonts w:ascii="Times New Roman" w:hAnsi="Times New Roman" w:cs="Times New Roman"/>
          <w:sz w:val="24"/>
          <w:szCs w:val="24"/>
        </w:rPr>
        <w:t>присоединяется к Всемирной</w:t>
      </w:r>
      <w:r w:rsidR="00E43707">
        <w:rPr>
          <w:rFonts w:ascii="Times New Roman" w:hAnsi="Times New Roman" w:cs="Times New Roman"/>
          <w:sz w:val="24"/>
          <w:szCs w:val="24"/>
        </w:rPr>
        <w:t xml:space="preserve"> </w:t>
      </w:r>
      <w:r w:rsidR="001B1F2E" w:rsidRPr="00EB4A51">
        <w:rPr>
          <w:rFonts w:ascii="Times New Roman" w:hAnsi="Times New Roman" w:cs="Times New Roman"/>
          <w:sz w:val="24"/>
          <w:szCs w:val="24"/>
        </w:rPr>
        <w:t>к</w:t>
      </w:r>
      <w:r w:rsidR="00914C2D" w:rsidRPr="00EB4A51">
        <w:rPr>
          <w:rFonts w:ascii="Times New Roman" w:hAnsi="Times New Roman" w:cs="Times New Roman"/>
          <w:sz w:val="24"/>
          <w:szCs w:val="24"/>
        </w:rPr>
        <w:t>ампании</w:t>
      </w:r>
      <w:r w:rsidR="00502B28" w:rsidRPr="00EB4A51">
        <w:rPr>
          <w:rFonts w:ascii="Times New Roman" w:hAnsi="Times New Roman" w:cs="Times New Roman"/>
          <w:sz w:val="24"/>
          <w:szCs w:val="24"/>
        </w:rPr>
        <w:t xml:space="preserve"> </w:t>
      </w:r>
      <w:r w:rsidR="007620A5">
        <w:rPr>
          <w:rFonts w:ascii="Times New Roman" w:hAnsi="Times New Roman" w:cs="Times New Roman"/>
          <w:sz w:val="24"/>
          <w:szCs w:val="24"/>
        </w:rPr>
        <w:t xml:space="preserve"> против ВИЧ</w:t>
      </w:r>
    </w:p>
    <w:p w:rsidR="00502B28" w:rsidRPr="00937F18" w:rsidRDefault="00F6786A" w:rsidP="00502B28">
      <w:pPr>
        <w:rPr>
          <w:rFonts w:ascii="Times New Roman" w:hAnsi="Times New Roman" w:cs="Times New Roman"/>
          <w:b/>
          <w:sz w:val="24"/>
          <w:szCs w:val="24"/>
        </w:rPr>
      </w:pPr>
      <w:r w:rsidRPr="00937F18">
        <w:rPr>
          <w:rFonts w:ascii="Times New Roman" w:hAnsi="Times New Roman" w:cs="Times New Roman"/>
          <w:b/>
          <w:sz w:val="24"/>
          <w:szCs w:val="24"/>
        </w:rPr>
        <w:t>К</w:t>
      </w:r>
      <w:r w:rsidR="005576C1" w:rsidRPr="00937F18">
        <w:rPr>
          <w:rFonts w:ascii="Times New Roman" w:hAnsi="Times New Roman" w:cs="Times New Roman"/>
          <w:b/>
          <w:sz w:val="24"/>
          <w:szCs w:val="24"/>
        </w:rPr>
        <w:t>ампания</w:t>
      </w:r>
      <w:r w:rsidR="00A7075D">
        <w:rPr>
          <w:rFonts w:ascii="Times New Roman" w:hAnsi="Times New Roman" w:cs="Times New Roman"/>
          <w:b/>
          <w:sz w:val="24"/>
          <w:szCs w:val="24"/>
        </w:rPr>
        <w:t>, инициированная ЮНЭЙДС</w:t>
      </w:r>
      <w:r w:rsidR="00827CC0" w:rsidRPr="00827CC0">
        <w:rPr>
          <w:rFonts w:ascii="Times New Roman" w:hAnsi="Times New Roman" w:cs="Times New Roman"/>
          <w:b/>
          <w:sz w:val="24"/>
          <w:szCs w:val="24"/>
        </w:rPr>
        <w:t>в преддверие Всемирного дня борьбы со СПИД</w:t>
      </w:r>
      <w:r w:rsidR="00E9275C">
        <w:rPr>
          <w:rFonts w:ascii="Times New Roman" w:hAnsi="Times New Roman" w:cs="Times New Roman"/>
          <w:b/>
          <w:sz w:val="24"/>
          <w:szCs w:val="24"/>
        </w:rPr>
        <w:t>,</w:t>
      </w:r>
      <w:r w:rsidR="00E4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F18">
        <w:rPr>
          <w:rFonts w:ascii="Times New Roman" w:hAnsi="Times New Roman" w:cs="Times New Roman"/>
          <w:b/>
          <w:sz w:val="24"/>
          <w:szCs w:val="24"/>
        </w:rPr>
        <w:t>пр</w:t>
      </w:r>
      <w:r w:rsidR="005576C1" w:rsidRPr="00937F18">
        <w:rPr>
          <w:rFonts w:ascii="Times New Roman" w:hAnsi="Times New Roman" w:cs="Times New Roman"/>
          <w:b/>
          <w:sz w:val="24"/>
          <w:szCs w:val="24"/>
        </w:rPr>
        <w:t>оводится</w:t>
      </w:r>
      <w:r w:rsidR="00914C2D" w:rsidRPr="00937F18">
        <w:rPr>
          <w:rFonts w:ascii="Times New Roman" w:hAnsi="Times New Roman" w:cs="Times New Roman"/>
          <w:b/>
          <w:sz w:val="24"/>
          <w:szCs w:val="24"/>
        </w:rPr>
        <w:t xml:space="preserve"> в нашей стране </w:t>
      </w:r>
      <w:r w:rsidR="00E9275C">
        <w:rPr>
          <w:rFonts w:ascii="Times New Roman" w:hAnsi="Times New Roman" w:cs="Times New Roman"/>
          <w:b/>
          <w:sz w:val="24"/>
          <w:szCs w:val="24"/>
        </w:rPr>
        <w:t>под</w:t>
      </w:r>
      <w:r w:rsidR="00827CC0">
        <w:rPr>
          <w:rFonts w:ascii="Times New Roman" w:hAnsi="Times New Roman" w:cs="Times New Roman"/>
          <w:b/>
          <w:sz w:val="24"/>
          <w:szCs w:val="24"/>
        </w:rPr>
        <w:t xml:space="preserve"> девизом </w:t>
      </w:r>
      <w:r w:rsidR="00E9275C" w:rsidRPr="00E9275C">
        <w:rPr>
          <w:rFonts w:ascii="Times New Roman" w:hAnsi="Times New Roman" w:cs="Times New Roman"/>
          <w:b/>
          <w:sz w:val="24"/>
          <w:szCs w:val="24"/>
        </w:rPr>
        <w:t>«ВИЧ: услышать каждого»</w:t>
      </w:r>
      <w:r w:rsidR="00E9275C">
        <w:rPr>
          <w:rFonts w:ascii="Times New Roman" w:hAnsi="Times New Roman" w:cs="Times New Roman"/>
          <w:b/>
          <w:sz w:val="24"/>
          <w:szCs w:val="24"/>
        </w:rPr>
        <w:t>. Кампания продлится с 15 по 25</w:t>
      </w:r>
      <w:r w:rsidR="005576C1" w:rsidRPr="00937F18">
        <w:rPr>
          <w:rFonts w:ascii="Times New Roman" w:hAnsi="Times New Roman" w:cs="Times New Roman"/>
          <w:b/>
          <w:sz w:val="24"/>
          <w:szCs w:val="24"/>
        </w:rPr>
        <w:t xml:space="preserve">  ноября</w:t>
      </w:r>
      <w:r w:rsidR="00502B28" w:rsidRPr="00937F18">
        <w:rPr>
          <w:rFonts w:ascii="Times New Roman" w:hAnsi="Times New Roman" w:cs="Times New Roman"/>
          <w:b/>
          <w:sz w:val="24"/>
          <w:szCs w:val="24"/>
        </w:rPr>
        <w:t>.</w:t>
      </w:r>
    </w:p>
    <w:p w:rsidR="00F445A9" w:rsidRDefault="00F445A9" w:rsidP="00502B28">
      <w:pPr>
        <w:rPr>
          <w:rFonts w:ascii="Times New Roman" w:hAnsi="Times New Roman" w:cs="Times New Roman"/>
          <w:sz w:val="24"/>
          <w:szCs w:val="24"/>
        </w:rPr>
      </w:pPr>
      <w:r w:rsidRPr="00F445A9">
        <w:rPr>
          <w:rFonts w:ascii="Times New Roman" w:hAnsi="Times New Roman" w:cs="Times New Roman"/>
          <w:sz w:val="24"/>
          <w:szCs w:val="24"/>
        </w:rPr>
        <w:t xml:space="preserve">Прошло уже сорок лет с момента </w:t>
      </w:r>
      <w:r>
        <w:rPr>
          <w:rFonts w:ascii="Times New Roman" w:hAnsi="Times New Roman" w:cs="Times New Roman"/>
          <w:sz w:val="24"/>
          <w:szCs w:val="24"/>
        </w:rPr>
        <w:t>регистрации первых случаев СПИД в мире</w:t>
      </w:r>
      <w:r w:rsidRPr="00F445A9">
        <w:rPr>
          <w:rFonts w:ascii="Times New Roman" w:hAnsi="Times New Roman" w:cs="Times New Roman"/>
          <w:sz w:val="24"/>
          <w:szCs w:val="24"/>
        </w:rPr>
        <w:t>, но ВИЧ</w:t>
      </w:r>
      <w:r>
        <w:rPr>
          <w:rFonts w:ascii="Times New Roman" w:hAnsi="Times New Roman" w:cs="Times New Roman"/>
          <w:sz w:val="24"/>
          <w:szCs w:val="24"/>
        </w:rPr>
        <w:t>-инфекция</w:t>
      </w:r>
      <w:r w:rsidRPr="00F445A9">
        <w:rPr>
          <w:rFonts w:ascii="Times New Roman" w:hAnsi="Times New Roman" w:cs="Times New Roman"/>
          <w:sz w:val="24"/>
          <w:szCs w:val="24"/>
        </w:rPr>
        <w:t xml:space="preserve"> все еще остается глобальной угрозой.</w:t>
      </w:r>
      <w:r w:rsidR="00E43707">
        <w:rPr>
          <w:rFonts w:ascii="Times New Roman" w:hAnsi="Times New Roman" w:cs="Times New Roman"/>
          <w:sz w:val="24"/>
          <w:szCs w:val="24"/>
        </w:rPr>
        <w:t xml:space="preserve"> </w:t>
      </w:r>
      <w:r w:rsidR="00AE78A7">
        <w:rPr>
          <w:rFonts w:ascii="Times New Roman" w:hAnsi="Times New Roman" w:cs="Times New Roman"/>
          <w:sz w:val="24"/>
          <w:szCs w:val="24"/>
        </w:rPr>
        <w:t xml:space="preserve">Для того, чтобы покончить со СПИД, необходимо как можно быстрее искоренить </w:t>
      </w:r>
      <w:r w:rsidRPr="00F445A9">
        <w:rPr>
          <w:rFonts w:ascii="Times New Roman" w:hAnsi="Times New Roman" w:cs="Times New Roman"/>
          <w:sz w:val="24"/>
          <w:szCs w:val="24"/>
        </w:rPr>
        <w:t xml:space="preserve"> экономическое, социальное, куль</w:t>
      </w:r>
      <w:r w:rsidR="00AE78A7">
        <w:rPr>
          <w:rFonts w:ascii="Times New Roman" w:hAnsi="Times New Roman" w:cs="Times New Roman"/>
          <w:sz w:val="24"/>
          <w:szCs w:val="24"/>
        </w:rPr>
        <w:t>турное и правовое неравенство</w:t>
      </w:r>
      <w:proofErr w:type="gramStart"/>
      <w:r w:rsidRPr="00F445A9">
        <w:rPr>
          <w:rFonts w:ascii="Times New Roman" w:hAnsi="Times New Roman" w:cs="Times New Roman"/>
          <w:sz w:val="24"/>
          <w:szCs w:val="24"/>
        </w:rPr>
        <w:t>.</w:t>
      </w:r>
      <w:r w:rsidR="00AE78A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E78A7">
        <w:rPr>
          <w:rFonts w:ascii="Times New Roman" w:hAnsi="Times New Roman" w:cs="Times New Roman"/>
          <w:sz w:val="24"/>
          <w:szCs w:val="24"/>
        </w:rPr>
        <w:t>лобальная стратегия по СПИД</w:t>
      </w:r>
      <w:r w:rsidR="002D4983">
        <w:rPr>
          <w:rFonts w:ascii="Times New Roman" w:hAnsi="Times New Roman" w:cs="Times New Roman"/>
          <w:sz w:val="24"/>
          <w:szCs w:val="24"/>
        </w:rPr>
        <w:t xml:space="preserve"> на 2021–2026 годы: л</w:t>
      </w:r>
      <w:r w:rsidRPr="00F445A9">
        <w:rPr>
          <w:rFonts w:ascii="Times New Roman" w:hAnsi="Times New Roman" w:cs="Times New Roman"/>
          <w:sz w:val="24"/>
          <w:szCs w:val="24"/>
        </w:rPr>
        <w:t>иквидировать неравенство, покончить</w:t>
      </w:r>
      <w:r w:rsidR="00AE78A7">
        <w:rPr>
          <w:rFonts w:ascii="Times New Roman" w:hAnsi="Times New Roman" w:cs="Times New Roman"/>
          <w:sz w:val="24"/>
          <w:szCs w:val="24"/>
        </w:rPr>
        <w:t xml:space="preserve"> со СПИД</w:t>
      </w:r>
      <w:r w:rsidRPr="00F445A9">
        <w:rPr>
          <w:rFonts w:ascii="Times New Roman" w:hAnsi="Times New Roman" w:cs="Times New Roman"/>
          <w:sz w:val="24"/>
          <w:szCs w:val="24"/>
        </w:rPr>
        <w:t xml:space="preserve"> и </w:t>
      </w:r>
      <w:r w:rsidR="00AE78A7">
        <w:rPr>
          <w:rFonts w:ascii="Times New Roman" w:hAnsi="Times New Roman" w:cs="Times New Roman"/>
          <w:sz w:val="24"/>
          <w:szCs w:val="24"/>
        </w:rPr>
        <w:t>Политическая декларация по</w:t>
      </w:r>
      <w:r w:rsidR="00675494">
        <w:rPr>
          <w:rFonts w:ascii="Times New Roman" w:hAnsi="Times New Roman" w:cs="Times New Roman"/>
          <w:sz w:val="24"/>
          <w:szCs w:val="24"/>
        </w:rPr>
        <w:t xml:space="preserve"> ВИЧ и</w:t>
      </w:r>
      <w:r w:rsidR="00AE78A7">
        <w:rPr>
          <w:rFonts w:ascii="Times New Roman" w:hAnsi="Times New Roman" w:cs="Times New Roman"/>
          <w:sz w:val="24"/>
          <w:szCs w:val="24"/>
        </w:rPr>
        <w:t xml:space="preserve"> СПИД</w:t>
      </w:r>
      <w:r w:rsidRPr="00F445A9">
        <w:rPr>
          <w:rFonts w:ascii="Times New Roman" w:hAnsi="Times New Roman" w:cs="Times New Roman"/>
          <w:sz w:val="24"/>
          <w:szCs w:val="24"/>
        </w:rPr>
        <w:t>, принятая на Совещании высокого уровня Организ</w:t>
      </w:r>
      <w:r w:rsidR="00675494">
        <w:rPr>
          <w:rFonts w:ascii="Times New Roman" w:hAnsi="Times New Roman" w:cs="Times New Roman"/>
          <w:sz w:val="24"/>
          <w:szCs w:val="24"/>
        </w:rPr>
        <w:t>ации Объединенных Наций</w:t>
      </w:r>
      <w:r w:rsidR="00AE78A7">
        <w:rPr>
          <w:rFonts w:ascii="Times New Roman" w:hAnsi="Times New Roman" w:cs="Times New Roman"/>
          <w:sz w:val="24"/>
          <w:szCs w:val="24"/>
        </w:rPr>
        <w:t xml:space="preserve"> в нынешнем  году</w:t>
      </w:r>
      <w:r w:rsidRPr="00F445A9">
        <w:rPr>
          <w:rFonts w:ascii="Times New Roman" w:hAnsi="Times New Roman" w:cs="Times New Roman"/>
          <w:sz w:val="24"/>
          <w:szCs w:val="24"/>
        </w:rPr>
        <w:t>, уделяют особое внимание проблеме неравенства.</w:t>
      </w:r>
      <w:r w:rsidR="002D4983" w:rsidRPr="002D4983">
        <w:rPr>
          <w:rFonts w:ascii="Times New Roman" w:hAnsi="Times New Roman" w:cs="Times New Roman"/>
          <w:sz w:val="24"/>
          <w:szCs w:val="24"/>
        </w:rPr>
        <w:t>Искоренение неравенства поможет не только положить конец эпид</w:t>
      </w:r>
      <w:r w:rsidR="002D4983">
        <w:rPr>
          <w:rFonts w:ascii="Times New Roman" w:hAnsi="Times New Roman" w:cs="Times New Roman"/>
          <w:sz w:val="24"/>
          <w:szCs w:val="24"/>
        </w:rPr>
        <w:t>емии СПИД</w:t>
      </w:r>
      <w:r w:rsidR="002D4983" w:rsidRPr="002D4983">
        <w:rPr>
          <w:rFonts w:ascii="Times New Roman" w:hAnsi="Times New Roman" w:cs="Times New Roman"/>
          <w:sz w:val="24"/>
          <w:szCs w:val="24"/>
        </w:rPr>
        <w:t>, но и защитить права ключевых групп населения, людей, живущих с ВИЧ</w:t>
      </w:r>
      <w:r w:rsidR="00A20F97">
        <w:rPr>
          <w:rFonts w:ascii="Times New Roman" w:hAnsi="Times New Roman" w:cs="Times New Roman"/>
          <w:sz w:val="24"/>
          <w:szCs w:val="24"/>
        </w:rPr>
        <w:t xml:space="preserve"> (ЛЖВ)</w:t>
      </w:r>
      <w:r w:rsidR="002D4983" w:rsidRPr="002D4983">
        <w:rPr>
          <w:rFonts w:ascii="Times New Roman" w:hAnsi="Times New Roman" w:cs="Times New Roman"/>
          <w:sz w:val="24"/>
          <w:szCs w:val="24"/>
        </w:rPr>
        <w:t>, повысить эффективность борьбы</w:t>
      </w:r>
      <w:r w:rsidR="002D4983">
        <w:rPr>
          <w:rFonts w:ascii="Times New Roman" w:hAnsi="Times New Roman" w:cs="Times New Roman"/>
          <w:sz w:val="24"/>
          <w:szCs w:val="24"/>
        </w:rPr>
        <w:t xml:space="preserve"> с COVID-19</w:t>
      </w:r>
      <w:r w:rsidR="002D4983" w:rsidRPr="002D4983">
        <w:rPr>
          <w:rFonts w:ascii="Times New Roman" w:hAnsi="Times New Roman" w:cs="Times New Roman"/>
          <w:sz w:val="24"/>
          <w:szCs w:val="24"/>
        </w:rPr>
        <w:t>, обеспечить восстановление экономики и поддержание ее стабильности.</w:t>
      </w:r>
    </w:p>
    <w:p w:rsidR="00DA4315" w:rsidRPr="00EB4A51" w:rsidRDefault="002E20F6" w:rsidP="00502B28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2D4983" w:rsidRPr="002D4983">
        <w:rPr>
          <w:rFonts w:ascii="Times New Roman" w:hAnsi="Times New Roman" w:cs="Times New Roman"/>
          <w:sz w:val="24"/>
          <w:szCs w:val="24"/>
        </w:rPr>
        <w:t>Искоренение неравенства — это долгосрочное глобальное обязательство, актуальность которого возрастает.</w:t>
      </w:r>
      <w:r w:rsidR="002D4983">
        <w:rPr>
          <w:rFonts w:ascii="Times New Roman" w:hAnsi="Times New Roman" w:cs="Times New Roman"/>
          <w:sz w:val="24"/>
          <w:szCs w:val="24"/>
        </w:rPr>
        <w:t xml:space="preserve">  Это</w:t>
      </w:r>
      <w:r w:rsidR="00C2615B" w:rsidRPr="00EB4A51">
        <w:rPr>
          <w:rFonts w:ascii="Times New Roman" w:hAnsi="Times New Roman" w:cs="Times New Roman"/>
          <w:sz w:val="24"/>
          <w:szCs w:val="24"/>
        </w:rPr>
        <w:t xml:space="preserve"> требуют от </w:t>
      </w:r>
      <w:r w:rsidR="002D4983">
        <w:rPr>
          <w:rFonts w:ascii="Times New Roman" w:hAnsi="Times New Roman" w:cs="Times New Roman"/>
          <w:sz w:val="24"/>
          <w:szCs w:val="24"/>
        </w:rPr>
        <w:t xml:space="preserve">нас нового взгляда на стратегические </w:t>
      </w:r>
      <w:r w:rsidR="00C2615B" w:rsidRPr="00EB4A51">
        <w:rPr>
          <w:rFonts w:ascii="Times New Roman" w:hAnsi="Times New Roman" w:cs="Times New Roman"/>
          <w:sz w:val="24"/>
          <w:szCs w:val="24"/>
        </w:rPr>
        <w:t xml:space="preserve"> ответные меры в области здравоохранения, включая меры в ответ на </w:t>
      </w:r>
      <w:r w:rsidR="00B61349" w:rsidRPr="00EB4A51">
        <w:rPr>
          <w:rFonts w:ascii="Times New Roman" w:hAnsi="Times New Roman" w:cs="Times New Roman"/>
          <w:sz w:val="24"/>
          <w:szCs w:val="24"/>
        </w:rPr>
        <w:t xml:space="preserve">ВИЧ. Для прекращения распространения ВИЧ-инфекции, необходимо устранить стигму и дискриминацию, общественная </w:t>
      </w:r>
      <w:r w:rsidR="002D4983">
        <w:rPr>
          <w:rFonts w:ascii="Times New Roman" w:hAnsi="Times New Roman" w:cs="Times New Roman"/>
          <w:sz w:val="24"/>
          <w:szCs w:val="24"/>
        </w:rPr>
        <w:t>активность и солидарность должны</w:t>
      </w:r>
      <w:r w:rsidR="00B61349" w:rsidRPr="00EB4A51">
        <w:rPr>
          <w:rFonts w:ascii="Times New Roman" w:hAnsi="Times New Roman" w:cs="Times New Roman"/>
          <w:sz w:val="24"/>
          <w:szCs w:val="24"/>
        </w:rPr>
        <w:t xml:space="preserve"> стать гарант</w:t>
      </w:r>
      <w:r w:rsidR="002D4983">
        <w:rPr>
          <w:rFonts w:ascii="Times New Roman" w:hAnsi="Times New Roman" w:cs="Times New Roman"/>
          <w:sz w:val="24"/>
          <w:szCs w:val="24"/>
        </w:rPr>
        <w:t>ом обеспечения людей, живущих с</w:t>
      </w:r>
      <w:r w:rsidR="00B61349" w:rsidRPr="00EB4A51">
        <w:rPr>
          <w:rFonts w:ascii="Times New Roman" w:hAnsi="Times New Roman" w:cs="Times New Roman"/>
          <w:sz w:val="24"/>
          <w:szCs w:val="24"/>
        </w:rPr>
        <w:t xml:space="preserve"> ВИЧ, информацией, услугами, социальной защитой</w:t>
      </w:r>
      <w:r w:rsidR="00E64A5C" w:rsidRPr="00EB4A51">
        <w:rPr>
          <w:rFonts w:ascii="Times New Roman" w:hAnsi="Times New Roman" w:cs="Times New Roman"/>
          <w:sz w:val="24"/>
          <w:szCs w:val="24"/>
        </w:rPr>
        <w:t xml:space="preserve">, </w:t>
      </w:r>
      <w:r w:rsidR="00B61349" w:rsidRPr="00EB4A51">
        <w:rPr>
          <w:rFonts w:ascii="Times New Roman" w:hAnsi="Times New Roman" w:cs="Times New Roman"/>
          <w:sz w:val="24"/>
          <w:szCs w:val="24"/>
        </w:rPr>
        <w:t>- считает</w:t>
      </w:r>
      <w:r w:rsidR="00583E9D" w:rsidRPr="00EB4A51">
        <w:rPr>
          <w:rFonts w:ascii="Times New Roman" w:hAnsi="Times New Roman" w:cs="Times New Roman"/>
          <w:sz w:val="24"/>
          <w:szCs w:val="24"/>
        </w:rPr>
        <w:t xml:space="preserve"> директор Казахского научного центра дерматологии и инфекционных заболеваний МЗ РК (КНЦДИЗ)</w:t>
      </w:r>
      <w:proofErr w:type="spellStart"/>
      <w:r w:rsidR="002D4983">
        <w:rPr>
          <w:rFonts w:ascii="Times New Roman" w:hAnsi="Times New Roman" w:cs="Times New Roman"/>
          <w:sz w:val="24"/>
          <w:szCs w:val="24"/>
        </w:rPr>
        <w:t>АсылханАбишев</w:t>
      </w:r>
      <w:proofErr w:type="spellEnd"/>
      <w:r w:rsidR="00DA4315" w:rsidRPr="00EB4A51">
        <w:rPr>
          <w:rFonts w:ascii="Times New Roman" w:hAnsi="Times New Roman" w:cs="Times New Roman"/>
          <w:sz w:val="24"/>
          <w:szCs w:val="24"/>
        </w:rPr>
        <w:t>.</w:t>
      </w:r>
    </w:p>
    <w:p w:rsidR="007505D0" w:rsidRDefault="006A50BE" w:rsidP="0012143B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В рамках</w:t>
      </w:r>
      <w:r w:rsidR="002E20F6" w:rsidRPr="00EB4A51">
        <w:rPr>
          <w:rFonts w:ascii="Times New Roman" w:hAnsi="Times New Roman" w:cs="Times New Roman"/>
          <w:sz w:val="24"/>
          <w:szCs w:val="24"/>
        </w:rPr>
        <w:t xml:space="preserve"> кампании в стране повсеместно состоятся различные мероприятия.</w:t>
      </w:r>
      <w:r w:rsidRPr="00EB4A51">
        <w:rPr>
          <w:rFonts w:ascii="Times New Roman" w:hAnsi="Times New Roman" w:cs="Times New Roman"/>
          <w:sz w:val="24"/>
          <w:szCs w:val="24"/>
        </w:rPr>
        <w:t xml:space="preserve"> Формат большинства из них – онлайн. </w:t>
      </w:r>
      <w:r w:rsidR="005137FD">
        <w:rPr>
          <w:rFonts w:ascii="Times New Roman" w:hAnsi="Times New Roman" w:cs="Times New Roman"/>
          <w:sz w:val="24"/>
          <w:szCs w:val="24"/>
        </w:rPr>
        <w:t xml:space="preserve">В социальных сетях пройдет </w:t>
      </w:r>
      <w:proofErr w:type="spellStart"/>
      <w:r w:rsidR="005137FD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5137FD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="005137FD">
        <w:rPr>
          <w:rFonts w:ascii="Times New Roman" w:hAnsi="Times New Roman" w:cs="Times New Roman"/>
          <w:sz w:val="24"/>
          <w:szCs w:val="24"/>
        </w:rPr>
        <w:t>хештегами</w:t>
      </w:r>
      <w:proofErr w:type="spellEnd"/>
      <w:r w:rsidR="00E43707">
        <w:rPr>
          <w:rFonts w:ascii="Times New Roman" w:hAnsi="Times New Roman" w:cs="Times New Roman"/>
          <w:sz w:val="24"/>
          <w:szCs w:val="24"/>
        </w:rPr>
        <w:t xml:space="preserve"> </w:t>
      </w:r>
      <w:r w:rsidR="005137FD" w:rsidRPr="005137F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5137FD" w:rsidRPr="005137FD">
        <w:rPr>
          <w:rFonts w:ascii="Times New Roman" w:hAnsi="Times New Roman" w:cs="Times New Roman"/>
          <w:sz w:val="24"/>
          <w:szCs w:val="24"/>
        </w:rPr>
        <w:t>УслышатьКаждого</w:t>
      </w:r>
      <w:proofErr w:type="spellEnd"/>
      <w:r w:rsidR="00E43707">
        <w:rPr>
          <w:rFonts w:ascii="Times New Roman" w:hAnsi="Times New Roman" w:cs="Times New Roman"/>
          <w:sz w:val="24"/>
          <w:szCs w:val="24"/>
        </w:rPr>
        <w:t xml:space="preserve"> </w:t>
      </w:r>
      <w:r w:rsidR="005137FD" w:rsidRPr="005137FD">
        <w:rPr>
          <w:rFonts w:ascii="Times New Roman" w:hAnsi="Times New Roman" w:cs="Times New Roman"/>
          <w:sz w:val="24"/>
          <w:szCs w:val="24"/>
        </w:rPr>
        <w:t>#Әрбі</w:t>
      </w:r>
      <w:proofErr w:type="gramStart"/>
      <w:r w:rsidR="005137FD" w:rsidRPr="005137F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137FD" w:rsidRPr="005137FD">
        <w:rPr>
          <w:rFonts w:ascii="Times New Roman" w:hAnsi="Times New Roman" w:cs="Times New Roman"/>
          <w:sz w:val="24"/>
          <w:szCs w:val="24"/>
        </w:rPr>
        <w:t>інТүсіну</w:t>
      </w:r>
      <w:r w:rsidR="00E43707">
        <w:rPr>
          <w:rFonts w:ascii="Times New Roman" w:hAnsi="Times New Roman" w:cs="Times New Roman"/>
          <w:sz w:val="24"/>
          <w:szCs w:val="24"/>
        </w:rPr>
        <w:t xml:space="preserve"> </w:t>
      </w:r>
      <w:r w:rsidR="005137FD" w:rsidRPr="005137FD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5137FD" w:rsidRPr="005137FD">
        <w:rPr>
          <w:rFonts w:ascii="Times New Roman" w:hAnsi="Times New Roman" w:cs="Times New Roman"/>
          <w:sz w:val="24"/>
          <w:szCs w:val="24"/>
        </w:rPr>
        <w:t>toHearEveryone</w:t>
      </w:r>
      <w:proofErr w:type="spellEnd"/>
      <w:r w:rsidR="005137FD">
        <w:rPr>
          <w:rFonts w:ascii="Times New Roman" w:hAnsi="Times New Roman" w:cs="Times New Roman"/>
          <w:sz w:val="24"/>
          <w:szCs w:val="24"/>
        </w:rPr>
        <w:t xml:space="preserve">, в котором может принять участие каждый, кому небезразлична тема ВИЧ. </w:t>
      </w:r>
      <w:r w:rsidR="00E43707">
        <w:rPr>
          <w:rFonts w:ascii="Times New Roman" w:hAnsi="Times New Roman" w:cs="Times New Roman"/>
          <w:sz w:val="24"/>
          <w:szCs w:val="24"/>
        </w:rPr>
        <w:t>На совещании ЮНЭЙДС</w:t>
      </w:r>
      <w:r w:rsidR="00E43707" w:rsidRPr="006849DD">
        <w:rPr>
          <w:rFonts w:ascii="Times New Roman" w:hAnsi="Times New Roman" w:cs="Times New Roman"/>
          <w:sz w:val="24"/>
          <w:szCs w:val="24"/>
        </w:rPr>
        <w:t xml:space="preserve"> «На п</w:t>
      </w:r>
      <w:r w:rsidR="00E43707">
        <w:rPr>
          <w:rFonts w:ascii="Times New Roman" w:hAnsi="Times New Roman" w:cs="Times New Roman"/>
          <w:sz w:val="24"/>
          <w:szCs w:val="24"/>
        </w:rPr>
        <w:t xml:space="preserve">ути к окончанию эпидемии СПИД» с участием представителей из </w:t>
      </w:r>
      <w:r w:rsidR="00E43707" w:rsidRPr="006849DD">
        <w:rPr>
          <w:rFonts w:ascii="Times New Roman" w:hAnsi="Times New Roman" w:cs="Times New Roman"/>
          <w:sz w:val="24"/>
          <w:szCs w:val="24"/>
        </w:rPr>
        <w:t xml:space="preserve"> Казахстан</w:t>
      </w:r>
      <w:r w:rsidR="00E43707">
        <w:rPr>
          <w:rFonts w:ascii="Times New Roman" w:hAnsi="Times New Roman" w:cs="Times New Roman"/>
          <w:sz w:val="24"/>
          <w:szCs w:val="24"/>
        </w:rPr>
        <w:t>а</w:t>
      </w:r>
      <w:r w:rsidR="00E43707" w:rsidRPr="006849DD">
        <w:rPr>
          <w:rFonts w:ascii="Times New Roman" w:hAnsi="Times New Roman" w:cs="Times New Roman"/>
          <w:sz w:val="24"/>
          <w:szCs w:val="24"/>
        </w:rPr>
        <w:t>, Кыргызстан</w:t>
      </w:r>
      <w:r w:rsidR="00E43707">
        <w:rPr>
          <w:rFonts w:ascii="Times New Roman" w:hAnsi="Times New Roman" w:cs="Times New Roman"/>
          <w:sz w:val="24"/>
          <w:szCs w:val="24"/>
        </w:rPr>
        <w:t>а</w:t>
      </w:r>
      <w:r w:rsidR="00E43707" w:rsidRPr="006849DD">
        <w:rPr>
          <w:rFonts w:ascii="Times New Roman" w:hAnsi="Times New Roman" w:cs="Times New Roman"/>
          <w:sz w:val="24"/>
          <w:szCs w:val="24"/>
        </w:rPr>
        <w:t>, Узбекистан</w:t>
      </w:r>
      <w:r w:rsidR="00E43707">
        <w:rPr>
          <w:rFonts w:ascii="Times New Roman" w:hAnsi="Times New Roman" w:cs="Times New Roman"/>
          <w:sz w:val="24"/>
          <w:szCs w:val="24"/>
        </w:rPr>
        <w:t>а</w:t>
      </w:r>
      <w:r w:rsidR="00E43707" w:rsidRPr="006849DD">
        <w:rPr>
          <w:rFonts w:ascii="Times New Roman" w:hAnsi="Times New Roman" w:cs="Times New Roman"/>
          <w:sz w:val="24"/>
          <w:szCs w:val="24"/>
        </w:rPr>
        <w:t xml:space="preserve"> и Таджикис</w:t>
      </w:r>
      <w:r w:rsidR="00E43707">
        <w:rPr>
          <w:rFonts w:ascii="Times New Roman" w:hAnsi="Times New Roman" w:cs="Times New Roman"/>
          <w:sz w:val="24"/>
          <w:szCs w:val="24"/>
        </w:rPr>
        <w:t xml:space="preserve">тана планируется </w:t>
      </w:r>
      <w:r w:rsidR="00E43707" w:rsidRPr="006849DD">
        <w:rPr>
          <w:rFonts w:ascii="Times New Roman" w:hAnsi="Times New Roman" w:cs="Times New Roman"/>
          <w:sz w:val="24"/>
          <w:szCs w:val="24"/>
        </w:rPr>
        <w:t>обсуждение ускорения м</w:t>
      </w:r>
      <w:r w:rsidR="00E43707">
        <w:rPr>
          <w:rFonts w:ascii="Times New Roman" w:hAnsi="Times New Roman" w:cs="Times New Roman"/>
          <w:sz w:val="24"/>
          <w:szCs w:val="24"/>
        </w:rPr>
        <w:t>ер по прекращению эпидемии СПИД</w:t>
      </w:r>
      <w:r w:rsidR="00E43707" w:rsidRPr="006849DD">
        <w:rPr>
          <w:rFonts w:ascii="Times New Roman" w:hAnsi="Times New Roman" w:cs="Times New Roman"/>
          <w:sz w:val="24"/>
          <w:szCs w:val="24"/>
        </w:rPr>
        <w:t xml:space="preserve"> и переход</w:t>
      </w:r>
      <w:r w:rsidR="00E43707">
        <w:rPr>
          <w:rFonts w:ascii="Times New Roman" w:hAnsi="Times New Roman" w:cs="Times New Roman"/>
          <w:sz w:val="24"/>
          <w:szCs w:val="24"/>
        </w:rPr>
        <w:t>у</w:t>
      </w:r>
      <w:r w:rsidR="00E43707" w:rsidRPr="006849DD">
        <w:rPr>
          <w:rFonts w:ascii="Times New Roman" w:hAnsi="Times New Roman" w:cs="Times New Roman"/>
          <w:sz w:val="24"/>
          <w:szCs w:val="24"/>
        </w:rPr>
        <w:t xml:space="preserve"> стран на выполнение целей 95</w:t>
      </w:r>
      <w:r w:rsidR="00E43707">
        <w:rPr>
          <w:rFonts w:ascii="Times New Roman" w:hAnsi="Times New Roman" w:cs="Times New Roman"/>
          <w:sz w:val="24"/>
          <w:szCs w:val="24"/>
        </w:rPr>
        <w:t>-</w:t>
      </w:r>
      <w:r w:rsidR="00E43707" w:rsidRPr="006849DD">
        <w:rPr>
          <w:rFonts w:ascii="Times New Roman" w:hAnsi="Times New Roman" w:cs="Times New Roman"/>
          <w:sz w:val="24"/>
          <w:szCs w:val="24"/>
        </w:rPr>
        <w:t>95</w:t>
      </w:r>
      <w:r w:rsidR="00E43707">
        <w:rPr>
          <w:rFonts w:ascii="Times New Roman" w:hAnsi="Times New Roman" w:cs="Times New Roman"/>
          <w:sz w:val="24"/>
          <w:szCs w:val="24"/>
        </w:rPr>
        <w:t>-</w:t>
      </w:r>
      <w:r w:rsidR="00E43707" w:rsidRPr="006849DD">
        <w:rPr>
          <w:rFonts w:ascii="Times New Roman" w:hAnsi="Times New Roman" w:cs="Times New Roman"/>
          <w:sz w:val="24"/>
          <w:szCs w:val="24"/>
        </w:rPr>
        <w:t>95.</w:t>
      </w:r>
      <w:r w:rsidR="00E4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5D0" w:rsidRDefault="005137FD" w:rsidP="0012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Центрально-Азиатская Ассоциация людей, жи</w:t>
      </w:r>
      <w:r w:rsidR="00E43707">
        <w:rPr>
          <w:rFonts w:ascii="Times New Roman" w:hAnsi="Times New Roman" w:cs="Times New Roman"/>
          <w:sz w:val="24"/>
          <w:szCs w:val="24"/>
        </w:rPr>
        <w:t>вущих с ВИЧ (ЦАА ЛЖВ), организует</w:t>
      </w:r>
      <w:r>
        <w:rPr>
          <w:rFonts w:ascii="Times New Roman" w:hAnsi="Times New Roman" w:cs="Times New Roman"/>
          <w:sz w:val="24"/>
          <w:szCs w:val="24"/>
        </w:rPr>
        <w:t xml:space="preserve"> проведение встречи партнеров с участием государственных, международных, общественных неправительственных организаций по обсуждению прав человека и ВИЧ. ЦАА ЛЖВ выпустит в социальных сетях ролики на актуальные темы - </w:t>
      </w:r>
      <w:r w:rsidR="006849DD">
        <w:rPr>
          <w:rFonts w:ascii="Times New Roman" w:hAnsi="Times New Roman" w:cs="Times New Roman"/>
          <w:sz w:val="24"/>
          <w:szCs w:val="24"/>
        </w:rPr>
        <w:t>ликвидация неравенства, защита</w:t>
      </w:r>
      <w:r>
        <w:rPr>
          <w:rFonts w:ascii="Times New Roman" w:hAnsi="Times New Roman" w:cs="Times New Roman"/>
          <w:sz w:val="24"/>
          <w:szCs w:val="24"/>
        </w:rPr>
        <w:t xml:space="preserve"> прав</w:t>
      </w:r>
      <w:r w:rsidRPr="005137FD">
        <w:rPr>
          <w:rFonts w:ascii="Times New Roman" w:hAnsi="Times New Roman" w:cs="Times New Roman"/>
          <w:sz w:val="24"/>
          <w:szCs w:val="24"/>
        </w:rPr>
        <w:t xml:space="preserve"> человека, </w:t>
      </w:r>
      <w:r w:rsidR="006849DD">
        <w:rPr>
          <w:rFonts w:ascii="Times New Roman" w:hAnsi="Times New Roman" w:cs="Times New Roman"/>
          <w:sz w:val="24"/>
          <w:szCs w:val="24"/>
        </w:rPr>
        <w:t>искоренение стигмы и дискриминации. Видео-проект “A</w:t>
      </w:r>
      <w:r w:rsidR="007D0B06">
        <w:rPr>
          <w:rFonts w:ascii="Times New Roman" w:hAnsi="Times New Roman" w:cs="Times New Roman"/>
          <w:sz w:val="24"/>
          <w:szCs w:val="24"/>
        </w:rPr>
        <w:t xml:space="preserve">FEW </w:t>
      </w:r>
      <w:proofErr w:type="spellStart"/>
      <w:r w:rsidR="007D0B06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7D0B06">
        <w:rPr>
          <w:rFonts w:ascii="Times New Roman" w:hAnsi="Times New Roman" w:cs="Times New Roman"/>
          <w:sz w:val="24"/>
          <w:szCs w:val="24"/>
        </w:rPr>
        <w:t xml:space="preserve">” расскажет о людях, </w:t>
      </w:r>
      <w:r w:rsidR="006849DD" w:rsidRPr="006849DD">
        <w:rPr>
          <w:rFonts w:ascii="Times New Roman" w:hAnsi="Times New Roman" w:cs="Times New Roman"/>
          <w:sz w:val="24"/>
          <w:szCs w:val="24"/>
        </w:rPr>
        <w:t xml:space="preserve"> работающих в сфере ВИЧ, туберкулеза и других социально-значимых заболеваний</w:t>
      </w:r>
      <w:r w:rsidR="007D0B06">
        <w:rPr>
          <w:rFonts w:ascii="Times New Roman" w:hAnsi="Times New Roman" w:cs="Times New Roman"/>
          <w:sz w:val="24"/>
          <w:szCs w:val="24"/>
        </w:rPr>
        <w:t>.</w:t>
      </w:r>
      <w:r w:rsidR="00E43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707" w:rsidRDefault="00E43707" w:rsidP="00121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исследования по снижению стигмы в отношении ВИЧ среди подростков и молодежи  </w:t>
      </w:r>
      <w:r w:rsidR="00312944" w:rsidRPr="00EB4A51">
        <w:rPr>
          <w:rFonts w:ascii="Times New Roman" w:hAnsi="Times New Roman" w:cs="Times New Roman"/>
          <w:sz w:val="24"/>
          <w:szCs w:val="24"/>
        </w:rPr>
        <w:t>Центр изучения глобального здоровья в Центральной Азии</w:t>
      </w:r>
      <w:r w:rsidR="00312944">
        <w:rPr>
          <w:rFonts w:ascii="Times New Roman" w:hAnsi="Times New Roman" w:cs="Times New Roman"/>
          <w:sz w:val="24"/>
          <w:szCs w:val="24"/>
        </w:rPr>
        <w:t xml:space="preserve"> в дни кампании</w:t>
      </w:r>
      <w:r>
        <w:rPr>
          <w:rFonts w:ascii="Times New Roman" w:hAnsi="Times New Roman" w:cs="Times New Roman"/>
          <w:sz w:val="24"/>
          <w:szCs w:val="24"/>
        </w:rPr>
        <w:t xml:space="preserve"> планирует объявить онлайн </w:t>
      </w:r>
      <w:r w:rsidR="007505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краудсорсинговый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 по разработке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снижению стигмы.</w:t>
      </w:r>
      <w:r w:rsidR="00312944">
        <w:rPr>
          <w:rFonts w:ascii="Times New Roman" w:hAnsi="Times New Roman" w:cs="Times New Roman"/>
          <w:sz w:val="24"/>
          <w:szCs w:val="24"/>
        </w:rPr>
        <w:t xml:space="preserve"> </w:t>
      </w:r>
      <w:r w:rsidR="007505D0" w:rsidRPr="007505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Общественный фонд «Центр Научно-Практических Инициатив» совмес</w:t>
      </w:r>
      <w:r w:rsidR="007505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тно с Глобальным Фондом  для борьбы со </w:t>
      </w:r>
      <w:proofErr w:type="spellStart"/>
      <w:r w:rsidR="007505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СПИДом</w:t>
      </w:r>
      <w:proofErr w:type="spellEnd"/>
      <w:r w:rsidR="007505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, туберкулезом и малярией проведет</w:t>
      </w:r>
      <w:r w:rsidR="007505D0" w:rsidRPr="007505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семинар по </w:t>
      </w:r>
      <w:proofErr w:type="spellStart"/>
      <w:r w:rsidR="007505D0" w:rsidRPr="007505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доконтаткной</w:t>
      </w:r>
      <w:proofErr w:type="spellEnd"/>
      <w:r w:rsidR="00361E2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профилактике (</w:t>
      </w:r>
      <w:proofErr w:type="spellStart"/>
      <w:r w:rsidR="00361E2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ПрЕП</w:t>
      </w:r>
      <w:proofErr w:type="spellEnd"/>
      <w:r w:rsidR="00361E24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) для врачей Центров СПИД и </w:t>
      </w:r>
      <w:r w:rsidR="007505D0" w:rsidRPr="007505D0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дружественных кабинетов.</w:t>
      </w:r>
    </w:p>
    <w:p w:rsidR="00361E24" w:rsidRDefault="007505D0" w:rsidP="001214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Алматинские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медики организуют </w:t>
      </w:r>
      <w:r w:rsidR="00783944" w:rsidRPr="00EB4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944" w:rsidRPr="00EB4A51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138">
        <w:rPr>
          <w:rFonts w:ascii="Times New Roman" w:hAnsi="Times New Roman" w:cs="Times New Roman"/>
          <w:sz w:val="24"/>
          <w:szCs w:val="24"/>
        </w:rPr>
        <w:t xml:space="preserve">среди педагогов школ и колледжей </w:t>
      </w:r>
      <w:r w:rsidR="002343D0" w:rsidRPr="002343D0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2343D0">
        <w:rPr>
          <w:rFonts w:ascii="Times New Roman" w:hAnsi="Times New Roman" w:cs="Times New Roman"/>
          <w:sz w:val="24"/>
          <w:szCs w:val="24"/>
        </w:rPr>
        <w:t>СтопВИЧАлматы</w:t>
      </w:r>
      <w:proofErr w:type="spellEnd"/>
      <w:r w:rsidR="00E01E0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E5E26" w:rsidRPr="00EB4A51">
        <w:rPr>
          <w:rFonts w:ascii="Times New Roman" w:hAnsi="Times New Roman" w:cs="Times New Roman"/>
          <w:sz w:val="24"/>
          <w:szCs w:val="24"/>
        </w:rPr>
        <w:t xml:space="preserve"> призван привлечь внимание </w:t>
      </w:r>
      <w:r w:rsidR="00A1642F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="003E5E26" w:rsidRPr="00EB4A51">
        <w:rPr>
          <w:rFonts w:ascii="Times New Roman" w:hAnsi="Times New Roman" w:cs="Times New Roman"/>
          <w:sz w:val="24"/>
          <w:szCs w:val="24"/>
        </w:rPr>
        <w:t>к недопустимости стигмы и диск</w:t>
      </w:r>
      <w:r w:rsidR="00A1642F">
        <w:rPr>
          <w:rFonts w:ascii="Times New Roman" w:hAnsi="Times New Roman" w:cs="Times New Roman"/>
          <w:sz w:val="24"/>
          <w:szCs w:val="24"/>
        </w:rPr>
        <w:t>риминации в учебных заведениях</w:t>
      </w:r>
      <w:r w:rsidR="003E5E26" w:rsidRPr="00EB4A51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783944" w:rsidRPr="00EB4A51">
        <w:rPr>
          <w:rFonts w:ascii="Times New Roman" w:hAnsi="Times New Roman" w:cs="Times New Roman"/>
          <w:sz w:val="24"/>
          <w:szCs w:val="24"/>
        </w:rPr>
        <w:t>Нур-Султане</w:t>
      </w:r>
      <w:proofErr w:type="spellEnd"/>
      <w:r w:rsidR="00783944" w:rsidRPr="00EB4A51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A1642F">
        <w:rPr>
          <w:rFonts w:ascii="Times New Roman" w:hAnsi="Times New Roman" w:cs="Times New Roman"/>
          <w:sz w:val="24"/>
          <w:szCs w:val="24"/>
        </w:rPr>
        <w:t>форум для молодежи с игрой-викториной по профилактике ВИЧ, а среди студентов медицинского университета «Астана»</w:t>
      </w:r>
      <w:r w:rsidR="002343D0">
        <w:rPr>
          <w:rFonts w:ascii="Times New Roman" w:hAnsi="Times New Roman" w:cs="Times New Roman"/>
          <w:sz w:val="24"/>
          <w:szCs w:val="24"/>
        </w:rPr>
        <w:t xml:space="preserve"> пройду</w:t>
      </w:r>
      <w:bookmarkStart w:id="0" w:name="_GoBack"/>
      <w:bookmarkEnd w:id="0"/>
      <w:r w:rsidR="00A1642F">
        <w:rPr>
          <w:rFonts w:ascii="Times New Roman" w:hAnsi="Times New Roman" w:cs="Times New Roman"/>
          <w:sz w:val="24"/>
          <w:szCs w:val="24"/>
        </w:rPr>
        <w:t>т дебаты.</w:t>
      </w:r>
      <w:r w:rsidR="00361E24">
        <w:rPr>
          <w:rFonts w:ascii="Times New Roman" w:hAnsi="Times New Roman" w:cs="Times New Roman"/>
          <w:sz w:val="24"/>
          <w:szCs w:val="24"/>
        </w:rPr>
        <w:t xml:space="preserve"> </w:t>
      </w:r>
      <w:r w:rsidR="009646C9">
        <w:rPr>
          <w:rFonts w:ascii="Times New Roman" w:hAnsi="Times New Roman" w:cs="Times New Roman"/>
          <w:sz w:val="24"/>
          <w:szCs w:val="24"/>
        </w:rPr>
        <w:t xml:space="preserve">Медики </w:t>
      </w:r>
      <w:proofErr w:type="spellStart"/>
      <w:r w:rsidR="009646C9">
        <w:rPr>
          <w:rFonts w:ascii="Times New Roman" w:hAnsi="Times New Roman" w:cs="Times New Roman"/>
          <w:sz w:val="24"/>
          <w:szCs w:val="24"/>
        </w:rPr>
        <w:t>Жамбылского</w:t>
      </w:r>
      <w:proofErr w:type="spellEnd"/>
      <w:r w:rsidR="009646C9">
        <w:rPr>
          <w:rFonts w:ascii="Times New Roman" w:hAnsi="Times New Roman" w:cs="Times New Roman"/>
          <w:sz w:val="24"/>
          <w:szCs w:val="24"/>
        </w:rPr>
        <w:t xml:space="preserve"> областного центра СПИД проведут акцию для молодежи с</w:t>
      </w:r>
      <w:r w:rsidR="00675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5494">
        <w:rPr>
          <w:rFonts w:ascii="Times New Roman" w:hAnsi="Times New Roman" w:cs="Times New Roman"/>
          <w:sz w:val="24"/>
          <w:szCs w:val="24"/>
        </w:rPr>
        <w:t>экспресс-тестированием</w:t>
      </w:r>
      <w:proofErr w:type="spellEnd"/>
      <w:proofErr w:type="gramEnd"/>
      <w:r w:rsidR="00675494">
        <w:rPr>
          <w:rFonts w:ascii="Times New Roman" w:hAnsi="Times New Roman" w:cs="Times New Roman"/>
          <w:sz w:val="24"/>
          <w:szCs w:val="24"/>
        </w:rPr>
        <w:t xml:space="preserve"> </w:t>
      </w:r>
      <w:r w:rsidR="009646C9">
        <w:rPr>
          <w:rFonts w:ascii="Times New Roman" w:hAnsi="Times New Roman" w:cs="Times New Roman"/>
          <w:sz w:val="24"/>
          <w:szCs w:val="24"/>
        </w:rPr>
        <w:t xml:space="preserve"> на ВИЧ. </w:t>
      </w:r>
      <w:r w:rsidR="00361E24">
        <w:rPr>
          <w:rFonts w:ascii="Times New Roman" w:hAnsi="Times New Roman" w:cs="Times New Roman"/>
          <w:sz w:val="24"/>
          <w:szCs w:val="24"/>
        </w:rPr>
        <w:t>К</w:t>
      </w:r>
      <w:r w:rsidR="00E762DD">
        <w:rPr>
          <w:rFonts w:ascii="Times New Roman" w:hAnsi="Times New Roman" w:cs="Times New Roman"/>
          <w:sz w:val="24"/>
          <w:szCs w:val="24"/>
        </w:rPr>
        <w:t>онк</w:t>
      </w:r>
      <w:r w:rsidR="00361E24">
        <w:rPr>
          <w:rFonts w:ascii="Times New Roman" w:hAnsi="Times New Roman" w:cs="Times New Roman"/>
          <w:sz w:val="24"/>
          <w:szCs w:val="24"/>
        </w:rPr>
        <w:t xml:space="preserve">урс на лучший открытый урок по теме ВИЧ в системе образования  состоится в </w:t>
      </w:r>
      <w:proofErr w:type="spellStart"/>
      <w:r w:rsidR="00361E24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="00361E24">
        <w:rPr>
          <w:rFonts w:ascii="Times New Roman" w:hAnsi="Times New Roman" w:cs="Times New Roman"/>
          <w:sz w:val="24"/>
          <w:szCs w:val="24"/>
        </w:rPr>
        <w:t xml:space="preserve"> области, а во дворце молодежи  г</w:t>
      </w:r>
      <w:proofErr w:type="gramStart"/>
      <w:r w:rsidR="00361E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61E24">
        <w:rPr>
          <w:rFonts w:ascii="Times New Roman" w:hAnsi="Times New Roman" w:cs="Times New Roman"/>
          <w:sz w:val="24"/>
          <w:szCs w:val="24"/>
        </w:rPr>
        <w:t xml:space="preserve">емей – </w:t>
      </w:r>
      <w:proofErr w:type="spellStart"/>
      <w:r w:rsidR="00361E24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361E24">
        <w:rPr>
          <w:rFonts w:ascii="Times New Roman" w:hAnsi="Times New Roman" w:cs="Times New Roman"/>
          <w:sz w:val="24"/>
          <w:szCs w:val="24"/>
        </w:rPr>
        <w:t xml:space="preserve"> «Как не передается ВИЧ».</w:t>
      </w:r>
      <w:r w:rsidR="00C36E2A">
        <w:rPr>
          <w:rFonts w:ascii="Times New Roman" w:hAnsi="Times New Roman" w:cs="Times New Roman"/>
          <w:sz w:val="24"/>
          <w:szCs w:val="24"/>
        </w:rPr>
        <w:t xml:space="preserve"> Тренинги с раздачей информационных материалов по профилактике ВИЧ в учреждениях ДУИС организуют специалисты центра СПИД </w:t>
      </w:r>
      <w:proofErr w:type="spellStart"/>
      <w:r w:rsidR="00C36E2A">
        <w:rPr>
          <w:rFonts w:ascii="Times New Roman" w:hAnsi="Times New Roman" w:cs="Times New Roman"/>
          <w:sz w:val="24"/>
          <w:szCs w:val="24"/>
        </w:rPr>
        <w:t>Западно-Казахстанской</w:t>
      </w:r>
      <w:proofErr w:type="spellEnd"/>
      <w:r w:rsidR="00C36E2A">
        <w:rPr>
          <w:rFonts w:ascii="Times New Roman" w:hAnsi="Times New Roman" w:cs="Times New Roman"/>
          <w:sz w:val="24"/>
          <w:szCs w:val="24"/>
        </w:rPr>
        <w:t xml:space="preserve"> области.</w:t>
      </w:r>
      <w:r w:rsidR="007620A5">
        <w:rPr>
          <w:rFonts w:ascii="Times New Roman" w:hAnsi="Times New Roman" w:cs="Times New Roman"/>
          <w:sz w:val="24"/>
          <w:szCs w:val="24"/>
        </w:rPr>
        <w:t xml:space="preserve"> В Караганде состоится фотовыставка «Твой выбор – твоя жизнь!».</w:t>
      </w:r>
    </w:p>
    <w:p w:rsidR="0040204E" w:rsidRPr="00EB4A51" w:rsidRDefault="00F219E6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В числе партнеров КНЦДИЗ 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и региональных Центров СПИД по проведению </w:t>
      </w:r>
      <w:r w:rsidR="00915297">
        <w:rPr>
          <w:rFonts w:ascii="Times New Roman" w:hAnsi="Times New Roman" w:cs="Times New Roman"/>
          <w:sz w:val="24"/>
          <w:szCs w:val="24"/>
        </w:rPr>
        <w:t>Всемирной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кампании – ЮНЭЙДС, Глобальный Фонд для борьбы со СПИДом, туберкулезом и малярией, </w:t>
      </w:r>
      <w:r w:rsidR="000F246C" w:rsidRPr="00EB4A51">
        <w:rPr>
          <w:rFonts w:ascii="Times New Roman" w:hAnsi="Times New Roman" w:cs="Times New Roman"/>
          <w:sz w:val="24"/>
          <w:szCs w:val="24"/>
        </w:rPr>
        <w:t>ВОЗ,</w:t>
      </w:r>
      <w:r w:rsidR="0040204E" w:rsidRPr="00EB4A51">
        <w:rPr>
          <w:rFonts w:ascii="Times New Roman" w:hAnsi="Times New Roman" w:cs="Times New Roman"/>
          <w:sz w:val="24"/>
          <w:szCs w:val="24"/>
        </w:rPr>
        <w:t xml:space="preserve"> Казахстанский союз людей, живущих с ВИЧ, Центрально-Азиатская Ассоциация ЛЖВ, </w:t>
      </w:r>
      <w:r w:rsidR="007620A5">
        <w:rPr>
          <w:rFonts w:ascii="Times New Roman" w:hAnsi="Times New Roman" w:cs="Times New Roman"/>
          <w:sz w:val="24"/>
          <w:szCs w:val="24"/>
        </w:rPr>
        <w:t xml:space="preserve">AFEW, </w:t>
      </w:r>
      <w:r w:rsidR="00323FE6" w:rsidRPr="00EB4A51">
        <w:rPr>
          <w:rFonts w:ascii="Times New Roman" w:hAnsi="Times New Roman" w:cs="Times New Roman"/>
          <w:sz w:val="24"/>
          <w:szCs w:val="24"/>
        </w:rPr>
        <w:t>Центр изучения глобального здоровья в</w:t>
      </w:r>
      <w:r w:rsidR="000F246C" w:rsidRPr="00EB4A51">
        <w:rPr>
          <w:rFonts w:ascii="Times New Roman" w:hAnsi="Times New Roman" w:cs="Times New Roman"/>
          <w:sz w:val="24"/>
          <w:szCs w:val="24"/>
        </w:rPr>
        <w:t xml:space="preserve"> Центральной Азии</w:t>
      </w:r>
      <w:r w:rsidR="00CB4EF2" w:rsidRPr="00EB4A51">
        <w:rPr>
          <w:rFonts w:ascii="Times New Roman" w:hAnsi="Times New Roman" w:cs="Times New Roman"/>
          <w:sz w:val="24"/>
          <w:szCs w:val="24"/>
        </w:rPr>
        <w:t>,  Управления здра</w:t>
      </w:r>
      <w:r w:rsidR="00915297">
        <w:rPr>
          <w:rFonts w:ascii="Times New Roman" w:hAnsi="Times New Roman" w:cs="Times New Roman"/>
          <w:sz w:val="24"/>
          <w:szCs w:val="24"/>
        </w:rPr>
        <w:t>воохранения и другие</w:t>
      </w:r>
      <w:r w:rsidR="0040204E" w:rsidRPr="00EB4A51">
        <w:rPr>
          <w:rFonts w:ascii="Times New Roman" w:hAnsi="Times New Roman" w:cs="Times New Roman"/>
          <w:sz w:val="24"/>
          <w:szCs w:val="24"/>
        </w:rPr>
        <w:t>.</w:t>
      </w:r>
    </w:p>
    <w:p w:rsidR="0041023D" w:rsidRPr="00EB4A51" w:rsidRDefault="0040204E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Актуальность Всемирной кампании подчеркивают цифры и тенденции </w:t>
      </w:r>
      <w:r w:rsidR="00FB7138">
        <w:rPr>
          <w:rFonts w:ascii="Times New Roman" w:hAnsi="Times New Roman" w:cs="Times New Roman"/>
          <w:sz w:val="24"/>
          <w:szCs w:val="24"/>
        </w:rPr>
        <w:t>развития эпидемии ВИЧ</w:t>
      </w:r>
      <w:r w:rsidRPr="00EB4A51">
        <w:rPr>
          <w:rFonts w:ascii="Times New Roman" w:hAnsi="Times New Roman" w:cs="Times New Roman"/>
          <w:sz w:val="24"/>
          <w:szCs w:val="24"/>
        </w:rPr>
        <w:t xml:space="preserve"> в мире. По данным ЮНЭЙДС в предстоящие десять лет основной рост новых случаев ВИЧ будет регистрироваться в странах Восточной Европы и Центральной Азии. Эта же тенденция наблюдается и в нашей стране. В Казахс</w:t>
      </w:r>
      <w:r w:rsidR="00622E43">
        <w:rPr>
          <w:rFonts w:ascii="Times New Roman" w:hAnsi="Times New Roman" w:cs="Times New Roman"/>
          <w:sz w:val="24"/>
          <w:szCs w:val="24"/>
        </w:rPr>
        <w:t xml:space="preserve">тане сегодня    проживает  28 335 </w:t>
      </w:r>
      <w:r w:rsidR="0041023D" w:rsidRPr="005A7C6B">
        <w:rPr>
          <w:rFonts w:ascii="Times New Roman" w:hAnsi="Times New Roman" w:cs="Times New Roman"/>
          <w:sz w:val="24"/>
          <w:szCs w:val="24"/>
        </w:rPr>
        <w:t>людей</w:t>
      </w:r>
      <w:r w:rsidR="0041023D" w:rsidRPr="00EB4A51">
        <w:rPr>
          <w:rFonts w:ascii="Times New Roman" w:hAnsi="Times New Roman" w:cs="Times New Roman"/>
          <w:sz w:val="24"/>
          <w:szCs w:val="24"/>
        </w:rPr>
        <w:t>, живущих с ВИЧ</w:t>
      </w:r>
      <w:r w:rsidR="00A20F97">
        <w:rPr>
          <w:rFonts w:ascii="Times New Roman" w:hAnsi="Times New Roman" w:cs="Times New Roman"/>
          <w:sz w:val="24"/>
          <w:szCs w:val="24"/>
        </w:rPr>
        <w:t>,</w:t>
      </w:r>
      <w:r w:rsidR="0041023D" w:rsidRPr="00EB4A51">
        <w:rPr>
          <w:rFonts w:ascii="Times New Roman" w:hAnsi="Times New Roman" w:cs="Times New Roman"/>
          <w:sz w:val="24"/>
          <w:szCs w:val="24"/>
        </w:rPr>
        <w:t xml:space="preserve"> и все они могут бесплатно получать</w:t>
      </w:r>
      <w:r w:rsidR="00A20F97">
        <w:rPr>
          <w:rFonts w:ascii="Times New Roman" w:hAnsi="Times New Roman" w:cs="Times New Roman"/>
          <w:sz w:val="24"/>
          <w:szCs w:val="24"/>
        </w:rPr>
        <w:t xml:space="preserve"> </w:t>
      </w:r>
      <w:r w:rsidR="0041023D" w:rsidRPr="00EB4A51">
        <w:rPr>
          <w:rFonts w:ascii="Times New Roman" w:hAnsi="Times New Roman" w:cs="Times New Roman"/>
          <w:sz w:val="24"/>
          <w:szCs w:val="24"/>
        </w:rPr>
        <w:t>лечение сразу после установления диагноза.</w:t>
      </w:r>
    </w:p>
    <w:p w:rsidR="00731B79" w:rsidRPr="00EB4A51" w:rsidRDefault="00A20F97" w:rsidP="0040204E">
      <w:pPr>
        <w:rPr>
          <w:rFonts w:ascii="Times New Roman" w:hAnsi="Times New Roman" w:cs="Times New Roman"/>
          <w:sz w:val="24"/>
          <w:szCs w:val="24"/>
        </w:rPr>
      </w:pPr>
      <w:r w:rsidRPr="00A20F97">
        <w:rPr>
          <w:rFonts w:ascii="Times New Roman" w:hAnsi="Times New Roman" w:cs="Times New Roman"/>
          <w:sz w:val="24"/>
          <w:szCs w:val="24"/>
        </w:rPr>
        <w:t>Сегодня эпидемия ВИЧ-инфекции в Республике Казахстан находится в концентрированной стадии.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51">
        <w:rPr>
          <w:rFonts w:ascii="Times New Roman" w:hAnsi="Times New Roman" w:cs="Times New Roman"/>
          <w:sz w:val="24"/>
          <w:szCs w:val="24"/>
        </w:rPr>
        <w:t xml:space="preserve">Наблюдается устойчивая тенденция к  росту полового пути передачи. За последние десять лет смертность ЛЖВ сократилась в </w:t>
      </w:r>
      <w:r w:rsidRPr="005A7C6B">
        <w:rPr>
          <w:rFonts w:ascii="Times New Roman" w:hAnsi="Times New Roman" w:cs="Times New Roman"/>
          <w:sz w:val="24"/>
          <w:szCs w:val="24"/>
        </w:rPr>
        <w:t>1,5</w:t>
      </w:r>
      <w:r w:rsidR="007620A5">
        <w:rPr>
          <w:rFonts w:ascii="Times New Roman" w:hAnsi="Times New Roman" w:cs="Times New Roman"/>
          <w:sz w:val="24"/>
          <w:szCs w:val="24"/>
        </w:rPr>
        <w:t xml:space="preserve"> </w:t>
      </w:r>
      <w:r w:rsidRPr="005A7C6B">
        <w:rPr>
          <w:rFonts w:ascii="Times New Roman" w:hAnsi="Times New Roman" w:cs="Times New Roman"/>
          <w:sz w:val="24"/>
          <w:szCs w:val="24"/>
        </w:rPr>
        <w:t>раза</w:t>
      </w:r>
      <w:r w:rsidRPr="00EB4A51">
        <w:rPr>
          <w:rFonts w:ascii="Times New Roman" w:hAnsi="Times New Roman" w:cs="Times New Roman"/>
          <w:sz w:val="24"/>
          <w:szCs w:val="24"/>
        </w:rPr>
        <w:t xml:space="preserve">. </w:t>
      </w:r>
      <w:r w:rsidRPr="00A20F97">
        <w:rPr>
          <w:rFonts w:ascii="Times New Roman" w:hAnsi="Times New Roman" w:cs="Times New Roman"/>
          <w:sz w:val="24"/>
          <w:szCs w:val="24"/>
        </w:rPr>
        <w:t xml:space="preserve">83 процента людей, живущих с ВИЧ, знают свой статус, из них 73 процента принимают </w:t>
      </w:r>
      <w:proofErr w:type="spellStart"/>
      <w:r w:rsidRPr="00A20F97">
        <w:rPr>
          <w:rFonts w:ascii="Times New Roman" w:hAnsi="Times New Roman" w:cs="Times New Roman"/>
          <w:sz w:val="24"/>
          <w:szCs w:val="24"/>
        </w:rPr>
        <w:t>антиретровирусную</w:t>
      </w:r>
      <w:proofErr w:type="spellEnd"/>
      <w:r w:rsidRPr="00A20F97">
        <w:rPr>
          <w:rFonts w:ascii="Times New Roman" w:hAnsi="Times New Roman" w:cs="Times New Roman"/>
          <w:sz w:val="24"/>
          <w:szCs w:val="24"/>
        </w:rPr>
        <w:t xml:space="preserve"> терапию, 84 процента людей, живущих с ВИЧ, имеют подавленную вирусную нагрузку. Таковы результаты реализации стратегии ЮНЭЙДС 90-90-90.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04E" w:rsidRPr="00EB4A51" w:rsidRDefault="00583E9D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>Пресс-служба КНЦДИЗ МЗ РК</w:t>
      </w:r>
    </w:p>
    <w:p w:rsidR="007F7752" w:rsidRDefault="0040204E" w:rsidP="0040204E">
      <w:pPr>
        <w:rPr>
          <w:rFonts w:ascii="Times New Roman" w:hAnsi="Times New Roman" w:cs="Times New Roman"/>
          <w:sz w:val="24"/>
          <w:szCs w:val="24"/>
        </w:rPr>
      </w:pPr>
      <w:r w:rsidRPr="00EB4A51">
        <w:rPr>
          <w:rFonts w:ascii="Times New Roman" w:hAnsi="Times New Roman" w:cs="Times New Roman"/>
          <w:sz w:val="24"/>
          <w:szCs w:val="24"/>
        </w:rPr>
        <w:t xml:space="preserve">Контакт: Марина Максимова   </w:t>
      </w:r>
      <w:hyperlink r:id="rId6" w:history="1"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maximova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80E0E" w:rsidRPr="00EB4A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620A5">
        <w:t xml:space="preserve"> </w:t>
      </w:r>
      <w:r w:rsidRPr="00EB4A51">
        <w:rPr>
          <w:rFonts w:ascii="Times New Roman" w:hAnsi="Times New Roman" w:cs="Times New Roman"/>
          <w:sz w:val="24"/>
          <w:szCs w:val="24"/>
        </w:rPr>
        <w:t>8-777 225 4601</w:t>
      </w:r>
      <w:r w:rsidR="00762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27" w:rsidRDefault="002B0427" w:rsidP="0040204E">
      <w:pPr>
        <w:rPr>
          <w:rFonts w:ascii="Times New Roman" w:hAnsi="Times New Roman" w:cs="Times New Roman"/>
          <w:sz w:val="24"/>
          <w:szCs w:val="24"/>
        </w:rPr>
      </w:pPr>
    </w:p>
    <w:p w:rsid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</w:p>
    <w:p w:rsid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lastRenderedPageBreak/>
        <w:t>Қазақстан АИТВ-ға қарсы дүниежүзілік науқанға қосылуда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 xml:space="preserve">Дүниежүзілік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ЖИТС-ке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қарсы күрес күні қарсаңында ЮНЭЙДС бастамалаған науқан біздің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"АИТВ: әрбі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>ін түсіну" ұранымен өткізілмек. Науқан 15-25 қараша аралығында жүргізіледі.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 xml:space="preserve">Әлемде ЖИТС-тың алғашқы жағдайлары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тіркелгеннен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қырық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тт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і, бірақ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АИТВ-инфекциясы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әлі де жаһандық қауіп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ЖИТС-ті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үшін экономикалық, әлеуметтік, мәдени және құқықтық теңсіздікті мүмкіндігінше тез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қажет. 2021-2026 жылдарға арналған ЖИТС жөніндегі жаһандық стратегия: теңсіздікті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ЖИТС-ты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және осы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>іккен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Ұлттар Ұйымының жоғары деңгейдегі кеңесінде қабылданған ЖИТС және АИТВ жөніндегі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саяси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декларация теңсіздік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проблемасына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аударады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Теңсіздікті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ЖИТС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індетін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тоқтатуға ғана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халықтың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топтарының,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өмір сүретін адамдардың (АӨ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) құқықтарын қорғауға, COVID-19-бен күресудің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тиімділігін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арттыруға көмектеседі,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экономиканы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қалпына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келтіруді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және оның тұрақтылығын сақтауды қамтамасыз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>.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 xml:space="preserve">- Теңсіздікті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- бұл өзектілігі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артып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жат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қан ұзақ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жаһандық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міндеттеме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 Бұл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бізден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денсаулық сақтау саласындағы стратегиялық, соның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АИТ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шараларына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жаңа көзқарасты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АИТВ-инфекциясының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таралуын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тоқтату үшін стигма мен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кемсітушілікті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қажет, қоғамдық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белсенділік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пен ынтымақтастық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өмір сүретін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ақпаратпен, көрсетілетін қызметтермен, әлеуметтік қорғаумен қамтамасыз етудің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кепілі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есептейді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 ДСМ Қазақ дерматология және инфекциялық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ғылыми орталығының (ҚДИАҒО) директоры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Асылхан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Абишев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>.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 xml:space="preserve">Науқан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елі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мізде</w:t>
      </w:r>
      <w:proofErr w:type="spellEnd"/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 түрлі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өтетін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Олардың көпшілігінің форматы - онлайн. Әлеуметтік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желілерде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АИТВ тақырыбына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бей-жай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қарамайтын әрбір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қатыса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алатын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#ӘрбірінТүсіну #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toHearEveryone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хэштегімен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өтеді. ЮНЭЙДС-тің Қазақстан, Қырғызстан, Өзбекстан және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әжікстан өкілдерінің қатысуымен өткен «ЖИТС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індетін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аяқтау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жолында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» кеңесінде ЖИТС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індетін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тоқтату және елдердің 95-95-95 мақсаттарын орындауға көшуі жөніндегі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жеделдетуді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талқылау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жоспарлануда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өмір сүретін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Орталық Азия қауымдастығы (АӨ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 ОАҚ)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құқықтары мен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АИТВ-ны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талқылау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халықаралық, қоғамдық үкіметтік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ұйымдардың қатысуымен серіктестердің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кездесуін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өткізуді ұйымдастырмақ. АӨА ОАҚ әлеуметтік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желілерде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өзекті тақырыптарға - теңсіздікті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құқықтарын қорғау, стигма мен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кемсітуші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>ікті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роликтер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шығаратын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"AFEW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бейне-жобасы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АИТВ, 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туберкулез ж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әне басқа да әлеуметтік маңызды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аурулар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саласында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жұмыс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баяндайды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>Жасөспі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імдер мен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АИТВ-ға қатысты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стигманы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аясында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Орталық Азиядағы жаһандық денсаулықты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орталығы науқан күндері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стигманы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азайту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медиа-контентті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әзірлеу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онлайн-краудсорсингтік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жариялауды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жоспарлап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отыр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"Ғылыми-практикалық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бастамалар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орталығы" қоғамдық қоры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ЖИТС-пен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туберкулезбен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безгекпен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күрес жөніндегі Жаһандық қормен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бірлесі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, ЖИТС орталықтары мен достық кабинеттерінің дәрігерлеріне арналған жанасуға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семинар өткізеді.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lastRenderedPageBreak/>
        <w:t>Алматылық дә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ігерлер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және колледж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педагогтары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СтопВИЧАлматы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челленджін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ұйымдастырмақ,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мұғалімдердің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назарын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оқу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орындарында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стигма мен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кемсітушілікке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бермеуге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шақырады. Нұр-Сұлтанда АИТВ-ның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жастарға арналған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ойын-викторинасы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бар форум, ал "Астана" медициналық университетінің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студенттері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дебаттар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өтеді. Жамбыл облыстық ЖИТС орталығының дәрігерлері жастарға АИТВ-ға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жедел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тестілеумен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акция өткізеді.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беру жүйесінде АИТВ тақырыбы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үздік ашық сабаққа конкурс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қмола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облысында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ал Семей қаласының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сарайында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"АИТВ қалай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челленджінде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өтеді. ҚАЖД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мекемелерінде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АИТВ-ның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ақпараттық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таратумен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тренингтерді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ЖИТС орталығының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мамандары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ұйымдастырады. Қарағандыда «Сенің таңдауың - сенің өмі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ің!»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атты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фотокөрме өткізілетін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 xml:space="preserve">ҚДИАҒО және ЖИТС өңірлік орталықтарының Дүниежүзілік науқанды өткізу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серіктестері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қатарында - ЮНЭЙДС,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ЖИТС-пен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туберкулезбен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безгекпен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күреске арналған Жаһандық қор, ДДҰ,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өмір сүретін адамдардың Қазақстандық одағы, АӨ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 Орталық Азия қауымдастығы, AFEW, Орталық Азиядағы жаһандық денсаулықты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орталығы, денсаулық сақтау басқармалары және тағы басқалары бар.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 xml:space="preserve">Дүниежүзілік науқанның өзектілігі әлемдегі АИТВ індетінің даму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тенденциялары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мен көрсеткіштерін көрсетеді. ЮНЭЙДС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деректері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алдағы он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АИТВ-ның 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ңа жағдайларының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өсуі Шығыс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Еуропа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және Орталық Азия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елдерінде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тіркелетін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Дәл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үрдіс біздің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де байқалады. Қазақстанда бүгінде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 сүретін 28 335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тұрады және олардың барлығы диагноз қойылғаннан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бірден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тегін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ем ала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>.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 xml:space="preserve">Бүгінде Қазақстан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Республикасында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АИТВ-инфекциясының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эпидемиясы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шоғырланған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сатыда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тұр. Жыныстық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берілудің тұрақты үрді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і байқалады. Соңғы он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жылда</w:t>
      </w:r>
      <w:proofErr w:type="spellEnd"/>
      <w:proofErr w:type="gramStart"/>
      <w:r w:rsidRPr="002B042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ӨА өлімі 1,5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есе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азайған.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өмі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 сүретін адамдардың 83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өз мәртебесін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біледі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, олардың 73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пайызы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антиретровирустық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терапияны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қабылдайды,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АИТВ-мен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өмір сүретін адамдардың 84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пайызында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вирустық жүктеме басылған. ЮНЭЙДС 90-90-90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стратегиясын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 нәтижелері </w:t>
      </w: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0427" w:rsidRP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r w:rsidRPr="002B0427">
        <w:rPr>
          <w:rFonts w:ascii="Times New Roman" w:hAnsi="Times New Roman" w:cs="Times New Roman"/>
          <w:sz w:val="24"/>
          <w:szCs w:val="24"/>
        </w:rPr>
        <w:t>Қ</w:t>
      </w:r>
      <w:proofErr w:type="gramStart"/>
      <w:r w:rsidRPr="002B04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0427">
        <w:rPr>
          <w:rFonts w:ascii="Times New Roman" w:hAnsi="Times New Roman" w:cs="Times New Roman"/>
          <w:sz w:val="24"/>
          <w:szCs w:val="24"/>
        </w:rPr>
        <w:t xml:space="preserve"> ДСМ ҚДИАҒО баспасөз қызметі</w:t>
      </w:r>
    </w:p>
    <w:p w:rsidR="002B0427" w:rsidRDefault="002B0427" w:rsidP="002B04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B0427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2B0427">
        <w:rPr>
          <w:rFonts w:ascii="Times New Roman" w:hAnsi="Times New Roman" w:cs="Times New Roman"/>
          <w:sz w:val="24"/>
          <w:szCs w:val="24"/>
        </w:rPr>
        <w:t>: Марина Максимова marina_maximova@rambler.ru 8-777 225 4601</w:t>
      </w:r>
    </w:p>
    <w:p w:rsidR="0040204E" w:rsidRPr="00EB4A51" w:rsidRDefault="0040204E" w:rsidP="00E9275C">
      <w:pPr>
        <w:rPr>
          <w:rFonts w:ascii="Times New Roman" w:hAnsi="Times New Roman" w:cs="Times New Roman"/>
          <w:sz w:val="24"/>
          <w:szCs w:val="24"/>
        </w:rPr>
      </w:pPr>
    </w:p>
    <w:p w:rsidR="0040204E" w:rsidRPr="00EB4A51" w:rsidRDefault="0040204E" w:rsidP="00502B28">
      <w:pPr>
        <w:rPr>
          <w:rFonts w:ascii="Times New Roman" w:hAnsi="Times New Roman" w:cs="Times New Roman"/>
          <w:sz w:val="24"/>
          <w:szCs w:val="24"/>
        </w:rPr>
      </w:pPr>
    </w:p>
    <w:sectPr w:rsidR="0040204E" w:rsidRPr="00EB4A51" w:rsidSect="00F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6444D"/>
    <w:rsid w:val="00055198"/>
    <w:rsid w:val="00060CD0"/>
    <w:rsid w:val="000B18E6"/>
    <w:rsid w:val="000C4667"/>
    <w:rsid w:val="000D25B7"/>
    <w:rsid w:val="000E49A5"/>
    <w:rsid w:val="000F246C"/>
    <w:rsid w:val="0012143B"/>
    <w:rsid w:val="00172F4D"/>
    <w:rsid w:val="001A72F2"/>
    <w:rsid w:val="001B1F2E"/>
    <w:rsid w:val="001C6BE9"/>
    <w:rsid w:val="002169E8"/>
    <w:rsid w:val="002343D0"/>
    <w:rsid w:val="002B0427"/>
    <w:rsid w:val="002C7626"/>
    <w:rsid w:val="002D4983"/>
    <w:rsid w:val="002E20F6"/>
    <w:rsid w:val="00312944"/>
    <w:rsid w:val="00323FE6"/>
    <w:rsid w:val="00344495"/>
    <w:rsid w:val="00344571"/>
    <w:rsid w:val="00361E24"/>
    <w:rsid w:val="003E5E26"/>
    <w:rsid w:val="0040204E"/>
    <w:rsid w:val="0041023D"/>
    <w:rsid w:val="004F42EE"/>
    <w:rsid w:val="00502B28"/>
    <w:rsid w:val="00505CE5"/>
    <w:rsid w:val="00512D56"/>
    <w:rsid w:val="005137FD"/>
    <w:rsid w:val="005576C1"/>
    <w:rsid w:val="00583E9D"/>
    <w:rsid w:val="00585E54"/>
    <w:rsid w:val="005A3886"/>
    <w:rsid w:val="005A7C6B"/>
    <w:rsid w:val="005F728A"/>
    <w:rsid w:val="00622E43"/>
    <w:rsid w:val="00675494"/>
    <w:rsid w:val="006849DD"/>
    <w:rsid w:val="006A50BE"/>
    <w:rsid w:val="006B7C47"/>
    <w:rsid w:val="00724F8C"/>
    <w:rsid w:val="00731B79"/>
    <w:rsid w:val="007505D0"/>
    <w:rsid w:val="00757361"/>
    <w:rsid w:val="007620A5"/>
    <w:rsid w:val="007824C5"/>
    <w:rsid w:val="00783944"/>
    <w:rsid w:val="007D0B06"/>
    <w:rsid w:val="007D50BE"/>
    <w:rsid w:val="007F7752"/>
    <w:rsid w:val="00820A81"/>
    <w:rsid w:val="00827CC0"/>
    <w:rsid w:val="00875FE5"/>
    <w:rsid w:val="008C7095"/>
    <w:rsid w:val="008E4E49"/>
    <w:rsid w:val="00914C2D"/>
    <w:rsid w:val="00915297"/>
    <w:rsid w:val="009376C5"/>
    <w:rsid w:val="00937F18"/>
    <w:rsid w:val="009646C9"/>
    <w:rsid w:val="00A052E5"/>
    <w:rsid w:val="00A1642F"/>
    <w:rsid w:val="00A20F97"/>
    <w:rsid w:val="00A7075D"/>
    <w:rsid w:val="00AA54E7"/>
    <w:rsid w:val="00AA5906"/>
    <w:rsid w:val="00AB15B5"/>
    <w:rsid w:val="00AE78A7"/>
    <w:rsid w:val="00B173CA"/>
    <w:rsid w:val="00B524D6"/>
    <w:rsid w:val="00B526D7"/>
    <w:rsid w:val="00B61349"/>
    <w:rsid w:val="00B6444D"/>
    <w:rsid w:val="00B80E0E"/>
    <w:rsid w:val="00BC59BC"/>
    <w:rsid w:val="00C0163C"/>
    <w:rsid w:val="00C2615B"/>
    <w:rsid w:val="00C36E2A"/>
    <w:rsid w:val="00C70E08"/>
    <w:rsid w:val="00CA76FD"/>
    <w:rsid w:val="00CB4EF2"/>
    <w:rsid w:val="00D00105"/>
    <w:rsid w:val="00D5213B"/>
    <w:rsid w:val="00D9017A"/>
    <w:rsid w:val="00DA4315"/>
    <w:rsid w:val="00DD036B"/>
    <w:rsid w:val="00E01E08"/>
    <w:rsid w:val="00E154AB"/>
    <w:rsid w:val="00E43707"/>
    <w:rsid w:val="00E64A5C"/>
    <w:rsid w:val="00E762DD"/>
    <w:rsid w:val="00E9275C"/>
    <w:rsid w:val="00EA7C71"/>
    <w:rsid w:val="00EB4A51"/>
    <w:rsid w:val="00EE7EA2"/>
    <w:rsid w:val="00EF226C"/>
    <w:rsid w:val="00F219E6"/>
    <w:rsid w:val="00F445A9"/>
    <w:rsid w:val="00F56F03"/>
    <w:rsid w:val="00F6786A"/>
    <w:rsid w:val="00F937C7"/>
    <w:rsid w:val="00FB2E1D"/>
    <w:rsid w:val="00FB7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0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0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_maximova@rambler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Sony</cp:lastModifiedBy>
  <cp:revision>30</cp:revision>
  <dcterms:created xsi:type="dcterms:W3CDTF">2020-11-11T11:03:00Z</dcterms:created>
  <dcterms:modified xsi:type="dcterms:W3CDTF">2021-11-15T03:54:00Z</dcterms:modified>
</cp:coreProperties>
</file>