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44" w:rsidRDefault="00CF4644" w:rsidP="00CF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Месячник в рамках Всемирной кампании «Глобальная солидарность, общая ответственность» продлится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пятого ноября по пятое декабря.</w:t>
      </w:r>
    </w:p>
    <w:p w:rsidR="00CF4644" w:rsidRDefault="00CF4644" w:rsidP="00CF4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2020 году внимание всего мира приковано к пандемии COVID-19 и ее влиянию на жизнь и благополучие людей. Пандемия еще раз показала всем, насколько тесно вопрос здоровья связан с другими важными, в числе которых: гендерное равенство, социальная защита и экономическое благополучие. Неудивительно, что основной темой Всемирного дня борьбы со СПИД в этом году стала «Международная солидарность, общая ответственность».</w:t>
      </w:r>
    </w:p>
    <w:p w:rsidR="00CF4644" w:rsidRDefault="00CF4644" w:rsidP="00CF4644">
      <w:pPr>
        <w:pStyle w:val="selectionshareable"/>
        <w:shd w:val="clear" w:color="auto" w:fill="FFFFFF"/>
        <w:spacing w:before="0" w:beforeAutospacing="0" w:after="36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COVID-19 наглядно продемонстрировал, что во время любой пандемии безопасность всех зависит от безопасности каждого. Искоренение стигмы и дискриминации в отношении людей, живущих с ВИЧ, обеспечение всех нуждающихся необходимыми лекарствами и услугами, использование подходов, основанных на правах человека и гендерном равенстве, — вот главные условия прекращения пандемий ВИЧ и COVID-19, -</w:t>
      </w:r>
      <w:r>
        <w:t xml:space="preserve"> говорит главный врач Центра по профилактике и борьбы со СПИД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Марат </w:t>
      </w:r>
      <w:proofErr w:type="spellStart"/>
      <w:r>
        <w:t>Тукеев</w:t>
      </w:r>
      <w:proofErr w:type="spellEnd"/>
      <w:r>
        <w:t>.</w:t>
      </w:r>
    </w:p>
    <w:p w:rsidR="00CF4644" w:rsidRDefault="00CF4644" w:rsidP="00CF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кампании медики Центра СПИД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сообществами и неправительственными общественными организациями проведут различные мероприятия, направленные на повышение знаний населения и мерах профилактики ВИЧ-инфекции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. Каждый алмаатинец сможет присоединиться в социальных сетях к конкурсу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версиюпесни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популярной исполнительницы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«Живи». Победителей определит онлайн-голосование, лучшие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будут отмечены призами. Школьники города смогут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«Танцы против ВИЧ», продемонстрировав свои таланты в социальной сети Тик-Ток. </w:t>
      </w:r>
    </w:p>
    <w:p w:rsidR="00CF4644" w:rsidRDefault="00CF4644" w:rsidP="00CF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недопустимости стигмы и дискриминации к людям, живущим с ВИЧ (ЛЖВ), медицинские сотрудники Центра приглашают коллег из других учреждений присоединиться к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«Прояви солидарность!» по передаче красной ленточки – символа борьбы со СПИД.</w:t>
      </w:r>
    </w:p>
    <w:p w:rsidR="00CF4644" w:rsidRDefault="00CF4644" w:rsidP="00CF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привлечения внимания населения мегаполиса к важности профилактики ВИЧ-инфекции, ответственности за свое здоровье и здоровье близких людей в социальных сетях будет транслироваться социальный ролик с элементами песочного шоу. </w:t>
      </w:r>
    </w:p>
    <w:p w:rsidR="00CF4644" w:rsidRDefault="00CF4644" w:rsidP="00CF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популяризации тестирования и повышения информированности о путях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ВИЧработники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СПИДпроведут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тренинги и семинары в режиме онлайн для медиков, полицейских, педагогов, военнослужащих, сотрудников уголовно – исполнительной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аутрич-работников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студентов Казахского Национального медицинского университета  имени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запланированы онлайн-дебаты «ВИЧ и стигма».</w:t>
      </w:r>
    </w:p>
    <w:p w:rsidR="00CF4644" w:rsidRDefault="00CF4644" w:rsidP="00CF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ключевых групп населения планируется акция с экспресс-тестированием на ВИЧ «Мы за здоровый образ жизни», а для ЛЖВ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«Н=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(неопределяемый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непередающий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F4644" w:rsidRDefault="00CF4644" w:rsidP="00CF4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Среди партнеров Центра СПИД по проведению Всемирной кампании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Управление общественного здоровья, 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ДВД, КУИС, международные, общественные неправительственные  и другие организации.</w:t>
      </w:r>
    </w:p>
    <w:p w:rsidR="00CF4644" w:rsidRDefault="00CF4644" w:rsidP="00CF4644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первое ноября 2020 года на учете в Центре СПИД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3663 ЛЖВ.В последние годы наметилась, тенденция роста полового пути передачи.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девять месяцев 2020 года  на половой путь передачи приходится 74,9% новых случаев ВИЧ-инфекции,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%- на парентеральный с фактором  внутривенного употребления наркотиков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1DB5" w:rsidRDefault="002B1DB5">
      <w:bookmarkStart w:id="0" w:name="_GoBack"/>
      <w:bookmarkEnd w:id="0"/>
    </w:p>
    <w:sectPr w:rsidR="002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9"/>
    <w:rsid w:val="000B6D6F"/>
    <w:rsid w:val="001454D0"/>
    <w:rsid w:val="001628CB"/>
    <w:rsid w:val="001D16B1"/>
    <w:rsid w:val="00287FA0"/>
    <w:rsid w:val="002B1DB5"/>
    <w:rsid w:val="0032186F"/>
    <w:rsid w:val="003321B7"/>
    <w:rsid w:val="003715B5"/>
    <w:rsid w:val="003C7FE6"/>
    <w:rsid w:val="00433E69"/>
    <w:rsid w:val="00537613"/>
    <w:rsid w:val="005B15DF"/>
    <w:rsid w:val="005C050E"/>
    <w:rsid w:val="005D1BE4"/>
    <w:rsid w:val="00654E51"/>
    <w:rsid w:val="006E2072"/>
    <w:rsid w:val="0072423D"/>
    <w:rsid w:val="00777D3C"/>
    <w:rsid w:val="00960FBB"/>
    <w:rsid w:val="00B02D2B"/>
    <w:rsid w:val="00B759DF"/>
    <w:rsid w:val="00C14C17"/>
    <w:rsid w:val="00C164C8"/>
    <w:rsid w:val="00CD243B"/>
    <w:rsid w:val="00CF4644"/>
    <w:rsid w:val="00D727D8"/>
    <w:rsid w:val="00E30DAC"/>
    <w:rsid w:val="00EB0853"/>
    <w:rsid w:val="00EB25FA"/>
    <w:rsid w:val="00EE7A5B"/>
    <w:rsid w:val="00EF672D"/>
    <w:rsid w:val="00F61F49"/>
    <w:rsid w:val="00F6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ionshareable">
    <w:name w:val="selectionshareable"/>
    <w:basedOn w:val="a"/>
    <w:rsid w:val="00CF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ionshareable">
    <w:name w:val="selectionshareable"/>
    <w:basedOn w:val="a"/>
    <w:rsid w:val="00CF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отдел</dc:creator>
  <cp:keywords/>
  <dc:description/>
  <cp:lastModifiedBy>IT отдел</cp:lastModifiedBy>
  <cp:revision>3</cp:revision>
  <dcterms:created xsi:type="dcterms:W3CDTF">2020-11-09T03:04:00Z</dcterms:created>
  <dcterms:modified xsi:type="dcterms:W3CDTF">2020-11-09T03:04:00Z</dcterms:modified>
</cp:coreProperties>
</file>